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BB" w:rsidRPr="002922A9" w:rsidRDefault="00417C46" w:rsidP="003A14F8">
      <w:pPr>
        <w:spacing w:after="0"/>
        <w:jc w:val="center"/>
        <w:rPr>
          <w:rFonts w:ascii="Times New Roman" w:hAnsi="Times New Roman" w:cs="Times New Roman"/>
          <w:b/>
        </w:rPr>
      </w:pPr>
      <w:r w:rsidRPr="002922A9">
        <w:rPr>
          <w:rFonts w:ascii="Times New Roman" w:hAnsi="Times New Roman" w:cs="Times New Roman"/>
          <w:b/>
        </w:rPr>
        <w:t xml:space="preserve">TOROS ÜNİVERSİTESİ </w:t>
      </w:r>
    </w:p>
    <w:p w:rsidR="001C7E72" w:rsidRPr="002922A9" w:rsidRDefault="00417C46" w:rsidP="003A14F8">
      <w:pPr>
        <w:spacing w:after="0"/>
        <w:jc w:val="center"/>
        <w:rPr>
          <w:rFonts w:ascii="Times New Roman" w:hAnsi="Times New Roman" w:cs="Times New Roman"/>
          <w:b/>
        </w:rPr>
      </w:pPr>
      <w:r w:rsidRPr="002922A9">
        <w:rPr>
          <w:rFonts w:ascii="Times New Roman" w:hAnsi="Times New Roman" w:cs="Times New Roman"/>
          <w:b/>
        </w:rPr>
        <w:t>ÖĞRENCİ TOPLULUKLARI KURULMA VE ÇALIŞMA İLKELERİ YÖNERGESİ</w:t>
      </w:r>
    </w:p>
    <w:p w:rsidR="00A45DB6" w:rsidRPr="002922A9" w:rsidRDefault="00A45DB6" w:rsidP="003A14F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922A9">
        <w:rPr>
          <w:rFonts w:ascii="Times New Roman" w:hAnsi="Times New Roman" w:cs="Times New Roman"/>
          <w:b/>
          <w:i/>
        </w:rPr>
        <w:t>(Değişiklik &amp; Kabul: 28/11/2014 tarih ve 1</w:t>
      </w:r>
      <w:r w:rsidR="00A01993" w:rsidRPr="002922A9">
        <w:rPr>
          <w:rFonts w:ascii="Times New Roman" w:hAnsi="Times New Roman" w:cs="Times New Roman"/>
          <w:b/>
          <w:i/>
        </w:rPr>
        <w:t>2</w:t>
      </w:r>
      <w:r w:rsidRPr="002922A9">
        <w:rPr>
          <w:rFonts w:ascii="Times New Roman" w:hAnsi="Times New Roman" w:cs="Times New Roman"/>
          <w:b/>
          <w:i/>
        </w:rPr>
        <w:t xml:space="preserve">/69 sayılı Senato Kararı) </w:t>
      </w:r>
    </w:p>
    <w:p w:rsidR="00F059BB" w:rsidRPr="002922A9" w:rsidRDefault="00F059BB" w:rsidP="003A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0A0D" w:rsidRPr="002922A9" w:rsidRDefault="00F80A0D" w:rsidP="007E6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G</w:t>
      </w:r>
      <w:r w:rsidR="007E6CC4" w:rsidRPr="002922A9">
        <w:rPr>
          <w:rFonts w:ascii="Times New Roman" w:hAnsi="Times New Roman" w:cs="Times New Roman"/>
          <w:b/>
          <w:bCs/>
        </w:rPr>
        <w:t>enel</w:t>
      </w:r>
      <w:r w:rsidRPr="002922A9">
        <w:rPr>
          <w:rFonts w:ascii="Times New Roman" w:hAnsi="Times New Roman" w:cs="Times New Roman"/>
          <w:b/>
          <w:bCs/>
        </w:rPr>
        <w:t xml:space="preserve"> İ</w:t>
      </w:r>
      <w:r w:rsidR="007E6CC4" w:rsidRPr="002922A9">
        <w:rPr>
          <w:rFonts w:ascii="Times New Roman" w:hAnsi="Times New Roman" w:cs="Times New Roman"/>
          <w:b/>
          <w:bCs/>
        </w:rPr>
        <w:t>lkeler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1 - </w:t>
      </w:r>
      <w:r w:rsidR="00417C46" w:rsidRPr="002922A9">
        <w:rPr>
          <w:rFonts w:ascii="Times New Roman" w:hAnsi="Times New Roman" w:cs="Times New Roman"/>
          <w:bCs/>
        </w:rPr>
        <w:t>Toros</w:t>
      </w:r>
      <w:r w:rsidRPr="002922A9">
        <w:rPr>
          <w:rFonts w:ascii="Times New Roman" w:hAnsi="Times New Roman" w:cs="Times New Roman"/>
        </w:rPr>
        <w:t xml:space="preserve"> Üniversitesi Öğrencilerinin toplumsal ve</w:t>
      </w:r>
      <w:r w:rsidR="00417C46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kültürel gelişmelerine yardım etmek, onları araştırıcı ve yaratıcı niteliklere sahip kişiler olarak</w:t>
      </w:r>
      <w:r w:rsidR="00417C46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</w:t>
      </w:r>
      <w:r w:rsidR="00CA5269" w:rsidRPr="002922A9">
        <w:rPr>
          <w:rFonts w:ascii="Times New Roman" w:hAnsi="Times New Roman" w:cs="Times New Roman"/>
        </w:rPr>
        <w:t xml:space="preserve">etiştirebilmek, dinlenme ve boş </w:t>
      </w:r>
      <w:r w:rsidRPr="002922A9">
        <w:rPr>
          <w:rFonts w:ascii="Times New Roman" w:hAnsi="Times New Roman" w:cs="Times New Roman"/>
        </w:rPr>
        <w:t>zamanlarını değerlendirme gibi sosyal gereksinimlerini</w:t>
      </w:r>
      <w:r w:rsidR="00417C46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karşılamak amacıyla öğrenci topluluklarının kurulması ve bunlara bütçe olanaklarına </w:t>
      </w:r>
      <w:r w:rsidR="00CA5269" w:rsidRPr="002922A9">
        <w:rPr>
          <w:rFonts w:ascii="Times New Roman" w:hAnsi="Times New Roman" w:cs="Times New Roman"/>
        </w:rPr>
        <w:t>gö</w:t>
      </w:r>
      <w:r w:rsidR="00417C46" w:rsidRPr="002922A9">
        <w:rPr>
          <w:rFonts w:ascii="Times New Roman" w:hAnsi="Times New Roman" w:cs="Times New Roman"/>
        </w:rPr>
        <w:t xml:space="preserve">re </w:t>
      </w:r>
      <w:r w:rsidRPr="002922A9">
        <w:rPr>
          <w:rFonts w:ascii="Times New Roman" w:hAnsi="Times New Roman" w:cs="Times New Roman"/>
        </w:rPr>
        <w:t>des</w:t>
      </w:r>
      <w:r w:rsidR="00F059BB" w:rsidRPr="002922A9">
        <w:rPr>
          <w:rFonts w:ascii="Times New Roman" w:hAnsi="Times New Roman" w:cs="Times New Roman"/>
        </w:rPr>
        <w:t>tek sağlanması Rektörlük Makamı</w:t>
      </w:r>
      <w:r w:rsidRPr="002922A9">
        <w:rPr>
          <w:rFonts w:ascii="Times New Roman" w:hAnsi="Times New Roman" w:cs="Times New Roman"/>
        </w:rPr>
        <w:t>nın yetkisindedir.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2 - </w:t>
      </w:r>
      <w:r w:rsidR="00417C46" w:rsidRPr="002922A9">
        <w:rPr>
          <w:rFonts w:ascii="Times New Roman" w:hAnsi="Times New Roman" w:cs="Times New Roman"/>
          <w:bCs/>
        </w:rPr>
        <w:t>Toros</w:t>
      </w:r>
      <w:r w:rsidRPr="002922A9">
        <w:rPr>
          <w:rFonts w:ascii="Times New Roman" w:hAnsi="Times New Roman" w:cs="Times New Roman"/>
        </w:rPr>
        <w:t xml:space="preserve"> Üniversitesi’nde ders dışı çalışma yapacak öğrenci toplulukları,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çalışmalarını aşağıdaki kurallar içinde yürütürler. Rektörlük Makamı, bu çalışmalarla ilgili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yetki ve görevlerini </w:t>
      </w:r>
      <w:r w:rsidR="00A45DB6" w:rsidRPr="002922A9">
        <w:rPr>
          <w:rFonts w:ascii="Times New Roman" w:hAnsi="Times New Roman" w:cs="Times New Roman"/>
        </w:rPr>
        <w:t>Öğrenci İ</w:t>
      </w:r>
      <w:r w:rsidR="00417C46" w:rsidRPr="002922A9">
        <w:rPr>
          <w:rFonts w:ascii="Times New Roman" w:hAnsi="Times New Roman" w:cs="Times New Roman"/>
        </w:rPr>
        <w:t>şleri</w:t>
      </w:r>
      <w:r w:rsidRPr="002922A9">
        <w:rPr>
          <w:rFonts w:ascii="Times New Roman" w:hAnsi="Times New Roman" w:cs="Times New Roman"/>
        </w:rPr>
        <w:t xml:space="preserve"> Müdürlüğü ve Akademik Danışmanlar yardımıyla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kullanır ve yerine getirir.</w:t>
      </w:r>
    </w:p>
    <w:p w:rsidR="00F80A0D" w:rsidRPr="002922A9" w:rsidRDefault="00F80A0D" w:rsidP="007E6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A</w:t>
      </w:r>
      <w:r w:rsidR="007E6CC4" w:rsidRPr="002922A9">
        <w:rPr>
          <w:rFonts w:ascii="Times New Roman" w:hAnsi="Times New Roman" w:cs="Times New Roman"/>
          <w:b/>
          <w:bCs/>
        </w:rPr>
        <w:t>kademik</w:t>
      </w:r>
      <w:r w:rsidRPr="002922A9">
        <w:rPr>
          <w:rFonts w:ascii="Times New Roman" w:hAnsi="Times New Roman" w:cs="Times New Roman"/>
          <w:b/>
          <w:bCs/>
        </w:rPr>
        <w:t xml:space="preserve"> D</w:t>
      </w:r>
      <w:r w:rsidR="007E6CC4" w:rsidRPr="002922A9">
        <w:rPr>
          <w:rFonts w:ascii="Times New Roman" w:hAnsi="Times New Roman" w:cs="Times New Roman"/>
          <w:b/>
          <w:bCs/>
        </w:rPr>
        <w:t>anışmanlar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3 - </w:t>
      </w:r>
      <w:r w:rsidRPr="002922A9">
        <w:rPr>
          <w:rFonts w:ascii="Times New Roman" w:hAnsi="Times New Roman" w:cs="Times New Roman"/>
        </w:rPr>
        <w:t>Üniversitenin tam zamanlı öğretim elemanları arasından kendisinin de onayı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alındıktan sonra Topluluk Yönetim Kurulu’nda belirlenerek Rektörlük</w:t>
      </w:r>
      <w:r w:rsidR="00F059BB" w:rsidRPr="002922A9">
        <w:rPr>
          <w:rFonts w:ascii="Times New Roman" w:hAnsi="Times New Roman" w:cs="Times New Roman"/>
        </w:rPr>
        <w:t xml:space="preserve"> Makamı</w:t>
      </w:r>
      <w:r w:rsidRPr="002922A9">
        <w:rPr>
          <w:rFonts w:ascii="Times New Roman" w:hAnsi="Times New Roman" w:cs="Times New Roman"/>
        </w:rPr>
        <w:t>nca atanır.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4 </w:t>
      </w:r>
      <w:r w:rsidR="00F059BB" w:rsidRPr="002922A9">
        <w:rPr>
          <w:rFonts w:ascii="Times New Roman" w:hAnsi="Times New Roman" w:cs="Times New Roman"/>
          <w:b/>
          <w:bCs/>
        </w:rPr>
        <w:t>-</w:t>
      </w:r>
      <w:r w:rsidRPr="002922A9">
        <w:rPr>
          <w:rFonts w:ascii="Times New Roman" w:hAnsi="Times New Roman" w:cs="Times New Roman"/>
          <w:b/>
          <w:bCs/>
        </w:rPr>
        <w:t xml:space="preserve"> </w:t>
      </w:r>
      <w:r w:rsidR="002B7181" w:rsidRPr="002922A9">
        <w:rPr>
          <w:rFonts w:ascii="Times New Roman" w:hAnsi="Times New Roman" w:cs="Times New Roman"/>
          <w:bCs/>
        </w:rPr>
        <w:t>Akademik danışmanlar</w:t>
      </w:r>
      <w:r w:rsidR="002B7181" w:rsidRPr="002922A9">
        <w:rPr>
          <w:rFonts w:ascii="Times New Roman" w:hAnsi="Times New Roman" w:cs="Times New Roman"/>
          <w:b/>
          <w:bCs/>
        </w:rPr>
        <w:t xml:space="preserve"> </w:t>
      </w:r>
      <w:r w:rsidR="00210A91" w:rsidRPr="002922A9">
        <w:rPr>
          <w:rFonts w:ascii="Times New Roman" w:hAnsi="Times New Roman" w:cs="Times New Roman"/>
          <w:b/>
          <w:bCs/>
        </w:rPr>
        <w:t>k</w:t>
      </w:r>
      <w:r w:rsidRPr="002922A9">
        <w:rPr>
          <w:rFonts w:ascii="Times New Roman" w:hAnsi="Times New Roman" w:cs="Times New Roman"/>
        </w:rPr>
        <w:t>urulacak topluluklarla</w:t>
      </w:r>
      <w:r w:rsidR="00210A91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ilgili tüzük ve çalışma programlarının hazırlanmasına yardımcı olur.</w:t>
      </w:r>
    </w:p>
    <w:p w:rsidR="002B7181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5 - </w:t>
      </w:r>
      <w:r w:rsidR="00D4039D" w:rsidRPr="002922A9">
        <w:rPr>
          <w:rFonts w:ascii="Times New Roman" w:hAnsi="Times New Roman" w:cs="Times New Roman"/>
          <w:b/>
          <w:bCs/>
        </w:rPr>
        <w:t>T</w:t>
      </w:r>
      <w:r w:rsidRPr="002922A9">
        <w:rPr>
          <w:rFonts w:ascii="Times New Roman" w:hAnsi="Times New Roman" w:cs="Times New Roman"/>
        </w:rPr>
        <w:t>opluluk çalışmalarını</w:t>
      </w:r>
      <w:r w:rsidR="00D4039D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denetler ve yürütülmesine yardımcı olur.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6 - </w:t>
      </w:r>
      <w:r w:rsidRPr="002922A9">
        <w:rPr>
          <w:rFonts w:ascii="Times New Roman" w:hAnsi="Times New Roman" w:cs="Times New Roman"/>
        </w:rPr>
        <w:t>Topluluğun gereksinimlerine göre araç-gereç ve yer olanaklarından yararlanmaları için gerekli yönetimsel girişimlerde</w:t>
      </w:r>
      <w:r w:rsidR="00210A91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bulunur.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7 - </w:t>
      </w:r>
      <w:r w:rsidRPr="002922A9">
        <w:rPr>
          <w:rFonts w:ascii="Times New Roman" w:hAnsi="Times New Roman" w:cs="Times New Roman"/>
        </w:rPr>
        <w:t>Yönetim Kurulu’nun çalışmalarını ve karar defteri tutmasını denetler.</w:t>
      </w:r>
    </w:p>
    <w:p w:rsidR="00F80A0D" w:rsidRPr="002922A9" w:rsidRDefault="007E6CC4" w:rsidP="007E6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Toplulukların Kurulması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6005FD" w:rsidRPr="002922A9">
        <w:rPr>
          <w:rFonts w:ascii="Times New Roman" w:hAnsi="Times New Roman" w:cs="Times New Roman"/>
          <w:b/>
          <w:bCs/>
        </w:rPr>
        <w:t>8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7E6CC4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Öğrenciler, topluluk kuruluş ve işleyişi ile ilgili ilk başvuruyu </w:t>
      </w:r>
      <w:r w:rsidR="00B8746D" w:rsidRPr="002922A9">
        <w:rPr>
          <w:rFonts w:ascii="Times New Roman" w:hAnsi="Times New Roman" w:cs="Times New Roman"/>
        </w:rPr>
        <w:t>Sağlık, Kültür ve Spor</w:t>
      </w:r>
      <w:r w:rsidRPr="002922A9">
        <w:rPr>
          <w:rFonts w:ascii="Times New Roman" w:hAnsi="Times New Roman" w:cs="Times New Roman"/>
        </w:rPr>
        <w:t xml:space="preserve"> Müdürlüğü’ne yaparlar.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6005FD" w:rsidRPr="002922A9">
        <w:rPr>
          <w:rFonts w:ascii="Times New Roman" w:hAnsi="Times New Roman" w:cs="Times New Roman"/>
          <w:b/>
          <w:bCs/>
        </w:rPr>
        <w:t>9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Topluluk kurmak isteyen öğrenciler ilk başvuru niteliğinde bir dilekçe ekinde;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ilgi alanları doğrultusunda çalışmalarda bulunabilmek için öngörülen Akademik Danışmanlık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başvuru dilekçesi, geçici Yönetim Kurulu listesi, en az 10 kişiden oluşan üye listesi ve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hazırladıkları toplulu</w:t>
      </w:r>
      <w:r w:rsidR="00F059BB" w:rsidRPr="002922A9">
        <w:rPr>
          <w:rFonts w:ascii="Times New Roman" w:hAnsi="Times New Roman" w:cs="Times New Roman"/>
        </w:rPr>
        <w:t>k iç tüzüğünü, Rektörlük Makamı</w:t>
      </w:r>
      <w:r w:rsidRPr="002922A9">
        <w:rPr>
          <w:rFonts w:ascii="Times New Roman" w:hAnsi="Times New Roman" w:cs="Times New Roman"/>
        </w:rPr>
        <w:t xml:space="preserve">nın onayına sunulmak üzere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Müdürlüğü’ne teslim ederler.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1</w:t>
      </w:r>
      <w:r w:rsidR="006005FD" w:rsidRPr="002922A9">
        <w:rPr>
          <w:rFonts w:ascii="Times New Roman" w:hAnsi="Times New Roman" w:cs="Times New Roman"/>
          <w:b/>
          <w:bCs/>
        </w:rPr>
        <w:t>0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>Geçici olarak kuruluşuna izin verilen topluluk, tüzüklerinde belirtilen amaca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uygun olarak bir dönem içinde en az bir etkinlik düzen</w:t>
      </w:r>
      <w:r w:rsidR="00F059BB" w:rsidRPr="002922A9">
        <w:rPr>
          <w:rFonts w:ascii="Times New Roman" w:hAnsi="Times New Roman" w:cs="Times New Roman"/>
        </w:rPr>
        <w:t>ledikten sonra Rektörlük Makamı</w:t>
      </w:r>
      <w:r w:rsidRPr="002922A9">
        <w:rPr>
          <w:rFonts w:ascii="Times New Roman" w:hAnsi="Times New Roman" w:cs="Times New Roman"/>
        </w:rPr>
        <w:t>nın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onayı ile resmen kurulmuş olur.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1</w:t>
      </w:r>
      <w:r w:rsidR="006005FD" w:rsidRPr="002922A9">
        <w:rPr>
          <w:rFonts w:ascii="Times New Roman" w:hAnsi="Times New Roman" w:cs="Times New Roman"/>
          <w:b/>
          <w:bCs/>
        </w:rPr>
        <w:t>1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İzin verilen topluluk bir ay içerisinde Genel Kurul’u toplayarak Yönetim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Kurulu’nu seçer. Topluluk Yönetim Kurulu listesi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="00AA181A" w:rsidRPr="002922A9">
        <w:rPr>
          <w:rFonts w:ascii="Times New Roman" w:hAnsi="Times New Roman" w:cs="Times New Roman"/>
        </w:rPr>
        <w:t>Müdürlüğü</w:t>
      </w:r>
      <w:r w:rsidR="00CA5269" w:rsidRPr="002922A9">
        <w:rPr>
          <w:rFonts w:ascii="Times New Roman" w:hAnsi="Times New Roman" w:cs="Times New Roman"/>
        </w:rPr>
        <w:t xml:space="preserve"> </w:t>
      </w:r>
      <w:r w:rsidR="00F059BB" w:rsidRPr="002922A9">
        <w:rPr>
          <w:rFonts w:ascii="Times New Roman" w:hAnsi="Times New Roman" w:cs="Times New Roman"/>
        </w:rPr>
        <w:t>tarafından Rektörlük Makamı</w:t>
      </w:r>
      <w:r w:rsidRPr="002922A9">
        <w:rPr>
          <w:rFonts w:ascii="Times New Roman" w:hAnsi="Times New Roman" w:cs="Times New Roman"/>
        </w:rPr>
        <w:t>na onayına sunulur.</w:t>
      </w:r>
    </w:p>
    <w:p w:rsidR="00F80A0D" w:rsidRPr="002922A9" w:rsidRDefault="007E6CC4" w:rsidP="007E6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Topluluklara Üye Olma Koşulları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1</w:t>
      </w:r>
      <w:r w:rsidR="006005FD" w:rsidRPr="002922A9">
        <w:rPr>
          <w:rFonts w:ascii="Times New Roman" w:hAnsi="Times New Roman" w:cs="Times New Roman"/>
          <w:b/>
          <w:bCs/>
        </w:rPr>
        <w:t>2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Üyelik başvurusu,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="00736542" w:rsidRPr="002922A9">
        <w:rPr>
          <w:rFonts w:ascii="Times New Roman" w:hAnsi="Times New Roman" w:cs="Times New Roman"/>
        </w:rPr>
        <w:t>Müdürlüğünce</w:t>
      </w:r>
      <w:r w:rsidRPr="002922A9">
        <w:rPr>
          <w:rFonts w:ascii="Times New Roman" w:hAnsi="Times New Roman" w:cs="Times New Roman"/>
        </w:rPr>
        <w:t xml:space="preserve"> hazırlanan ve üye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tarafından doldurulup imzalanan üyelik formunun </w:t>
      </w:r>
      <w:r w:rsidR="00C24A11" w:rsidRPr="002922A9">
        <w:rPr>
          <w:rFonts w:ascii="Times New Roman" w:hAnsi="Times New Roman" w:cs="Times New Roman"/>
        </w:rPr>
        <w:t xml:space="preserve">ilgili </w:t>
      </w:r>
      <w:r w:rsidRPr="002922A9">
        <w:rPr>
          <w:rFonts w:ascii="Times New Roman" w:hAnsi="Times New Roman" w:cs="Times New Roman"/>
        </w:rPr>
        <w:t>Yönetim Kurulu’na verilmesi ile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gerçekleşir.</w:t>
      </w:r>
    </w:p>
    <w:p w:rsidR="00A45DB6" w:rsidRPr="002922A9" w:rsidRDefault="00F80A0D" w:rsidP="00A45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D32725" w:rsidRPr="002922A9">
        <w:rPr>
          <w:rFonts w:ascii="Times New Roman" w:hAnsi="Times New Roman" w:cs="Times New Roman"/>
          <w:b/>
          <w:bCs/>
        </w:rPr>
        <w:t>1</w:t>
      </w:r>
      <w:r w:rsidR="006005FD" w:rsidRPr="002922A9">
        <w:rPr>
          <w:rFonts w:ascii="Times New Roman" w:hAnsi="Times New Roman" w:cs="Times New Roman"/>
          <w:b/>
          <w:bCs/>
        </w:rPr>
        <w:t>3</w:t>
      </w:r>
      <w:r w:rsidRPr="002922A9">
        <w:rPr>
          <w:rFonts w:ascii="Times New Roman" w:hAnsi="Times New Roman" w:cs="Times New Roman"/>
          <w:b/>
          <w:bCs/>
        </w:rPr>
        <w:t xml:space="preserve"> – </w:t>
      </w:r>
      <w:r w:rsidR="00CA5269" w:rsidRPr="002922A9">
        <w:rPr>
          <w:rFonts w:ascii="Times New Roman" w:hAnsi="Times New Roman" w:cs="Times New Roman"/>
        </w:rPr>
        <w:t>Birden fazla topluluğa üye olun</w:t>
      </w:r>
      <w:r w:rsidRPr="002922A9">
        <w:rPr>
          <w:rFonts w:ascii="Times New Roman" w:hAnsi="Times New Roman" w:cs="Times New Roman"/>
        </w:rPr>
        <w:t>abilir. Fakat tek bir topluluğun yönetim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kurulunda yer alınılabilir.</w:t>
      </w:r>
    </w:p>
    <w:p w:rsidR="00F80A0D" w:rsidRPr="002922A9" w:rsidRDefault="00F80A0D" w:rsidP="00A45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T</w:t>
      </w:r>
      <w:r w:rsidR="007E6CC4" w:rsidRPr="002922A9">
        <w:rPr>
          <w:rFonts w:ascii="Times New Roman" w:hAnsi="Times New Roman" w:cs="Times New Roman"/>
          <w:b/>
          <w:bCs/>
        </w:rPr>
        <w:t>opluluk Tüzüğü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1</w:t>
      </w:r>
      <w:r w:rsidR="006005FD" w:rsidRPr="002922A9">
        <w:rPr>
          <w:rFonts w:ascii="Times New Roman" w:hAnsi="Times New Roman" w:cs="Times New Roman"/>
          <w:b/>
          <w:bCs/>
        </w:rPr>
        <w:t>4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 xml:space="preserve">Her topluluk kendi topluluk tüzüğünü hazırlar. </w:t>
      </w:r>
      <w:r w:rsidR="00C24A11" w:rsidRPr="002922A9">
        <w:rPr>
          <w:rFonts w:ascii="Times New Roman" w:hAnsi="Times New Roman" w:cs="Times New Roman"/>
        </w:rPr>
        <w:t>T</w:t>
      </w:r>
      <w:r w:rsidRPr="002922A9">
        <w:rPr>
          <w:rFonts w:ascii="Times New Roman" w:hAnsi="Times New Roman" w:cs="Times New Roman"/>
        </w:rPr>
        <w:t xml:space="preserve">üzükler </w:t>
      </w:r>
      <w:r w:rsidR="00C24A11" w:rsidRPr="002922A9">
        <w:rPr>
          <w:rFonts w:ascii="Times New Roman" w:hAnsi="Times New Roman" w:cs="Times New Roman"/>
        </w:rPr>
        <w:t>bu</w:t>
      </w:r>
      <w:r w:rsidRPr="002922A9">
        <w:rPr>
          <w:rFonts w:ascii="Times New Roman" w:hAnsi="Times New Roman" w:cs="Times New Roman"/>
        </w:rPr>
        <w:t xml:space="preserve"> yönergeye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aykırı hükümler içermez. Topluluk tüzüğünde bulunması gereken ana başlıklar şunlardır: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Kuruluş, Amaç ve Etkinlikler, Üyelik, Genel Kurul ve Görevleri, Yönetim Kurulu ve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Görevleri, Denetim Kurulu ve Görevleri, Evraklar.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Topluluk tüzükleri yönerge genel hükümlerden ve ayrıca her topluluğun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özelliklerine göre belirlenecek olan kendilerine özel hükümlerden oluşur.</w:t>
      </w:r>
    </w:p>
    <w:p w:rsidR="00F80A0D" w:rsidRPr="002922A9" w:rsidRDefault="00F80A0D" w:rsidP="007E6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D</w:t>
      </w:r>
      <w:r w:rsidR="007E6CC4" w:rsidRPr="002922A9">
        <w:rPr>
          <w:rFonts w:ascii="Times New Roman" w:hAnsi="Times New Roman" w:cs="Times New Roman"/>
          <w:b/>
          <w:bCs/>
        </w:rPr>
        <w:t>isiplin İşleri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1</w:t>
      </w:r>
      <w:r w:rsidR="006005FD" w:rsidRPr="002922A9">
        <w:rPr>
          <w:rFonts w:ascii="Times New Roman" w:hAnsi="Times New Roman" w:cs="Times New Roman"/>
          <w:b/>
          <w:bCs/>
        </w:rPr>
        <w:t>5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Topluluk etkinlikleri kapsamında topluluk amaçlarına ters düşen ya da öğrenci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disiplin yönetmeliğine aykırı davranışlarda bulunan öğrenciler </w:t>
      </w:r>
      <w:r w:rsidRPr="002922A9">
        <w:rPr>
          <w:rFonts w:ascii="Times New Roman" w:hAnsi="Times New Roman" w:cs="Times New Roman"/>
        </w:rPr>
        <w:lastRenderedPageBreak/>
        <w:t>hakkında topluluk Akademik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Danışmanı, Yönetim Kurulu ya da </w:t>
      </w:r>
      <w:r w:rsidR="00B95BC1" w:rsidRPr="002922A9">
        <w:rPr>
          <w:rFonts w:ascii="Times New Roman" w:hAnsi="Times New Roman" w:cs="Times New Roman"/>
        </w:rPr>
        <w:t>Sağlık, Kültür ve Spor</w:t>
      </w:r>
      <w:r w:rsidRPr="002922A9">
        <w:rPr>
          <w:rFonts w:ascii="Times New Roman" w:hAnsi="Times New Roman" w:cs="Times New Roman"/>
        </w:rPr>
        <w:t xml:space="preserve"> Müdürlüğü’nün önerisi üzerine</w:t>
      </w:r>
      <w:r w:rsidR="00CA5269" w:rsidRPr="002922A9">
        <w:rPr>
          <w:rFonts w:ascii="Times New Roman" w:hAnsi="Times New Roman" w:cs="Times New Roman"/>
        </w:rPr>
        <w:t xml:space="preserve"> </w:t>
      </w:r>
      <w:r w:rsidR="00F059BB" w:rsidRPr="002922A9">
        <w:rPr>
          <w:rFonts w:ascii="Times New Roman" w:hAnsi="Times New Roman" w:cs="Times New Roman"/>
        </w:rPr>
        <w:t>Rektörlük Makamı</w:t>
      </w:r>
      <w:r w:rsidRPr="002922A9">
        <w:rPr>
          <w:rFonts w:ascii="Times New Roman" w:hAnsi="Times New Roman" w:cs="Times New Roman"/>
        </w:rPr>
        <w:t>nın onayı ile öğrenci disiplin yönetmeliği uyarınca işlem yapılır.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941B0F" w:rsidRPr="002922A9">
        <w:rPr>
          <w:rFonts w:ascii="Times New Roman" w:hAnsi="Times New Roman" w:cs="Times New Roman"/>
          <w:b/>
          <w:bCs/>
        </w:rPr>
        <w:t>1</w:t>
      </w:r>
      <w:r w:rsidR="006005FD" w:rsidRPr="002922A9">
        <w:rPr>
          <w:rFonts w:ascii="Times New Roman" w:hAnsi="Times New Roman" w:cs="Times New Roman"/>
          <w:b/>
          <w:bCs/>
        </w:rPr>
        <w:t>6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Topluluk etkinlikleri kapsamında topluluğun Öğrenci Toplulukları </w:t>
      </w:r>
      <w:r w:rsidR="00597176" w:rsidRPr="002922A9">
        <w:rPr>
          <w:rFonts w:ascii="Times New Roman" w:hAnsi="Times New Roman" w:cs="Times New Roman"/>
        </w:rPr>
        <w:t>bu</w:t>
      </w:r>
      <w:r w:rsidRPr="002922A9">
        <w:rPr>
          <w:rFonts w:ascii="Times New Roman" w:hAnsi="Times New Roman" w:cs="Times New Roman"/>
        </w:rPr>
        <w:t xml:space="preserve"> </w:t>
      </w:r>
      <w:r w:rsidR="00597176" w:rsidRPr="002922A9">
        <w:rPr>
          <w:rFonts w:ascii="Times New Roman" w:hAnsi="Times New Roman" w:cs="Times New Roman"/>
        </w:rPr>
        <w:t>y</w:t>
      </w:r>
      <w:r w:rsidRPr="002922A9">
        <w:rPr>
          <w:rFonts w:ascii="Times New Roman" w:hAnsi="Times New Roman" w:cs="Times New Roman"/>
        </w:rPr>
        <w:t>önerge</w:t>
      </w:r>
      <w:r w:rsidR="00597176" w:rsidRPr="002922A9">
        <w:rPr>
          <w:rFonts w:ascii="Times New Roman" w:hAnsi="Times New Roman" w:cs="Times New Roman"/>
        </w:rPr>
        <w:t>ye</w:t>
      </w:r>
      <w:r w:rsidRPr="002922A9">
        <w:rPr>
          <w:rFonts w:ascii="Times New Roman" w:hAnsi="Times New Roman" w:cs="Times New Roman"/>
        </w:rPr>
        <w:t xml:space="preserve"> aykırı etkinliklerde bulunduğunun kesinleşmesi</w:t>
      </w:r>
      <w:r w:rsidR="00597176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durumunda, topluluk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="0025684C" w:rsidRPr="002922A9">
        <w:rPr>
          <w:rFonts w:ascii="Times New Roman" w:hAnsi="Times New Roman" w:cs="Times New Roman"/>
        </w:rPr>
        <w:t>Müdürlüğünün</w:t>
      </w:r>
      <w:r w:rsidRPr="002922A9">
        <w:rPr>
          <w:rFonts w:ascii="Times New Roman" w:hAnsi="Times New Roman" w:cs="Times New Roman"/>
        </w:rPr>
        <w:t xml:space="preserve"> önerisi ve Rektörlük Makamının</w:t>
      </w:r>
      <w:r w:rsidR="00597176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onayı ile kapatılır.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25684C" w:rsidRPr="002922A9">
        <w:rPr>
          <w:rFonts w:ascii="Times New Roman" w:hAnsi="Times New Roman" w:cs="Times New Roman"/>
          <w:b/>
          <w:bCs/>
        </w:rPr>
        <w:t>1</w:t>
      </w:r>
      <w:r w:rsidR="006005FD" w:rsidRPr="002922A9">
        <w:rPr>
          <w:rFonts w:ascii="Times New Roman" w:hAnsi="Times New Roman" w:cs="Times New Roman"/>
          <w:b/>
          <w:bCs/>
        </w:rPr>
        <w:t>7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Bir Akademik yıl içerisinde amacına uygun en az bir etkinlik yapmayan, çalışma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raporunu en geç 15 Haziran’a kadar ve etkinlik programını her öğrenim yılının ilk ayı sonuna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kadar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Müdürlüğü’ne vermeyen ve topluluk tüzüğünde belirtilen sürede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Yönetim Kurulu’nu seçmeyen topluluk</w:t>
      </w:r>
      <w:r w:rsidR="0025684C" w:rsidRPr="002922A9">
        <w:rPr>
          <w:rFonts w:ascii="Times New Roman" w:hAnsi="Times New Roman" w:cs="Times New Roman"/>
        </w:rPr>
        <w:t xml:space="preserve">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Müdürlüğü’nün önerisi ve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onayıyla yazılı olarak uyarılır.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Yukarıda adı geçen belgelerin bir sonraki öğretim yılında</w:t>
      </w:r>
      <w:r w:rsidR="00CA5269" w:rsidRPr="002922A9">
        <w:rPr>
          <w:rFonts w:ascii="Times New Roman" w:hAnsi="Times New Roman" w:cs="Times New Roman"/>
        </w:rPr>
        <w:t xml:space="preserve"> </w:t>
      </w:r>
      <w:r w:rsidR="0025684C" w:rsidRPr="002922A9">
        <w:rPr>
          <w:rFonts w:ascii="Times New Roman" w:hAnsi="Times New Roman" w:cs="Times New Roman"/>
        </w:rPr>
        <w:t>Öğrenci İşleri</w:t>
      </w:r>
      <w:r w:rsidRPr="002922A9">
        <w:rPr>
          <w:rFonts w:ascii="Times New Roman" w:hAnsi="Times New Roman" w:cs="Times New Roman"/>
        </w:rPr>
        <w:t xml:space="preserve"> Müdürlüğü’ne verilmemesi durumunda topluluk,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Müdürlüğü’nün önerisi ve Rektörlük</w:t>
      </w:r>
      <w:r w:rsidR="00CA5269" w:rsidRPr="002922A9">
        <w:rPr>
          <w:rFonts w:ascii="Times New Roman" w:hAnsi="Times New Roman" w:cs="Times New Roman"/>
        </w:rPr>
        <w:t xml:space="preserve"> </w:t>
      </w:r>
      <w:r w:rsidR="00F059BB" w:rsidRPr="002922A9">
        <w:rPr>
          <w:rFonts w:ascii="Times New Roman" w:hAnsi="Times New Roman" w:cs="Times New Roman"/>
        </w:rPr>
        <w:t>Makamı</w:t>
      </w:r>
      <w:r w:rsidRPr="002922A9">
        <w:rPr>
          <w:rFonts w:ascii="Times New Roman" w:hAnsi="Times New Roman" w:cs="Times New Roman"/>
        </w:rPr>
        <w:t>nın onayı ile kapatılır.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505EDE" w:rsidRPr="002922A9">
        <w:rPr>
          <w:rFonts w:ascii="Times New Roman" w:hAnsi="Times New Roman" w:cs="Times New Roman"/>
          <w:b/>
          <w:bCs/>
        </w:rPr>
        <w:t>1</w:t>
      </w:r>
      <w:r w:rsidR="006005FD" w:rsidRPr="002922A9">
        <w:rPr>
          <w:rFonts w:ascii="Times New Roman" w:hAnsi="Times New Roman" w:cs="Times New Roman"/>
          <w:b/>
          <w:bCs/>
        </w:rPr>
        <w:t>8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Gerekli çalışmaları yapmadığı için uyarılan topluluk bir sonraki dönem içinde de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çalışma yapmazsa ya da Yönetim Kurulu’nu seçmezse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Müdürlüğü’nün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önerisi ve Rektörlük onayı ile kapatılır.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</w:t>
      </w:r>
      <w:r w:rsidR="006005FD" w:rsidRPr="002922A9">
        <w:rPr>
          <w:rFonts w:ascii="Times New Roman" w:hAnsi="Times New Roman" w:cs="Times New Roman"/>
          <w:b/>
          <w:bCs/>
        </w:rPr>
        <w:t>19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>Topluluklarla ilgili her tür uyuşmazlıklar Rektörlük Makamı tarafından karara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bağlanır.</w:t>
      </w:r>
    </w:p>
    <w:p w:rsidR="00F80A0D" w:rsidRPr="002922A9" w:rsidRDefault="00F80A0D" w:rsidP="007E6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P</w:t>
      </w:r>
      <w:r w:rsidR="007E6CC4" w:rsidRPr="002922A9">
        <w:rPr>
          <w:rFonts w:ascii="Times New Roman" w:hAnsi="Times New Roman" w:cs="Times New Roman"/>
          <w:b/>
          <w:bCs/>
        </w:rPr>
        <w:t>arasal Hükümler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2</w:t>
      </w:r>
      <w:r w:rsidR="006005FD" w:rsidRPr="002922A9">
        <w:rPr>
          <w:rFonts w:ascii="Times New Roman" w:hAnsi="Times New Roman" w:cs="Times New Roman"/>
          <w:b/>
          <w:bCs/>
        </w:rPr>
        <w:t>0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Toplulukların gelirleri,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olanaklar dahilinde ayrılabilecek bütçe, bağış, yardımlar, gösteri ve konser gibi etkinliklerden</w:t>
      </w:r>
      <w:r w:rsidR="00505EDE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elde edilen gelirlerden oluşur. Toplulukların gelir ve giderleri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</w:t>
      </w:r>
      <w:r w:rsidR="00505EDE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tarafından </w:t>
      </w:r>
      <w:r w:rsidR="00F059BB" w:rsidRPr="002922A9">
        <w:rPr>
          <w:rFonts w:ascii="Times New Roman" w:hAnsi="Times New Roman" w:cs="Times New Roman"/>
        </w:rPr>
        <w:t>denetlenir, Rektörlük Makamları</w:t>
      </w:r>
      <w:r w:rsidRPr="002922A9">
        <w:rPr>
          <w:rFonts w:ascii="Times New Roman" w:hAnsi="Times New Roman" w:cs="Times New Roman"/>
        </w:rPr>
        <w:t>nın onayına sunulur.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2</w:t>
      </w:r>
      <w:r w:rsidR="006005FD" w:rsidRPr="002922A9">
        <w:rPr>
          <w:rFonts w:ascii="Times New Roman" w:hAnsi="Times New Roman" w:cs="Times New Roman"/>
          <w:b/>
          <w:bCs/>
        </w:rPr>
        <w:t>1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>Topluluklar, ödeme belgeleri ile birlikte muhasebe defteri ve demirbaş defteri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tutmak zorundadırlar.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2</w:t>
      </w:r>
      <w:r w:rsidR="006005FD" w:rsidRPr="002922A9">
        <w:rPr>
          <w:rFonts w:ascii="Times New Roman" w:hAnsi="Times New Roman" w:cs="Times New Roman"/>
          <w:b/>
          <w:bCs/>
        </w:rPr>
        <w:t>2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Muhasebe ve demirbaş defterleri Akademik Danışman</w:t>
      </w:r>
      <w:r w:rsidR="00A27705" w:rsidRPr="002922A9">
        <w:rPr>
          <w:rFonts w:ascii="Times New Roman" w:hAnsi="Times New Roman" w:cs="Times New Roman"/>
        </w:rPr>
        <w:t xml:space="preserve"> ve</w:t>
      </w:r>
      <w:r w:rsidRPr="002922A9">
        <w:rPr>
          <w:rFonts w:ascii="Times New Roman" w:hAnsi="Times New Roman" w:cs="Times New Roman"/>
        </w:rPr>
        <w:t xml:space="preserve">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 tarafından denetlenir.</w:t>
      </w:r>
    </w:p>
    <w:p w:rsidR="00F80A0D" w:rsidRPr="002922A9" w:rsidRDefault="00F80A0D" w:rsidP="007E6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Y</w:t>
      </w:r>
      <w:r w:rsidR="007E6CC4" w:rsidRPr="002922A9">
        <w:rPr>
          <w:rFonts w:ascii="Times New Roman" w:hAnsi="Times New Roman" w:cs="Times New Roman"/>
          <w:b/>
          <w:bCs/>
        </w:rPr>
        <w:t>ürürlük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2</w:t>
      </w:r>
      <w:r w:rsidR="006005FD" w:rsidRPr="002922A9">
        <w:rPr>
          <w:rFonts w:ascii="Times New Roman" w:hAnsi="Times New Roman" w:cs="Times New Roman"/>
          <w:b/>
          <w:bCs/>
        </w:rPr>
        <w:t>3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 xml:space="preserve">Bu yönerge, </w:t>
      </w:r>
      <w:r w:rsidR="00E0498E" w:rsidRPr="002922A9">
        <w:rPr>
          <w:rFonts w:ascii="Times New Roman" w:hAnsi="Times New Roman" w:cs="Times New Roman"/>
        </w:rPr>
        <w:t>Toros</w:t>
      </w:r>
      <w:r w:rsidRPr="002922A9">
        <w:rPr>
          <w:rFonts w:ascii="Times New Roman" w:hAnsi="Times New Roman" w:cs="Times New Roman"/>
        </w:rPr>
        <w:t xml:space="preserve"> Üniversitesi Senatosu tarafından kabul edil</w:t>
      </w:r>
      <w:r w:rsidR="00E0498E" w:rsidRPr="002922A9">
        <w:rPr>
          <w:rFonts w:ascii="Times New Roman" w:hAnsi="Times New Roman" w:cs="Times New Roman"/>
        </w:rPr>
        <w:t>diği</w:t>
      </w:r>
      <w:r w:rsidR="00CA5269" w:rsidRPr="002922A9">
        <w:rPr>
          <w:rFonts w:ascii="Times New Roman" w:hAnsi="Times New Roman" w:cs="Times New Roman"/>
        </w:rPr>
        <w:t xml:space="preserve"> tarihte </w:t>
      </w:r>
      <w:r w:rsidR="007E6CC4" w:rsidRPr="002922A9">
        <w:rPr>
          <w:rFonts w:ascii="Times New Roman" w:hAnsi="Times New Roman" w:cs="Times New Roman"/>
        </w:rPr>
        <w:t>(28/11/2014 tarih ve 12/</w:t>
      </w:r>
      <w:r w:rsidR="00F059BB" w:rsidRPr="002922A9">
        <w:rPr>
          <w:rFonts w:ascii="Times New Roman" w:hAnsi="Times New Roman" w:cs="Times New Roman"/>
        </w:rPr>
        <w:t>6</w:t>
      </w:r>
      <w:r w:rsidR="007E6CC4" w:rsidRPr="002922A9">
        <w:rPr>
          <w:rFonts w:ascii="Times New Roman" w:hAnsi="Times New Roman" w:cs="Times New Roman"/>
        </w:rPr>
        <w:t>9</w:t>
      </w:r>
      <w:r w:rsidR="00F059BB" w:rsidRPr="002922A9">
        <w:rPr>
          <w:rFonts w:ascii="Times New Roman" w:hAnsi="Times New Roman" w:cs="Times New Roman"/>
        </w:rPr>
        <w:t xml:space="preserve"> sayılı karar) </w:t>
      </w:r>
      <w:r w:rsidR="007E6CC4" w:rsidRPr="002922A9">
        <w:rPr>
          <w:rFonts w:ascii="Times New Roman" w:hAnsi="Times New Roman" w:cs="Times New Roman"/>
        </w:rPr>
        <w:t xml:space="preserve">değiştirilmiş ve </w:t>
      </w:r>
      <w:r w:rsidR="00CA5269" w:rsidRPr="002922A9">
        <w:rPr>
          <w:rFonts w:ascii="Times New Roman" w:hAnsi="Times New Roman" w:cs="Times New Roman"/>
        </w:rPr>
        <w:t xml:space="preserve">yürürlüğe </w:t>
      </w:r>
      <w:r w:rsidRPr="002922A9">
        <w:rPr>
          <w:rFonts w:ascii="Times New Roman" w:hAnsi="Times New Roman" w:cs="Times New Roman"/>
        </w:rPr>
        <w:t>girer.</w:t>
      </w:r>
    </w:p>
    <w:p w:rsidR="000B257B" w:rsidRPr="002922A9" w:rsidRDefault="00F80A0D" w:rsidP="000B2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2</w:t>
      </w:r>
      <w:r w:rsidR="006005FD" w:rsidRPr="002922A9">
        <w:rPr>
          <w:rFonts w:ascii="Times New Roman" w:hAnsi="Times New Roman" w:cs="Times New Roman"/>
          <w:b/>
          <w:bCs/>
        </w:rPr>
        <w:t>4</w:t>
      </w:r>
      <w:r w:rsidRPr="002922A9">
        <w:rPr>
          <w:rFonts w:ascii="Times New Roman" w:hAnsi="Times New Roman" w:cs="Times New Roman"/>
          <w:b/>
          <w:bCs/>
        </w:rPr>
        <w:t xml:space="preserve"> - </w:t>
      </w:r>
      <w:r w:rsidRPr="002922A9">
        <w:rPr>
          <w:rFonts w:ascii="Times New Roman" w:hAnsi="Times New Roman" w:cs="Times New Roman"/>
        </w:rPr>
        <w:t xml:space="preserve">Bu yönergeyi </w:t>
      </w:r>
      <w:r w:rsidR="00E0498E" w:rsidRPr="002922A9">
        <w:rPr>
          <w:rFonts w:ascii="Times New Roman" w:hAnsi="Times New Roman" w:cs="Times New Roman"/>
        </w:rPr>
        <w:t>Toros</w:t>
      </w:r>
      <w:r w:rsidRPr="002922A9">
        <w:rPr>
          <w:rFonts w:ascii="Times New Roman" w:hAnsi="Times New Roman" w:cs="Times New Roman"/>
        </w:rPr>
        <w:t xml:space="preserve"> Üniversitesi Rektörü yürütür.</w:t>
      </w:r>
    </w:p>
    <w:p w:rsidR="008008AF" w:rsidRDefault="008008AF" w:rsidP="00436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8008AF" w:rsidRDefault="008008AF" w:rsidP="00436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F80A0D" w:rsidRPr="002922A9" w:rsidRDefault="00F80A0D" w:rsidP="00436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922A9">
        <w:rPr>
          <w:rFonts w:ascii="Times New Roman" w:hAnsi="Times New Roman" w:cs="Times New Roman"/>
          <w:b/>
          <w:bCs/>
        </w:rPr>
        <w:t xml:space="preserve">EK </w:t>
      </w:r>
    </w:p>
    <w:p w:rsidR="00F80A0D" w:rsidRPr="002922A9" w:rsidRDefault="00F80A0D" w:rsidP="00436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G</w:t>
      </w:r>
      <w:r w:rsidR="007E6CC4" w:rsidRPr="002922A9">
        <w:rPr>
          <w:rFonts w:ascii="Times New Roman" w:hAnsi="Times New Roman" w:cs="Times New Roman"/>
          <w:b/>
          <w:bCs/>
        </w:rPr>
        <w:t>enel Hükümler</w:t>
      </w:r>
    </w:p>
    <w:p w:rsidR="007E6CC4" w:rsidRPr="002922A9" w:rsidRDefault="007E6CC4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 xml:space="preserve">Üyelik </w:t>
      </w:r>
    </w:p>
    <w:p w:rsidR="00F80A0D" w:rsidRPr="002922A9" w:rsidRDefault="00CA5269" w:rsidP="007E6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 xml:space="preserve">Madde 1 -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="00F80A0D" w:rsidRPr="002922A9">
        <w:rPr>
          <w:rFonts w:ascii="Times New Roman" w:hAnsi="Times New Roman" w:cs="Times New Roman"/>
        </w:rPr>
        <w:t>a) Aktif üye olunması üyenin bir öğrenim yılı içinde topluluk çalışmalarından etkin</w:t>
      </w:r>
      <w:r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olarak görev almasına ve genel kurullara katılmasına göre yönetim kurulu tarafından</w:t>
      </w:r>
      <w:r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belirlenir ve Akademik Danışman’ın onayı ile kesinleşir.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b) Seçme ve seçilme hakkına ancak aktif üyeler sahiptir.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c) Yönetim Kurulu ve Denetleme Kurulu Üyeleri doğal olarak aktif üye sayılırlar.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d) Her üyenin topluluktan ayrılma hakkı saklıdır. Ayrılma dilekçesinin yönetim kuruluna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ulaşmasıyla üyelik hakları düşer. Öğrenci yeniden üye olmak isterse topluluklara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alınma koşullarını yerine getirmek zorundadır.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e) Topluluk en az 10 üye ile devam eder.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f) Yönetim Kurulu, topluluğun amacına ters düşen davranışlar içinde bulunan ya da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disiplin cezası alan üyeleri, gerekçe göstererek üyelikten çıkarabilir. Karar Yönetim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Kurulu’nun oy çokluğu ile alınır, Akademik Danışman,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</w:t>
      </w:r>
      <w:r w:rsidR="00CA5269" w:rsidRPr="002922A9">
        <w:rPr>
          <w:rFonts w:ascii="Times New Roman" w:hAnsi="Times New Roman" w:cs="Times New Roman"/>
        </w:rPr>
        <w:t xml:space="preserve"> </w:t>
      </w:r>
      <w:r w:rsidR="006814C1" w:rsidRPr="002922A9">
        <w:rPr>
          <w:rFonts w:ascii="Times New Roman" w:hAnsi="Times New Roman" w:cs="Times New Roman"/>
        </w:rPr>
        <w:t>ve Rektörlük Makamı</w:t>
      </w:r>
      <w:r w:rsidRPr="002922A9">
        <w:rPr>
          <w:rFonts w:ascii="Times New Roman" w:hAnsi="Times New Roman" w:cs="Times New Roman"/>
        </w:rPr>
        <w:t>nın onayı ile kesinleşir.</w:t>
      </w:r>
    </w:p>
    <w:p w:rsidR="007E6CC4" w:rsidRPr="002922A9" w:rsidRDefault="007E6CC4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Genel Kurul</w:t>
      </w:r>
    </w:p>
    <w:p w:rsidR="00F80A0D" w:rsidRPr="002922A9" w:rsidRDefault="00CA5269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2 - </w:t>
      </w:r>
      <w:r w:rsidR="00F80A0D" w:rsidRPr="002922A9">
        <w:rPr>
          <w:rFonts w:ascii="Times New Roman" w:hAnsi="Times New Roman" w:cs="Times New Roman"/>
        </w:rPr>
        <w:t>a) Topluluğun en yetkili karar organıdır.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lastRenderedPageBreak/>
        <w:t>b) Topluluğun kayıtlı üyelerinden oluşur.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c) Bir Akademik yılda en az iki kez, Genel Kurul’a katılma hakkı bulunan üyelerin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yarısından bir fazlasının katılımı ile toplanır. İlk toplantıda yeter sayı sağlanmazsa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ikinci toplantıda çoğunluk aranmaz.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d) Yönetim Kurulu’nun ve Denetim Kurulu’nun önerileri ya da üye çoğunluğunun (%51)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yazılı isteğiyle olağanüstü toplanır.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e) Olağan ve olağanüstü toplantıları bir hafta önceden üyelere duyurur.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f) Topluluğun tüzük ve yönetmeliğini onaylar, değişiklik önerilerini görüşüp karara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bağlar.</w:t>
      </w:r>
    </w:p>
    <w:p w:rsidR="00F80A0D" w:rsidRPr="002922A9" w:rsidRDefault="00CA5269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g) Akademik yıl</w:t>
      </w:r>
      <w:r w:rsidR="00F80A0D" w:rsidRPr="002922A9">
        <w:rPr>
          <w:rFonts w:ascii="Times New Roman" w:hAnsi="Times New Roman" w:cs="Times New Roman"/>
        </w:rPr>
        <w:t>başında etkinlik raporlarını onaylar, öğrenim yılı sonunda ise topluluğun</w:t>
      </w:r>
      <w:r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dönem sonu raporunu, gelir-gider çizelgesini ve denetleme kurulunun raporlarını</w:t>
      </w:r>
      <w:r w:rsidRPr="002922A9">
        <w:rPr>
          <w:rFonts w:ascii="Times New Roman" w:hAnsi="Times New Roman" w:cs="Times New Roman"/>
        </w:rPr>
        <w:t xml:space="preserve"> inceler ve karara bağlar. </w:t>
      </w:r>
      <w:r w:rsidR="00F80A0D" w:rsidRPr="002922A9">
        <w:rPr>
          <w:rFonts w:ascii="Times New Roman" w:hAnsi="Times New Roman" w:cs="Times New Roman"/>
        </w:rPr>
        <w:t>Rektörlük Makamı gerek görürse Genel Kurul’da gözlemci</w:t>
      </w:r>
      <w:r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bulundurabilir.</w:t>
      </w:r>
    </w:p>
    <w:p w:rsidR="007E6CC4" w:rsidRPr="002922A9" w:rsidRDefault="007E6CC4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Yönetim Kurulu</w:t>
      </w:r>
    </w:p>
    <w:p w:rsidR="00F80A0D" w:rsidRPr="002922A9" w:rsidRDefault="00CA5269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3 -</w:t>
      </w:r>
      <w:r w:rsidR="007E6CC4" w:rsidRPr="002922A9">
        <w:rPr>
          <w:rFonts w:ascii="Times New Roman" w:hAnsi="Times New Roman" w:cs="Times New Roman"/>
          <w:b/>
          <w:bCs/>
        </w:rPr>
        <w:t xml:space="preserve"> </w:t>
      </w:r>
      <w:r w:rsidR="00F80A0D" w:rsidRPr="002922A9">
        <w:rPr>
          <w:rFonts w:ascii="Times New Roman" w:hAnsi="Times New Roman" w:cs="Times New Roman"/>
        </w:rPr>
        <w:t>a) Genel Kurul’da gizli oyla seçilen en az üç, en çok yedi asil üyeden oluşur. Asil üye</w:t>
      </w:r>
      <w:r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sayısı kadar yedek üye seçilir.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b) İlk toplantısında başkanı, başkan yardımcısını ve muhasip üyeyi seçer. Başkan,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topluluğun her türlü karar ve yürütme işinden sorumludur. Muhasip üye topluluğun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tüm parasal işlerini yürütür ve gerekli belgeleri düzenli olarak tutar. 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c)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Seçim sonuçlarını bir hafta içinde, tutanakla birlikte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Müdürlüğü’ne iletir.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d) Başkanın sorumluluğunda, topluluk amaçlarının ve çalışma konularının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gerçekleştirilmesini sağlar. Genel Kurul kararlarını uygular.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e) Başkanın sorumluluğunda, yasalarda, topluluk tüzüklerinde belirtilen görevlerini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yerine getirir ve yetkilerini kullanır.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f)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Başkanın sorumluğunda, topluluk etkinliklerinde geçici olarak çalışmak isteyen </w:t>
      </w:r>
      <w:r w:rsidR="00526F2C" w:rsidRPr="002922A9">
        <w:rPr>
          <w:rFonts w:ascii="Times New Roman" w:hAnsi="Times New Roman" w:cs="Times New Roman"/>
        </w:rPr>
        <w:t>Toros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Üniversitesi mensupları ve diğer üniversite öğrencileri için Akademik </w:t>
      </w:r>
      <w:r w:rsidR="006814C1" w:rsidRPr="002922A9">
        <w:rPr>
          <w:rFonts w:ascii="Times New Roman" w:hAnsi="Times New Roman" w:cs="Times New Roman"/>
        </w:rPr>
        <w:t>Danışmanı</w:t>
      </w:r>
      <w:r w:rsidRPr="002922A9">
        <w:rPr>
          <w:rFonts w:ascii="Times New Roman" w:hAnsi="Times New Roman" w:cs="Times New Roman"/>
        </w:rPr>
        <w:t>nın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bilgisi dahilinde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</w:t>
      </w:r>
      <w:r w:rsidR="006814C1" w:rsidRPr="002922A9">
        <w:rPr>
          <w:rFonts w:ascii="Times New Roman" w:hAnsi="Times New Roman" w:cs="Times New Roman"/>
        </w:rPr>
        <w:t>’ne başvurur ve Rektörlük Makamı</w:t>
      </w:r>
      <w:r w:rsidRPr="002922A9">
        <w:rPr>
          <w:rFonts w:ascii="Times New Roman" w:hAnsi="Times New Roman" w:cs="Times New Roman"/>
        </w:rPr>
        <w:t>nın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onayını alır.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g)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Topluluğun yapacağı etkinlikler iç</w:t>
      </w:r>
      <w:r w:rsidR="006814C1" w:rsidRPr="002922A9">
        <w:rPr>
          <w:rFonts w:ascii="Times New Roman" w:hAnsi="Times New Roman" w:cs="Times New Roman"/>
        </w:rPr>
        <w:t>in, topluluk Akademik Danışmanı</w:t>
      </w:r>
      <w:r w:rsidRPr="002922A9">
        <w:rPr>
          <w:rFonts w:ascii="Times New Roman" w:hAnsi="Times New Roman" w:cs="Times New Roman"/>
        </w:rPr>
        <w:t>nın bilgisi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dahilinde, başkanın yazılı başvurusu ile</w:t>
      </w:r>
      <w:r w:rsidR="00E84B60" w:rsidRPr="002922A9">
        <w:rPr>
          <w:rFonts w:ascii="Times New Roman" w:hAnsi="Times New Roman" w:cs="Times New Roman"/>
        </w:rPr>
        <w:t xml:space="preserve">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 ve Rektörlük</w:t>
      </w:r>
      <w:r w:rsidR="00F059BB" w:rsidRPr="002922A9">
        <w:rPr>
          <w:rFonts w:ascii="Times New Roman" w:hAnsi="Times New Roman" w:cs="Times New Roman"/>
        </w:rPr>
        <w:t xml:space="preserve"> </w:t>
      </w:r>
      <w:r w:rsidR="007E6CC4" w:rsidRPr="002922A9">
        <w:rPr>
          <w:rFonts w:ascii="Times New Roman" w:hAnsi="Times New Roman" w:cs="Times New Roman"/>
        </w:rPr>
        <w:t>Makamı</w:t>
      </w:r>
      <w:r w:rsidRPr="002922A9">
        <w:rPr>
          <w:rFonts w:ascii="Times New Roman" w:hAnsi="Times New Roman" w:cs="Times New Roman"/>
        </w:rPr>
        <w:t>ndan izin alır.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h)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>Çalışma raporunu en geç 15 Haziran’a kadar ve etkinlik programını her öğrenim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 xml:space="preserve">yılının ilk ayı sonuna kadar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Müdürlüğü’ne verir. Genel Kurul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toplantılarının gün, saat, yerini saptar.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i)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Topluluklar kullanacakları yerler için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 aracılı</w:t>
      </w:r>
      <w:r w:rsidR="0072438E" w:rsidRPr="002922A9">
        <w:rPr>
          <w:rFonts w:ascii="Times New Roman" w:hAnsi="Times New Roman" w:cs="Times New Roman"/>
        </w:rPr>
        <w:t>ğı</w:t>
      </w:r>
      <w:r w:rsidRPr="002922A9">
        <w:rPr>
          <w:rFonts w:ascii="Times New Roman" w:hAnsi="Times New Roman" w:cs="Times New Roman"/>
        </w:rPr>
        <w:t xml:space="preserve"> ile</w:t>
      </w:r>
      <w:r w:rsidR="00CA5269" w:rsidRPr="002922A9">
        <w:rPr>
          <w:rFonts w:ascii="Times New Roman" w:hAnsi="Times New Roman" w:cs="Times New Roman"/>
        </w:rPr>
        <w:t xml:space="preserve"> </w:t>
      </w:r>
      <w:r w:rsidR="007E6CC4" w:rsidRPr="002922A9">
        <w:rPr>
          <w:rFonts w:ascii="Times New Roman" w:hAnsi="Times New Roman" w:cs="Times New Roman"/>
        </w:rPr>
        <w:t>Rektörlük Makamı</w:t>
      </w:r>
      <w:r w:rsidRPr="002922A9">
        <w:rPr>
          <w:rFonts w:ascii="Times New Roman" w:hAnsi="Times New Roman" w:cs="Times New Roman"/>
        </w:rPr>
        <w:t>ndan izin alırlar. Bu yerlerin topluluk amaçlarına uygun olarak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kullanımından ve denetlenmesinden sorumludurlar. Bununla ilgili düzenleme ve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disiplin önlemlerine kendi tüzükleri içinde yer verirler.</w:t>
      </w:r>
    </w:p>
    <w:p w:rsidR="0072438E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j) Çalışma yan kurullarını kurar ve bu yan kurulların çalışmalarını denetler. Genel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Kurul’da alınan kararları üyelere ve ilgili birimlere duyurur ve uygular.</w:t>
      </w:r>
    </w:p>
    <w:p w:rsidR="007E6CC4" w:rsidRPr="002922A9" w:rsidRDefault="007E6CC4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Denetim Kurulu</w:t>
      </w:r>
    </w:p>
    <w:p w:rsidR="00F80A0D" w:rsidRPr="002922A9" w:rsidRDefault="00CA5269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 xml:space="preserve">Madde 4 - </w:t>
      </w:r>
      <w:r w:rsidR="00F80A0D" w:rsidRPr="002922A9">
        <w:rPr>
          <w:rFonts w:ascii="Times New Roman" w:hAnsi="Times New Roman" w:cs="Times New Roman"/>
        </w:rPr>
        <w:t>a) Genel Kurul’da seçilen üç asıl ve üç yedek üyeden oluşur.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b) Topluluğun bütçe ve hesap işlemleri ile ilgili defter ve belgeleri her Akademik yılsonunda inceler, sonuç ve önerilerini Yönetim Kurulu’na bir raporla bildirir.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c) Yönetim Kurulu tarafından düzenlenen bir sonraki Akademik yıla ilişkin programının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ve bütçesinin görüşüleceği toplantıda hazır bulunarak önerilerini bildirir.</w:t>
      </w:r>
    </w:p>
    <w:p w:rsidR="0072438E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d)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Pr="002922A9">
        <w:rPr>
          <w:rFonts w:ascii="Times New Roman" w:hAnsi="Times New Roman" w:cs="Times New Roman"/>
        </w:rPr>
        <w:t xml:space="preserve">Satın alınan topluluk eşyalarının </w:t>
      </w:r>
      <w:r w:rsidR="00047AE9" w:rsidRPr="002922A9">
        <w:rPr>
          <w:rFonts w:ascii="Times New Roman" w:hAnsi="Times New Roman" w:cs="Times New Roman"/>
        </w:rPr>
        <w:t>Toros</w:t>
      </w:r>
      <w:r w:rsidRPr="002922A9">
        <w:rPr>
          <w:rFonts w:ascii="Times New Roman" w:hAnsi="Times New Roman" w:cs="Times New Roman"/>
        </w:rPr>
        <w:t xml:space="preserve"> Üniversitesi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Pr="002922A9">
        <w:rPr>
          <w:rFonts w:ascii="Times New Roman" w:hAnsi="Times New Roman" w:cs="Times New Roman"/>
        </w:rPr>
        <w:t>Müdürlüğü’ne kaydettirilmesini sağlar.</w:t>
      </w:r>
    </w:p>
    <w:p w:rsidR="007E6CC4" w:rsidRPr="002922A9" w:rsidRDefault="007E6CC4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22A9">
        <w:rPr>
          <w:rFonts w:ascii="Times New Roman" w:hAnsi="Times New Roman" w:cs="Times New Roman"/>
          <w:b/>
          <w:bCs/>
        </w:rPr>
        <w:t>Evraklar</w:t>
      </w:r>
    </w:p>
    <w:p w:rsidR="00F80A0D" w:rsidRPr="002922A9" w:rsidRDefault="00CA5269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  <w:b/>
          <w:bCs/>
        </w:rPr>
        <w:t>Madde 5 -</w:t>
      </w:r>
      <w:r w:rsidR="007E6CC4" w:rsidRPr="002922A9">
        <w:rPr>
          <w:rFonts w:ascii="Times New Roman" w:hAnsi="Times New Roman" w:cs="Times New Roman"/>
          <w:b/>
          <w:bCs/>
        </w:rPr>
        <w:t xml:space="preserve"> </w:t>
      </w:r>
      <w:r w:rsidR="00F80A0D" w:rsidRPr="002922A9">
        <w:rPr>
          <w:rFonts w:ascii="Times New Roman" w:hAnsi="Times New Roman" w:cs="Times New Roman"/>
        </w:rPr>
        <w:t>a) Üye kayıt defterinde üyelerin adları, sınıfları, numaraları ve bölümleri belirtilir.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b) Yönetim Kurulu ve Genel Kurul karar defteri tutulur.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c) Topluluğun kullanması için verilmiş demirbaşlar, numaraları ile demirbaş defterine</w:t>
      </w:r>
      <w:r w:rsidR="00CA5269" w:rsidRPr="002922A9">
        <w:rPr>
          <w:rFonts w:ascii="Times New Roman" w:hAnsi="Times New Roman" w:cs="Times New Roman"/>
        </w:rPr>
        <w:t xml:space="preserve"> </w:t>
      </w:r>
      <w:r w:rsidRPr="002922A9">
        <w:rPr>
          <w:rFonts w:ascii="Times New Roman" w:hAnsi="Times New Roman" w:cs="Times New Roman"/>
        </w:rPr>
        <w:t>yazılır.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>d) Faturalar ve gelir-gideri gösteren belgeler düzenli olarak tutulur.</w:t>
      </w:r>
    </w:p>
    <w:p w:rsidR="00F80A0D" w:rsidRPr="002922A9" w:rsidRDefault="00F80A0D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lastRenderedPageBreak/>
        <w:t>e) Etkinlik dosyası, topluluk etkinlik raporları ve dilekçeleri yer alır.</w:t>
      </w:r>
    </w:p>
    <w:p w:rsidR="00F80A0D" w:rsidRPr="002922A9" w:rsidRDefault="00A45DB6" w:rsidP="003A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22A9">
        <w:rPr>
          <w:rFonts w:ascii="Times New Roman" w:hAnsi="Times New Roman" w:cs="Times New Roman"/>
        </w:rPr>
        <w:t xml:space="preserve">f) </w:t>
      </w:r>
      <w:r w:rsidR="000B257B" w:rsidRPr="002922A9">
        <w:rPr>
          <w:rFonts w:ascii="Times New Roman" w:hAnsi="Times New Roman" w:cs="Times New Roman"/>
          <w:b/>
          <w:bCs/>
        </w:rPr>
        <w:t xml:space="preserve">(Senato-Değişik: 28/11/2014-12/69) </w:t>
      </w:r>
      <w:r w:rsidR="00F80A0D" w:rsidRPr="002922A9">
        <w:rPr>
          <w:rFonts w:ascii="Times New Roman" w:hAnsi="Times New Roman" w:cs="Times New Roman"/>
        </w:rPr>
        <w:t>Etkinlik düzenlemek isteyen toplulukların, üniversiteden mali katkı ve mekan talep</w:t>
      </w:r>
      <w:r w:rsidR="00CA5269"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>ettikleri durumlarda etkinlik tarihinden en az 15 gün önce, diğerleri için etkinlik</w:t>
      </w:r>
      <w:r w:rsidR="00CA5269" w:rsidRPr="002922A9">
        <w:rPr>
          <w:rFonts w:ascii="Times New Roman" w:hAnsi="Times New Roman" w:cs="Times New Roman"/>
        </w:rPr>
        <w:t xml:space="preserve"> </w:t>
      </w:r>
      <w:r w:rsidR="00F80A0D" w:rsidRPr="002922A9">
        <w:rPr>
          <w:rFonts w:ascii="Times New Roman" w:hAnsi="Times New Roman" w:cs="Times New Roman"/>
        </w:rPr>
        <w:t xml:space="preserve">tarihinden en az 3 gün önce taleplerini belirten ayrıntılı dilekçelerini </w:t>
      </w:r>
      <w:r w:rsidR="00B95BC1" w:rsidRPr="002922A9">
        <w:rPr>
          <w:rFonts w:ascii="Times New Roman" w:hAnsi="Times New Roman" w:cs="Times New Roman"/>
        </w:rPr>
        <w:t xml:space="preserve">Sağlık, Kültür ve Spor </w:t>
      </w:r>
      <w:r w:rsidR="00047AE9" w:rsidRPr="002922A9">
        <w:rPr>
          <w:rFonts w:ascii="Times New Roman" w:hAnsi="Times New Roman" w:cs="Times New Roman"/>
        </w:rPr>
        <w:t>Mü</w:t>
      </w:r>
      <w:r w:rsidR="00F80A0D" w:rsidRPr="002922A9">
        <w:rPr>
          <w:rFonts w:ascii="Times New Roman" w:hAnsi="Times New Roman" w:cs="Times New Roman"/>
        </w:rPr>
        <w:t>dürlüğü’ne iletmeleri gerekmektedir.</w:t>
      </w:r>
    </w:p>
    <w:sectPr w:rsidR="00F80A0D" w:rsidRPr="002922A9" w:rsidSect="001C7E7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60" w:rsidRDefault="00050660" w:rsidP="00F059BB">
      <w:pPr>
        <w:spacing w:after="0" w:line="240" w:lineRule="auto"/>
      </w:pPr>
      <w:r>
        <w:separator/>
      </w:r>
    </w:p>
  </w:endnote>
  <w:endnote w:type="continuationSeparator" w:id="0">
    <w:p w:rsidR="00050660" w:rsidRDefault="00050660" w:rsidP="00F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86185"/>
      <w:docPartObj>
        <w:docPartGallery w:val="Page Numbers (Bottom of Page)"/>
        <w:docPartUnique/>
      </w:docPartObj>
    </w:sdtPr>
    <w:sdtEndPr/>
    <w:sdtContent>
      <w:p w:rsidR="00F059BB" w:rsidRDefault="00F059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AF">
          <w:rPr>
            <w:noProof/>
          </w:rPr>
          <w:t>2</w:t>
        </w:r>
        <w:r>
          <w:fldChar w:fldCharType="end"/>
        </w:r>
      </w:p>
    </w:sdtContent>
  </w:sdt>
  <w:p w:rsidR="00F059BB" w:rsidRDefault="00F05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60" w:rsidRDefault="00050660" w:rsidP="00F059BB">
      <w:pPr>
        <w:spacing w:after="0" w:line="240" w:lineRule="auto"/>
      </w:pPr>
      <w:r>
        <w:separator/>
      </w:r>
    </w:p>
  </w:footnote>
  <w:footnote w:type="continuationSeparator" w:id="0">
    <w:p w:rsidR="00050660" w:rsidRDefault="00050660" w:rsidP="00F0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D"/>
    <w:rsid w:val="00030FB3"/>
    <w:rsid w:val="00047AE9"/>
    <w:rsid w:val="00050660"/>
    <w:rsid w:val="000B257B"/>
    <w:rsid w:val="000F5445"/>
    <w:rsid w:val="001C7E72"/>
    <w:rsid w:val="00210A91"/>
    <w:rsid w:val="00227FE6"/>
    <w:rsid w:val="00231CE5"/>
    <w:rsid w:val="0025684C"/>
    <w:rsid w:val="002922A9"/>
    <w:rsid w:val="002A6CA4"/>
    <w:rsid w:val="002B7181"/>
    <w:rsid w:val="002E4CEA"/>
    <w:rsid w:val="00394D37"/>
    <w:rsid w:val="003A14F8"/>
    <w:rsid w:val="00417C46"/>
    <w:rsid w:val="00436391"/>
    <w:rsid w:val="004E46E3"/>
    <w:rsid w:val="00502BA6"/>
    <w:rsid w:val="00505EDE"/>
    <w:rsid w:val="00526F2C"/>
    <w:rsid w:val="00563BE0"/>
    <w:rsid w:val="00597176"/>
    <w:rsid w:val="006005FD"/>
    <w:rsid w:val="00621D05"/>
    <w:rsid w:val="006814C1"/>
    <w:rsid w:val="00702C45"/>
    <w:rsid w:val="0072438E"/>
    <w:rsid w:val="00736542"/>
    <w:rsid w:val="007E6CC4"/>
    <w:rsid w:val="008008AF"/>
    <w:rsid w:val="00941B0F"/>
    <w:rsid w:val="00A01993"/>
    <w:rsid w:val="00A27705"/>
    <w:rsid w:val="00A45DB6"/>
    <w:rsid w:val="00A92323"/>
    <w:rsid w:val="00AA181A"/>
    <w:rsid w:val="00B202FF"/>
    <w:rsid w:val="00B8746D"/>
    <w:rsid w:val="00B95BC1"/>
    <w:rsid w:val="00C07BD5"/>
    <w:rsid w:val="00C114DE"/>
    <w:rsid w:val="00C24A11"/>
    <w:rsid w:val="00CA5269"/>
    <w:rsid w:val="00CF7681"/>
    <w:rsid w:val="00D32725"/>
    <w:rsid w:val="00D4039D"/>
    <w:rsid w:val="00D648AA"/>
    <w:rsid w:val="00E0498E"/>
    <w:rsid w:val="00E324A7"/>
    <w:rsid w:val="00E84B60"/>
    <w:rsid w:val="00F059BB"/>
    <w:rsid w:val="00F80A0D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3660-21FB-4AF1-A391-3E21A6B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9BB"/>
  </w:style>
  <w:style w:type="paragraph" w:styleId="Altbilgi">
    <w:name w:val="footer"/>
    <w:basedOn w:val="Normal"/>
    <w:link w:val="AltbilgiChar"/>
    <w:uiPriority w:val="99"/>
    <w:unhideWhenUsed/>
    <w:rsid w:val="00F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Bihter</cp:lastModifiedBy>
  <cp:revision>12</cp:revision>
  <cp:lastPrinted>2012-11-09T09:28:00Z</cp:lastPrinted>
  <dcterms:created xsi:type="dcterms:W3CDTF">2014-12-02T12:09:00Z</dcterms:created>
  <dcterms:modified xsi:type="dcterms:W3CDTF">2016-01-14T09:24:00Z</dcterms:modified>
</cp:coreProperties>
</file>