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hAnsi="Times New Roman" w:cs="Times New Roman"/>
          <w:sz w:val="24"/>
          <w:szCs w:val="24"/>
        </w:rPr>
        <w:id w:val="-2081055232"/>
        <w:docPartObj>
          <w:docPartGallery w:val="Cover Pages"/>
          <w:docPartUnique/>
        </w:docPartObj>
      </w:sdtPr>
      <w:sdtEndPr>
        <w:rPr>
          <w:color w:val="B81074"/>
        </w:rPr>
      </w:sdtEndPr>
      <w:sdtContent>
        <w:p w14:paraId="09724ECD" w14:textId="29767F35" w:rsidR="00E62BFA" w:rsidRPr="00495636" w:rsidRDefault="00E62BFA"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mc:AlternateContent>
              <mc:Choice Requires="wpg">
                <w:drawing>
                  <wp:anchor distT="0" distB="0" distL="114300" distR="114300" simplePos="0" relativeHeight="251663360" behindDoc="1" locked="0" layoutInCell="1" allowOverlap="1" wp14:anchorId="0145B298" wp14:editId="4938C66B">
                    <wp:simplePos x="0" y="0"/>
                    <wp:positionH relativeFrom="page">
                      <wp:align>center</wp:align>
                    </wp:positionH>
                    <wp:positionV relativeFrom="page">
                      <wp:align>center</wp:align>
                    </wp:positionV>
                    <wp:extent cx="6858000" cy="9144000"/>
                    <wp:effectExtent l="0" t="0" r="2540" b="635"/>
                    <wp:wrapNone/>
                    <wp:docPr id="48" name="Grup 48"/>
                    <wp:cNvGraphicFramePr/>
                    <a:graphic xmlns:a="http://schemas.openxmlformats.org/drawingml/2006/main">
                      <a:graphicData uri="http://schemas.microsoft.com/office/word/2010/wordprocessingGroup">
                        <wpg:wgp>
                          <wpg:cNvGrpSpPr/>
                          <wpg:grpSpPr>
                            <a:xfrm>
                              <a:off x="0" y="0"/>
                              <a:ext cx="6858000" cy="9144000"/>
                              <a:chOff x="0" y="0"/>
                              <a:chExt cx="6858000" cy="9144000"/>
                            </a:xfrm>
                          </wpg:grpSpPr>
                          <wpg:grpSp>
                            <wpg:cNvPr id="49" name="Grup 49"/>
                            <wpg:cNvGrpSpPr/>
                            <wpg:grpSpPr>
                              <a:xfrm>
                                <a:off x="0" y="0"/>
                                <a:ext cx="6858000" cy="9144000"/>
                                <a:chOff x="0" y="0"/>
                                <a:chExt cx="6858000" cy="9144000"/>
                              </a:xfrm>
                            </wpg:grpSpPr>
                            <wps:wsp>
                              <wps:cNvPr id="54" name="Dikdörtgen 54"/>
                              <wps:cNvSpPr/>
                              <wps:spPr>
                                <a:xfrm>
                                  <a:off x="0" y="0"/>
                                  <a:ext cx="6858000" cy="9144000"/>
                                </a:xfrm>
                                <a:prstGeom prst="rect">
                                  <a:avLst/>
                                </a:prstGeom>
                                <a:gradFill>
                                  <a:gsLst>
                                    <a:gs pos="10000">
                                      <a:schemeClr val="dk2">
                                        <a:tint val="97000"/>
                                        <a:hueMod val="92000"/>
                                        <a:satMod val="169000"/>
                                        <a:lumMod val="164000"/>
                                      </a:schemeClr>
                                    </a:gs>
                                    <a:gs pos="100000">
                                      <a:schemeClr val="dk2">
                                        <a:shade val="96000"/>
                                        <a:satMod val="120000"/>
                                        <a:lumMod val="90000"/>
                                      </a:schemeClr>
                                    </a:gs>
                                  </a:gsLst>
                                  <a:lin ang="6120000" scaled="1"/>
                                </a:gradFill>
                                <a:ln>
                                  <a:noFill/>
                                </a:ln>
                              </wps:spPr>
                              <wps:style>
                                <a:lnRef idx="2">
                                  <a:schemeClr val="accent1">
                                    <a:shade val="50000"/>
                                  </a:schemeClr>
                                </a:lnRef>
                                <a:fillRef idx="1002">
                                  <a:schemeClr val="dk2"/>
                                </a:fillRef>
                                <a:effectRef idx="0">
                                  <a:schemeClr val="accent1"/>
                                </a:effectRef>
                                <a:fontRef idx="minor">
                                  <a:schemeClr val="lt1"/>
                                </a:fontRef>
                              </wps:style>
                              <wps:txbx>
                                <w:txbxContent>
                                  <w:p w14:paraId="3B1D5D15" w14:textId="77777777" w:rsidR="00E62BFA" w:rsidRDefault="00E62BFA">
                                    <w:pPr>
                                      <w:pStyle w:val="AralkYok"/>
                                      <w:rPr>
                                        <w:color w:val="FFFFFF" w:themeColor="background1"/>
                                        <w:sz w:val="48"/>
                                        <w:szCs w:val="48"/>
                                      </w:rPr>
                                    </w:pP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55" name="Grup 2"/>
                              <wpg:cNvGrpSpPr/>
                              <wpg:grpSpPr>
                                <a:xfrm>
                                  <a:off x="2524125" y="0"/>
                                  <a:ext cx="4329113" cy="4491038"/>
                                  <a:chOff x="0" y="0"/>
                                  <a:chExt cx="4329113" cy="4491038"/>
                                </a:xfrm>
                                <a:solidFill>
                                  <a:schemeClr val="bg1"/>
                                </a:solidFill>
                              </wpg:grpSpPr>
                              <wps:wsp>
                                <wps:cNvPr id="56" name="Serbest Biçimli 56"/>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7" name="Serbest Biçimli 57"/>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8" name="Serbest Biçimli 58"/>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59" name="Serbest Biçimli 59"/>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0" name="Serbest Biçimli 60"/>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s:wsp>
                            <wps:cNvPr id="61" name="Metin Kutusu 61"/>
                            <wps:cNvSpPr txBox="1"/>
                            <wps:spPr>
                              <a:xfrm>
                                <a:off x="9518" y="4838700"/>
                                <a:ext cx="6843395" cy="37897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b/>
                                      <w:bCs/>
                                      <w:caps/>
                                      <w:color w:val="000000" w:themeColor="text1"/>
                                      <w:sz w:val="64"/>
                                      <w:szCs w:val="64"/>
                                    </w:rPr>
                                    <w:alias w:val="Başlık"/>
                                    <w:tag w:val=""/>
                                    <w:id w:val="1841046763"/>
                                    <w:dataBinding w:prefixMappings="xmlns:ns0='http://purl.org/dc/elements/1.1/' xmlns:ns1='http://schemas.openxmlformats.org/package/2006/metadata/core-properties' " w:xpath="/ns1:coreProperties[1]/ns0:title[1]" w:storeItemID="{6C3C8BC8-F283-45AE-878A-BAB7291924A1}"/>
                                    <w:text/>
                                  </w:sdtPr>
                                  <w:sdtContent>
                                    <w:p w14:paraId="7088B595" w14:textId="7E8BF4B2" w:rsidR="00E62BFA" w:rsidRPr="00E62BFA" w:rsidRDefault="00E62BFA" w:rsidP="00E62BFA">
                                      <w:pPr>
                                        <w:pStyle w:val="AralkYok"/>
                                        <w:jc w:val="center"/>
                                        <w:rPr>
                                          <w:rFonts w:asciiTheme="majorHAnsi" w:eastAsiaTheme="majorEastAsia" w:hAnsiTheme="majorHAnsi" w:cstheme="majorBidi"/>
                                          <w:b/>
                                          <w:bCs/>
                                          <w:caps/>
                                          <w:color w:val="000000" w:themeColor="text1"/>
                                          <w:sz w:val="64"/>
                                          <w:szCs w:val="64"/>
                                        </w:rPr>
                                      </w:pPr>
                                      <w:r w:rsidRPr="00E62BFA">
                                        <w:rPr>
                                          <w:rFonts w:asciiTheme="majorHAnsi" w:eastAsiaTheme="majorEastAsia" w:hAnsiTheme="majorHAnsi" w:cstheme="majorBidi"/>
                                          <w:b/>
                                          <w:bCs/>
                                          <w:caps/>
                                          <w:color w:val="000000" w:themeColor="text1"/>
                                          <w:sz w:val="64"/>
                                          <w:szCs w:val="64"/>
                                        </w:rPr>
                                        <w:t>2022-2023 AKADEMİK YILI BİRİM İÇ DEĞERLENDİRME RAPORU</w:t>
                                      </w:r>
                                    </w:p>
                                  </w:sdtContent>
                                </w:sdt>
                                <w:sdt>
                                  <w:sdtPr>
                                    <w:rPr>
                                      <w:color w:val="000000" w:themeColor="text1"/>
                                      <w:sz w:val="36"/>
                                      <w:szCs w:val="36"/>
                                    </w:rPr>
                                    <w:alias w:val="Alt Başlık"/>
                                    <w:tag w:val=""/>
                                    <w:id w:val="-1686441493"/>
                                    <w:dataBinding w:prefixMappings="xmlns:ns0='http://purl.org/dc/elements/1.1/' xmlns:ns1='http://schemas.openxmlformats.org/package/2006/metadata/core-properties' " w:xpath="/ns1:coreProperties[1]/ns0:subject[1]" w:storeItemID="{6C3C8BC8-F283-45AE-878A-BAB7291924A1}"/>
                                    <w:text/>
                                  </w:sdtPr>
                                  <w:sdtContent>
                                    <w:p w14:paraId="47AB15DB" w14:textId="4BB5470D" w:rsidR="00E62BFA" w:rsidRPr="00E62BFA" w:rsidRDefault="00E62BFA">
                                      <w:pPr>
                                        <w:pStyle w:val="AralkYok"/>
                                        <w:spacing w:before="120"/>
                                        <w:rPr>
                                          <w:b/>
                                          <w:bCs/>
                                          <w:color w:val="000000" w:themeColor="text1"/>
                                          <w:sz w:val="36"/>
                                          <w:szCs w:val="36"/>
                                        </w:rPr>
                                      </w:pPr>
                                      <w:r w:rsidRPr="00E62BFA">
                                        <w:rPr>
                                          <w:color w:val="000000" w:themeColor="text1"/>
                                          <w:sz w:val="36"/>
                                          <w:szCs w:val="36"/>
                                        </w:rPr>
                                        <w:t>TOROS ÜNİVERSİTESİ YABANCI DİLLER YÜKSEK OKULU</w:t>
                                      </w:r>
                                    </w:p>
                                  </w:sdtContent>
                                </w:sdt>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w14:anchorId="0145B298" id="Grup 48" o:spid="_x0000_s1026" style="position:absolute;left:0;text-align:left;margin-left:0;margin-top:0;width:540pt;height:10in;z-index:-251653120;mso-width-percent:882;mso-height-percent:909;mso-position-horizontal:center;mso-position-horizontal-relative:page;mso-position-vertical:center;mso-position-vertical-relative:page;mso-width-percent:882;mso-height-percent:909" coordsize="68580,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">
                    <v:group id="Grup 49" o:spid="_x0000_s1027" style="position:absolute;width:68580;height:91440" coordsize="6858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rect id="Dikdörtgen 54" o:spid="_x0000_s1028" style="position:absolute;width:68580;height:9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" fillcolor="#485870 [3122]" stroked="f" strokeweight="1pt">
                        <v:fill color2="#3d4b5f [2882]" angle="348" colors="0 #88acbb;6554f #88acbb" focus="100%" type="gradient"/>
                        <v:textbox inset="54pt,54pt,1in,5in">
                          <w:txbxContent>
                            <w:p w14:paraId="3B1D5D15" w14:textId="77777777" w:rsidR="00E62BFA" w:rsidRDefault="00E62BFA">
                              <w:pPr>
                                <w:pStyle w:val="AralkYok"/>
                                <w:rPr>
                                  <w:color w:val="FFFFFF" w:themeColor="background1"/>
                                  <w:sz w:val="48"/>
                                  <w:szCs w:val="48"/>
                                </w:rPr>
                              </w:pPr>
                            </w:p>
                          </w:txbxContent>
                        </v:textbox>
                      </v:rect>
                      <v:group id="Grup 2" o:spid="_x0000_s1029" style="position:absolute;left:25241;width:43291;height:44910" coordsize="43291,44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Serbest Biçimli 56" o:spid="_x0000_s1030"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" path="m4,1786l,1782,1776,r5,5l4,1786xe" filled="f" stroked="f">
                          <v:path arrowok="t" o:connecttype="custom" o:connectlocs="6350,2835275;0,2828925;2819400,0;2827338,7938;6350,2835275" o:connectangles="0,0,0,0,0"/>
                        </v:shape>
                        <v:shape id="Serbest Biçimli 57" o:spid="_x0000_s1031"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" path="m5,2234l,2229,2229,r5,5l5,2234xe" filled="f" stroked="f">
                          <v:path arrowok="t" o:connecttype="custom" o:connectlocs="7938,3546475;0,3538538;3538538,0;3546475,7938;7938,3546475" o:connectangles="0,0,0,0,0"/>
                        </v:shape>
                        <v:shape id="Serbest Biçimli 58" o:spid="_x0000_s1032"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" path="m9,2197l,2193,2188,r9,10l9,2197xe" filled="f" stroked="f">
                          <v:path arrowok="t" o:connecttype="custom" o:connectlocs="14288,3487738;0,3481388;3473450,0;3487738,15875;14288,3487738" o:connectangles="0,0,0,0,0"/>
                        </v:shape>
                        <v:shape id="Serbest Biçimli 59" o:spid="_x0000_s1033"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" path="m9,1966l,1957,1952,r9,9l9,1966xe" filled="f" stroked="f">
                          <v:path arrowok="t" o:connecttype="custom" o:connectlocs="14288,3121025;0,3106738;3098800,0;3113088,14288;14288,3121025" o:connectangles="0,0,0,0,0"/>
                        </v:shape>
                        <v:shape id="Serbest Biçimli 60" o:spid="_x0000_s1034"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" path="m,2732r,-4l2722,r5,5l,2732xe" filled="f" stroked="f">
                          <v:path arrowok="t" o:connecttype="custom" o:connectlocs="0,4337050;0,4330700;4321175,0;4329113,7938;0,4337050" o:connectangles="0,0,0,0,0"/>
                        </v:shape>
                      </v:group>
                    </v:group>
                    <v:shapetype id="_x0000_t202" coordsize="21600,21600" o:spt="202" path="m,l,21600r21600,l21600,xe">
                      <v:stroke joinstyle="miter"/>
                      <v:path gradientshapeok="t" o:connecttype="rect"/>
                    </v:shapetype>
                    <v:shape id="Metin Kutusu 61" o:spid="_x0000_s1035" type="#_x0000_t202" style="position:absolute;left:95;top:48387;width:68434;height:3789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" filled="f" stroked="f" strokeweight=".5pt">
                      <v:textbox inset="54pt,0,1in,0">
                        <w:txbxContent>
                          <w:sdt>
                            <w:sdtPr>
                              <w:rPr>
                                <w:rFonts w:asciiTheme="majorHAnsi" w:eastAsiaTheme="majorEastAsia" w:hAnsiTheme="majorHAnsi" w:cstheme="majorBidi"/>
                                <w:b/>
                                <w:bCs/>
                                <w:caps/>
                                <w:color w:val="000000" w:themeColor="text1"/>
                                <w:sz w:val="64"/>
                                <w:szCs w:val="64"/>
                              </w:rPr>
                              <w:alias w:val="Başlık"/>
                              <w:tag w:val=""/>
                              <w:id w:val="1841046763"/>
                              <w:dataBinding w:prefixMappings="xmlns:ns0='http://purl.org/dc/elements/1.1/' xmlns:ns1='http://schemas.openxmlformats.org/package/2006/metadata/core-properties' " w:xpath="/ns1:coreProperties[1]/ns0:title[1]" w:storeItemID="{6C3C8BC8-F283-45AE-878A-BAB7291924A1}"/>
                              <w:text/>
                            </w:sdtPr>
                            <w:sdtContent>
                              <w:p w14:paraId="7088B595" w14:textId="7E8BF4B2" w:rsidR="00E62BFA" w:rsidRPr="00E62BFA" w:rsidRDefault="00E62BFA" w:rsidP="00E62BFA">
                                <w:pPr>
                                  <w:pStyle w:val="AralkYok"/>
                                  <w:jc w:val="center"/>
                                  <w:rPr>
                                    <w:rFonts w:asciiTheme="majorHAnsi" w:eastAsiaTheme="majorEastAsia" w:hAnsiTheme="majorHAnsi" w:cstheme="majorBidi"/>
                                    <w:b/>
                                    <w:bCs/>
                                    <w:caps/>
                                    <w:color w:val="000000" w:themeColor="text1"/>
                                    <w:sz w:val="64"/>
                                    <w:szCs w:val="64"/>
                                  </w:rPr>
                                </w:pPr>
                                <w:r w:rsidRPr="00E62BFA">
                                  <w:rPr>
                                    <w:rFonts w:asciiTheme="majorHAnsi" w:eastAsiaTheme="majorEastAsia" w:hAnsiTheme="majorHAnsi" w:cstheme="majorBidi"/>
                                    <w:b/>
                                    <w:bCs/>
                                    <w:caps/>
                                    <w:color w:val="000000" w:themeColor="text1"/>
                                    <w:sz w:val="64"/>
                                    <w:szCs w:val="64"/>
                                  </w:rPr>
                                  <w:t>2022-2023 AKADEMİK YILI BİRİM İÇ DEĞERLENDİRME RAPORU</w:t>
                                </w:r>
                              </w:p>
                            </w:sdtContent>
                          </w:sdt>
                          <w:sdt>
                            <w:sdtPr>
                              <w:rPr>
                                <w:color w:val="000000" w:themeColor="text1"/>
                                <w:sz w:val="36"/>
                                <w:szCs w:val="36"/>
                              </w:rPr>
                              <w:alias w:val="Alt Başlık"/>
                              <w:tag w:val=""/>
                              <w:id w:val="-1686441493"/>
                              <w:dataBinding w:prefixMappings="xmlns:ns0='http://purl.org/dc/elements/1.1/' xmlns:ns1='http://schemas.openxmlformats.org/package/2006/metadata/core-properties' " w:xpath="/ns1:coreProperties[1]/ns0:subject[1]" w:storeItemID="{6C3C8BC8-F283-45AE-878A-BAB7291924A1}"/>
                              <w:text/>
                            </w:sdtPr>
                            <w:sdtContent>
                              <w:p w14:paraId="47AB15DB" w14:textId="4BB5470D" w:rsidR="00E62BFA" w:rsidRPr="00E62BFA" w:rsidRDefault="00E62BFA">
                                <w:pPr>
                                  <w:pStyle w:val="AralkYok"/>
                                  <w:spacing w:before="120"/>
                                  <w:rPr>
                                    <w:b/>
                                    <w:bCs/>
                                    <w:color w:val="000000" w:themeColor="text1"/>
                                    <w:sz w:val="36"/>
                                    <w:szCs w:val="36"/>
                                  </w:rPr>
                                </w:pPr>
                                <w:r w:rsidRPr="00E62BFA">
                                  <w:rPr>
                                    <w:color w:val="000000" w:themeColor="text1"/>
                                    <w:sz w:val="36"/>
                                    <w:szCs w:val="36"/>
                                  </w:rPr>
                                  <w:t>TOROS ÜNİVERSİTESİ YABANCI DİLLER YÜKSEK OKULU</w:t>
                                </w:r>
                              </w:p>
                            </w:sdtContent>
                          </w:sdt>
                        </w:txbxContent>
                      </v:textbox>
                    </v:shape>
                    <w10:wrap anchorx="page" anchory="page"/>
                  </v:group>
                </w:pict>
              </mc:Fallback>
            </mc:AlternateContent>
          </w:r>
        </w:p>
        <w:p w14:paraId="79D6A8F9" w14:textId="63728987" w:rsidR="00E62BFA" w:rsidRPr="00495636" w:rsidRDefault="00E62BFA" w:rsidP="00AC777B">
          <w:pPr>
            <w:spacing w:line="360" w:lineRule="auto"/>
            <w:jc w:val="both"/>
            <w:rPr>
              <w:rFonts w:ascii="Times New Roman" w:eastAsia="Times New Roman" w:hAnsi="Times New Roman" w:cs="Times New Roman"/>
              <w:b/>
              <w:bCs/>
              <w:color w:val="B81074"/>
              <w:sz w:val="24"/>
              <w:szCs w:val="24"/>
            </w:rPr>
          </w:pPr>
          <w:r w:rsidRPr="00495636">
            <w:rPr>
              <w:rFonts w:ascii="Times New Roman" w:hAnsi="Times New Roman" w:cs="Times New Roman"/>
              <w:sz w:val="24"/>
              <w:szCs w:val="24"/>
            </w:rPr>
            <w:drawing>
              <wp:anchor distT="0" distB="0" distL="114300" distR="114300" simplePos="0" relativeHeight="251661312" behindDoc="0" locked="0" layoutInCell="1" allowOverlap="1" wp14:anchorId="7E5E5155" wp14:editId="6FC937F3">
                <wp:simplePos x="0" y="0"/>
                <wp:positionH relativeFrom="column">
                  <wp:posOffset>3508432</wp:posOffset>
                </wp:positionH>
                <wp:positionV relativeFrom="paragraph">
                  <wp:posOffset>116745</wp:posOffset>
                </wp:positionV>
                <wp:extent cx="2230410" cy="2019575"/>
                <wp:effectExtent l="0" t="0" r="0" b="0"/>
                <wp:wrapNone/>
                <wp:docPr id="8" name="Picture 2" descr="http://www.toros.edu.tr/front/img/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http://www.toros.edu.tr/front/img/logo.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33896" cy="2022731"/>
                        </a:xfrm>
                        <a:prstGeom prst="rect">
                          <a:avLst/>
                        </a:prstGeom>
                        <a:noFill/>
                      </pic:spPr>
                    </pic:pic>
                  </a:graphicData>
                </a:graphic>
                <wp14:sizeRelH relativeFrom="margin">
                  <wp14:pctWidth>0</wp14:pctWidth>
                </wp14:sizeRelH>
                <wp14:sizeRelV relativeFrom="margin">
                  <wp14:pctHeight>0</wp14:pctHeight>
                </wp14:sizeRelV>
              </wp:anchor>
            </w:drawing>
          </w:r>
          <w:r w:rsidRPr="00495636">
            <w:rPr>
              <w:rFonts w:ascii="Times New Roman" w:hAnsi="Times New Roman" w:cs="Times New Roman"/>
              <w:sz w:val="24"/>
              <w:szCs w:val="24"/>
            </w:rPr>
            <w:drawing>
              <wp:anchor distT="0" distB="0" distL="114300" distR="114300" simplePos="0" relativeHeight="251659264" behindDoc="0" locked="0" layoutInCell="1" allowOverlap="1" wp14:anchorId="5671277F" wp14:editId="33EEB409">
                <wp:simplePos x="0" y="0"/>
                <wp:positionH relativeFrom="margin">
                  <wp:posOffset>-121873</wp:posOffset>
                </wp:positionH>
                <wp:positionV relativeFrom="paragraph">
                  <wp:posOffset>130393</wp:posOffset>
                </wp:positionV>
                <wp:extent cx="2325899" cy="2183642"/>
                <wp:effectExtent l="0" t="0" r="0" b="0"/>
                <wp:wrapNone/>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28120" cy="2185727"/>
                        </a:xfrm>
                        <a:prstGeom prst="rect">
                          <a:avLst/>
                        </a:prstGeom>
                        <a:noFill/>
                      </pic:spPr>
                    </pic:pic>
                  </a:graphicData>
                </a:graphic>
                <wp14:sizeRelH relativeFrom="page">
                  <wp14:pctWidth>0</wp14:pctWidth>
                </wp14:sizeRelH>
                <wp14:sizeRelV relativeFrom="page">
                  <wp14:pctHeight>0</wp14:pctHeight>
                </wp14:sizeRelV>
              </wp:anchor>
            </w:drawing>
          </w:r>
          <w:r w:rsidRPr="00495636">
            <w:rPr>
              <w:rFonts w:ascii="Times New Roman" w:hAnsi="Times New Roman" w:cs="Times New Roman"/>
              <w:color w:val="B81074"/>
              <w:sz w:val="24"/>
              <w:szCs w:val="24"/>
            </w:rPr>
            <w:br w:type="page"/>
          </w:r>
        </w:p>
      </w:sdtContent>
    </w:sdt>
    <w:p w14:paraId="632F2C24" w14:textId="03DB715A" w:rsidR="00E62BFA" w:rsidRPr="00495636" w:rsidRDefault="00E62BFA" w:rsidP="00AC777B">
      <w:pPr>
        <w:pStyle w:val="Balk1"/>
        <w:spacing w:before="120" w:line="360" w:lineRule="auto"/>
        <w:ind w:left="720" w:right="63"/>
        <w:jc w:val="both"/>
        <w:rPr>
          <w:rFonts w:cs="Times New Roman"/>
          <w:color w:val="000000" w:themeColor="text1"/>
          <w:sz w:val="24"/>
          <w:szCs w:val="24"/>
        </w:rPr>
      </w:pPr>
      <w:r w:rsidRPr="00495636">
        <w:rPr>
          <w:rFonts w:cs="Times New Roman"/>
          <w:color w:val="000000" w:themeColor="text1"/>
          <w:sz w:val="24"/>
          <w:szCs w:val="24"/>
        </w:rPr>
        <w:lastRenderedPageBreak/>
        <w:t>İÇİNDEKİLER</w:t>
      </w:r>
    </w:p>
    <w:p w14:paraId="14983A2D" w14:textId="77777777" w:rsidR="00FC32A8" w:rsidRPr="00495636" w:rsidRDefault="00FC32A8" w:rsidP="00AC777B">
      <w:pPr>
        <w:pStyle w:val="Balk1"/>
        <w:spacing w:before="120" w:line="360" w:lineRule="auto"/>
        <w:ind w:left="720" w:right="63"/>
        <w:jc w:val="both"/>
        <w:rPr>
          <w:rFonts w:cs="Times New Roman"/>
          <w:color w:val="000000" w:themeColor="text1"/>
          <w:sz w:val="24"/>
          <w:szCs w:val="24"/>
        </w:rPr>
      </w:pPr>
    </w:p>
    <w:p w14:paraId="5E0E6B4D" w14:textId="77777777" w:rsidR="00FC32A8" w:rsidRPr="00495636" w:rsidRDefault="00FC32A8" w:rsidP="00AC777B">
      <w:pPr>
        <w:pStyle w:val="Balk1"/>
        <w:spacing w:before="120" w:after="240" w:line="360" w:lineRule="auto"/>
        <w:ind w:left="720" w:right="63"/>
        <w:jc w:val="both"/>
        <w:rPr>
          <w:rFonts w:cs="Times New Roman"/>
          <w:color w:val="000000" w:themeColor="text1"/>
          <w:sz w:val="24"/>
          <w:szCs w:val="24"/>
        </w:rPr>
      </w:pPr>
      <w:bookmarkStart w:id="0" w:name="_Toc39742572"/>
      <w:r w:rsidRPr="00495636">
        <w:rPr>
          <w:rFonts w:cs="Times New Roman"/>
          <w:color w:val="000000" w:themeColor="text1"/>
          <w:sz w:val="24"/>
          <w:szCs w:val="24"/>
        </w:rPr>
        <w:t>ÖZET</w:t>
      </w:r>
    </w:p>
    <w:p w14:paraId="11F60BA1" w14:textId="3CBDF28A" w:rsidR="00FC32A8" w:rsidRPr="00495636" w:rsidRDefault="00FC32A8" w:rsidP="00AC777B">
      <w:pPr>
        <w:pStyle w:val="Balk1"/>
        <w:spacing w:before="120" w:after="240" w:line="360" w:lineRule="auto"/>
        <w:ind w:left="720" w:right="63"/>
        <w:jc w:val="both"/>
        <w:rPr>
          <w:rFonts w:cs="Times New Roman"/>
          <w:color w:val="000000" w:themeColor="text1"/>
          <w:sz w:val="24"/>
          <w:szCs w:val="24"/>
        </w:rPr>
      </w:pPr>
      <w:r w:rsidRPr="00495636">
        <w:rPr>
          <w:rFonts w:cs="Times New Roman"/>
          <w:color w:val="000000" w:themeColor="text1"/>
          <w:sz w:val="24"/>
          <w:szCs w:val="24"/>
        </w:rPr>
        <w:t>KURUM HAKKINDA</w:t>
      </w:r>
      <w:r w:rsidRPr="00495636">
        <w:rPr>
          <w:rFonts w:cs="Times New Roman"/>
          <w:color w:val="000000" w:themeColor="text1"/>
          <w:spacing w:val="-14"/>
          <w:sz w:val="24"/>
          <w:szCs w:val="24"/>
        </w:rPr>
        <w:t xml:space="preserve"> </w:t>
      </w:r>
      <w:r w:rsidRPr="00495636">
        <w:rPr>
          <w:rFonts w:cs="Times New Roman"/>
          <w:color w:val="000000" w:themeColor="text1"/>
          <w:sz w:val="24"/>
          <w:szCs w:val="24"/>
        </w:rPr>
        <w:t>BİLGİLER</w:t>
      </w:r>
      <w:bookmarkEnd w:id="0"/>
    </w:p>
    <w:p w14:paraId="5B64C3D7" w14:textId="74C275D4" w:rsidR="00E62BFA" w:rsidRPr="00495636" w:rsidRDefault="00E62BFA" w:rsidP="00AC777B">
      <w:pPr>
        <w:pStyle w:val="Balk1"/>
        <w:numPr>
          <w:ilvl w:val="0"/>
          <w:numId w:val="17"/>
        </w:numPr>
        <w:spacing w:before="120" w:line="360" w:lineRule="auto"/>
        <w:ind w:right="63"/>
        <w:jc w:val="both"/>
        <w:rPr>
          <w:rFonts w:cs="Times New Roman"/>
          <w:color w:val="000000" w:themeColor="text1"/>
          <w:sz w:val="24"/>
          <w:szCs w:val="24"/>
        </w:rPr>
      </w:pPr>
      <w:bookmarkStart w:id="1" w:name="_Hlk125551408"/>
      <w:r w:rsidRPr="00495636">
        <w:rPr>
          <w:rFonts w:cs="Times New Roman"/>
          <w:color w:val="000000" w:themeColor="text1"/>
          <w:sz w:val="24"/>
          <w:szCs w:val="24"/>
        </w:rPr>
        <w:t>LİDERLİK, YÖNETİM VE KALİTE GÜVENCESİ SİSTEMİ</w:t>
      </w:r>
    </w:p>
    <w:p w14:paraId="43BA00C6" w14:textId="77777777" w:rsidR="00E62BFA" w:rsidRPr="00495636" w:rsidRDefault="00E62BFA" w:rsidP="00AC777B">
      <w:pPr>
        <w:pStyle w:val="Balk1"/>
        <w:numPr>
          <w:ilvl w:val="0"/>
          <w:numId w:val="17"/>
        </w:numPr>
        <w:spacing w:before="120" w:line="360" w:lineRule="auto"/>
        <w:ind w:right="63"/>
        <w:jc w:val="both"/>
        <w:rPr>
          <w:rFonts w:cs="Times New Roman"/>
          <w:color w:val="000000" w:themeColor="text1"/>
          <w:sz w:val="24"/>
          <w:szCs w:val="24"/>
        </w:rPr>
      </w:pPr>
      <w:r w:rsidRPr="00495636">
        <w:rPr>
          <w:rFonts w:cs="Times New Roman"/>
          <w:color w:val="000000" w:themeColor="text1"/>
          <w:sz w:val="24"/>
          <w:szCs w:val="24"/>
        </w:rPr>
        <w:t>EĞİTİM VE ÖĞRETİM</w:t>
      </w:r>
    </w:p>
    <w:p w14:paraId="51BC7476" w14:textId="77777777" w:rsidR="00E62BFA" w:rsidRPr="00495636" w:rsidRDefault="00E62BFA" w:rsidP="00AC777B">
      <w:pPr>
        <w:pStyle w:val="Balk1"/>
        <w:numPr>
          <w:ilvl w:val="0"/>
          <w:numId w:val="17"/>
        </w:numPr>
        <w:spacing w:before="120" w:line="360" w:lineRule="auto"/>
        <w:ind w:right="63"/>
        <w:jc w:val="both"/>
        <w:rPr>
          <w:rFonts w:cs="Times New Roman"/>
          <w:color w:val="000000" w:themeColor="text1"/>
          <w:sz w:val="24"/>
          <w:szCs w:val="24"/>
        </w:rPr>
      </w:pPr>
      <w:r w:rsidRPr="00495636">
        <w:rPr>
          <w:rFonts w:cs="Times New Roman"/>
          <w:color w:val="000000" w:themeColor="text1"/>
          <w:sz w:val="24"/>
          <w:szCs w:val="24"/>
        </w:rPr>
        <w:t>ARAŞTIRMA VE GELİŞTİRME</w:t>
      </w:r>
    </w:p>
    <w:p w14:paraId="45CCA61D" w14:textId="77777777" w:rsidR="00E62BFA" w:rsidRPr="00495636" w:rsidRDefault="00E62BFA" w:rsidP="00AC777B">
      <w:pPr>
        <w:pStyle w:val="Balk1"/>
        <w:numPr>
          <w:ilvl w:val="0"/>
          <w:numId w:val="17"/>
        </w:numPr>
        <w:spacing w:before="120" w:line="360" w:lineRule="auto"/>
        <w:ind w:right="63"/>
        <w:jc w:val="both"/>
        <w:rPr>
          <w:rFonts w:cs="Times New Roman"/>
          <w:color w:val="000000" w:themeColor="text1"/>
          <w:sz w:val="24"/>
          <w:szCs w:val="24"/>
        </w:rPr>
      </w:pPr>
      <w:r w:rsidRPr="00495636">
        <w:rPr>
          <w:rFonts w:cs="Times New Roman"/>
          <w:color w:val="000000" w:themeColor="text1"/>
          <w:sz w:val="24"/>
          <w:szCs w:val="24"/>
        </w:rPr>
        <w:t>TOPLUMSAL KATKI</w:t>
      </w:r>
    </w:p>
    <w:p w14:paraId="570D78CE" w14:textId="77777777" w:rsidR="00E62BFA" w:rsidRPr="00495636" w:rsidRDefault="00E62BFA" w:rsidP="00AC777B">
      <w:pPr>
        <w:pStyle w:val="Balk1"/>
        <w:numPr>
          <w:ilvl w:val="0"/>
          <w:numId w:val="17"/>
        </w:numPr>
        <w:spacing w:before="120" w:line="360" w:lineRule="auto"/>
        <w:ind w:right="63"/>
        <w:jc w:val="both"/>
        <w:rPr>
          <w:rFonts w:cs="Times New Roman"/>
          <w:color w:val="000000" w:themeColor="text1"/>
          <w:sz w:val="24"/>
          <w:szCs w:val="24"/>
        </w:rPr>
      </w:pPr>
      <w:r w:rsidRPr="00495636">
        <w:rPr>
          <w:rFonts w:cs="Times New Roman"/>
          <w:color w:val="000000" w:themeColor="text1"/>
          <w:sz w:val="24"/>
          <w:szCs w:val="24"/>
        </w:rPr>
        <w:t>SONUÇ VE DEĞERLENDİRME</w:t>
      </w:r>
    </w:p>
    <w:p w14:paraId="3AE0619C" w14:textId="77777777" w:rsidR="00E62BFA" w:rsidRPr="00495636" w:rsidRDefault="00E62BFA" w:rsidP="00AC777B">
      <w:pPr>
        <w:pStyle w:val="Balk1"/>
        <w:numPr>
          <w:ilvl w:val="0"/>
          <w:numId w:val="17"/>
        </w:numPr>
        <w:spacing w:before="120" w:line="360" w:lineRule="auto"/>
        <w:ind w:right="63"/>
        <w:jc w:val="both"/>
        <w:rPr>
          <w:rFonts w:cs="Times New Roman"/>
          <w:color w:val="000000" w:themeColor="text1"/>
          <w:sz w:val="24"/>
          <w:szCs w:val="24"/>
        </w:rPr>
      </w:pPr>
      <w:r w:rsidRPr="00495636">
        <w:rPr>
          <w:rFonts w:cs="Times New Roman"/>
          <w:color w:val="000000" w:themeColor="text1"/>
          <w:sz w:val="24"/>
          <w:szCs w:val="24"/>
        </w:rPr>
        <w:t>PERFORMANS GÖSTERGELERİ</w:t>
      </w:r>
    </w:p>
    <w:bookmarkEnd w:id="1"/>
    <w:p w14:paraId="044575D7" w14:textId="29487978" w:rsidR="005056AF" w:rsidRPr="00495636" w:rsidRDefault="005056AF" w:rsidP="00AC777B">
      <w:pPr>
        <w:pStyle w:val="Balk1"/>
        <w:spacing w:before="120" w:line="360" w:lineRule="auto"/>
        <w:ind w:left="0" w:right="63"/>
        <w:jc w:val="both"/>
        <w:rPr>
          <w:rFonts w:cs="Times New Roman"/>
          <w:color w:val="B81074"/>
          <w:sz w:val="24"/>
          <w:szCs w:val="24"/>
        </w:rPr>
      </w:pPr>
    </w:p>
    <w:p w14:paraId="42DB5F5B" w14:textId="7C687A74" w:rsidR="00E62BFA" w:rsidRPr="00495636" w:rsidRDefault="00E62BFA" w:rsidP="00AC777B">
      <w:pPr>
        <w:pStyle w:val="Balk1"/>
        <w:spacing w:before="120" w:line="360" w:lineRule="auto"/>
        <w:ind w:left="0" w:right="63"/>
        <w:jc w:val="both"/>
        <w:rPr>
          <w:rFonts w:cs="Times New Roman"/>
          <w:color w:val="B81074"/>
          <w:sz w:val="24"/>
          <w:szCs w:val="24"/>
        </w:rPr>
      </w:pPr>
    </w:p>
    <w:p w14:paraId="34638593" w14:textId="07125CC1" w:rsidR="00E62BFA" w:rsidRPr="00495636" w:rsidRDefault="00E62BFA" w:rsidP="00AC777B">
      <w:pPr>
        <w:pStyle w:val="Balk1"/>
        <w:spacing w:before="120" w:line="360" w:lineRule="auto"/>
        <w:ind w:left="0" w:right="63"/>
        <w:jc w:val="both"/>
        <w:rPr>
          <w:rFonts w:cs="Times New Roman"/>
          <w:color w:val="B81074"/>
          <w:sz w:val="24"/>
          <w:szCs w:val="24"/>
        </w:rPr>
      </w:pPr>
    </w:p>
    <w:p w14:paraId="6AD82BC0" w14:textId="0DDB3093" w:rsidR="00E62BFA" w:rsidRPr="00495636" w:rsidRDefault="00E62BFA" w:rsidP="00AC777B">
      <w:pPr>
        <w:pStyle w:val="Balk1"/>
        <w:spacing w:before="120" w:line="360" w:lineRule="auto"/>
        <w:ind w:left="0" w:right="63"/>
        <w:jc w:val="both"/>
        <w:rPr>
          <w:rFonts w:cs="Times New Roman"/>
          <w:color w:val="B81074"/>
          <w:sz w:val="24"/>
          <w:szCs w:val="24"/>
        </w:rPr>
      </w:pPr>
    </w:p>
    <w:p w14:paraId="1C369305" w14:textId="4BE4F3BC" w:rsidR="00E62BFA" w:rsidRPr="00495636" w:rsidRDefault="00E62BFA" w:rsidP="00AC777B">
      <w:pPr>
        <w:pStyle w:val="Balk1"/>
        <w:spacing w:before="120" w:line="360" w:lineRule="auto"/>
        <w:ind w:left="0" w:right="63"/>
        <w:jc w:val="both"/>
        <w:rPr>
          <w:rFonts w:cs="Times New Roman"/>
          <w:color w:val="B81074"/>
          <w:sz w:val="24"/>
          <w:szCs w:val="24"/>
        </w:rPr>
      </w:pPr>
    </w:p>
    <w:p w14:paraId="1A590EAB" w14:textId="475DAAE8" w:rsidR="00E62BFA" w:rsidRPr="00495636" w:rsidRDefault="00E62BFA" w:rsidP="00AC777B">
      <w:pPr>
        <w:pStyle w:val="Balk1"/>
        <w:spacing w:before="120" w:line="360" w:lineRule="auto"/>
        <w:ind w:left="0" w:right="63"/>
        <w:jc w:val="both"/>
        <w:rPr>
          <w:rFonts w:cs="Times New Roman"/>
          <w:color w:val="B81074"/>
          <w:sz w:val="24"/>
          <w:szCs w:val="24"/>
        </w:rPr>
      </w:pPr>
    </w:p>
    <w:p w14:paraId="6F7271A7" w14:textId="0FCFA3A8" w:rsidR="00E62BFA" w:rsidRPr="00495636" w:rsidRDefault="00E62BFA" w:rsidP="00AC777B">
      <w:pPr>
        <w:pStyle w:val="Balk1"/>
        <w:spacing w:before="120" w:line="360" w:lineRule="auto"/>
        <w:ind w:left="0" w:right="63"/>
        <w:jc w:val="both"/>
        <w:rPr>
          <w:rFonts w:cs="Times New Roman"/>
          <w:color w:val="B81074"/>
          <w:sz w:val="24"/>
          <w:szCs w:val="24"/>
        </w:rPr>
      </w:pPr>
    </w:p>
    <w:p w14:paraId="2BC61D5A" w14:textId="6CCFB0F4" w:rsidR="00E62BFA" w:rsidRPr="00495636" w:rsidRDefault="00E62BFA" w:rsidP="00AC777B">
      <w:pPr>
        <w:pStyle w:val="Balk1"/>
        <w:spacing w:before="120" w:line="360" w:lineRule="auto"/>
        <w:ind w:left="0" w:right="63"/>
        <w:jc w:val="both"/>
        <w:rPr>
          <w:rFonts w:cs="Times New Roman"/>
          <w:color w:val="B81074"/>
          <w:sz w:val="24"/>
          <w:szCs w:val="24"/>
        </w:rPr>
      </w:pPr>
    </w:p>
    <w:p w14:paraId="76C46C9C" w14:textId="728132D5" w:rsidR="00E62BFA" w:rsidRPr="00495636" w:rsidRDefault="00E62BFA" w:rsidP="00AC777B">
      <w:pPr>
        <w:pStyle w:val="Balk1"/>
        <w:spacing w:before="120" w:line="360" w:lineRule="auto"/>
        <w:ind w:left="0" w:right="63"/>
        <w:jc w:val="both"/>
        <w:rPr>
          <w:rFonts w:cs="Times New Roman"/>
          <w:color w:val="B81074"/>
          <w:sz w:val="24"/>
          <w:szCs w:val="24"/>
        </w:rPr>
      </w:pPr>
    </w:p>
    <w:p w14:paraId="6187FB81" w14:textId="470A72D7" w:rsidR="00E62BFA" w:rsidRPr="00495636" w:rsidRDefault="00E62BFA" w:rsidP="00AC777B">
      <w:pPr>
        <w:pStyle w:val="Balk1"/>
        <w:spacing w:before="120" w:line="360" w:lineRule="auto"/>
        <w:ind w:left="0" w:right="63"/>
        <w:jc w:val="both"/>
        <w:rPr>
          <w:rFonts w:cs="Times New Roman"/>
          <w:color w:val="B81074"/>
          <w:sz w:val="24"/>
          <w:szCs w:val="24"/>
        </w:rPr>
      </w:pPr>
    </w:p>
    <w:p w14:paraId="76E46C35" w14:textId="7554ECBE" w:rsidR="00E62BFA" w:rsidRPr="00495636" w:rsidRDefault="00E62BFA" w:rsidP="00AC777B">
      <w:pPr>
        <w:pStyle w:val="Balk1"/>
        <w:spacing w:before="120" w:line="360" w:lineRule="auto"/>
        <w:ind w:left="0" w:right="63"/>
        <w:jc w:val="both"/>
        <w:rPr>
          <w:rFonts w:cs="Times New Roman"/>
          <w:color w:val="B81074"/>
          <w:sz w:val="24"/>
          <w:szCs w:val="24"/>
        </w:rPr>
      </w:pPr>
    </w:p>
    <w:p w14:paraId="560B31C7" w14:textId="3358964C" w:rsidR="00E62BFA" w:rsidRPr="00495636" w:rsidRDefault="00E62BFA" w:rsidP="00AC777B">
      <w:pPr>
        <w:pStyle w:val="Balk1"/>
        <w:spacing w:before="120" w:line="360" w:lineRule="auto"/>
        <w:ind w:left="0" w:right="63"/>
        <w:jc w:val="both"/>
        <w:rPr>
          <w:rFonts w:cs="Times New Roman"/>
          <w:color w:val="B81074"/>
          <w:sz w:val="24"/>
          <w:szCs w:val="24"/>
        </w:rPr>
      </w:pPr>
    </w:p>
    <w:p w14:paraId="688AB647" w14:textId="438C1EDB" w:rsidR="00E62BFA" w:rsidRPr="00495636" w:rsidRDefault="00E62BFA" w:rsidP="00AC777B">
      <w:pPr>
        <w:pStyle w:val="Balk1"/>
        <w:spacing w:before="120" w:line="360" w:lineRule="auto"/>
        <w:ind w:left="0" w:right="63"/>
        <w:jc w:val="both"/>
        <w:rPr>
          <w:rFonts w:cs="Times New Roman"/>
          <w:color w:val="B81074"/>
          <w:sz w:val="24"/>
          <w:szCs w:val="24"/>
        </w:rPr>
      </w:pPr>
    </w:p>
    <w:p w14:paraId="7188901F" w14:textId="26734F05" w:rsidR="00E62BFA" w:rsidRPr="00495636" w:rsidRDefault="00E62BFA" w:rsidP="00AC777B">
      <w:pPr>
        <w:pStyle w:val="Balk1"/>
        <w:spacing w:before="120" w:line="360" w:lineRule="auto"/>
        <w:ind w:left="0" w:right="63"/>
        <w:jc w:val="both"/>
        <w:rPr>
          <w:rFonts w:cs="Times New Roman"/>
          <w:color w:val="B81074"/>
          <w:sz w:val="24"/>
          <w:szCs w:val="24"/>
        </w:rPr>
      </w:pPr>
    </w:p>
    <w:p w14:paraId="30AB2997" w14:textId="41469EAA" w:rsidR="00E62BFA" w:rsidRPr="00495636" w:rsidRDefault="00E62BFA" w:rsidP="00AC777B">
      <w:pPr>
        <w:pStyle w:val="Balk1"/>
        <w:spacing w:before="120" w:line="360" w:lineRule="auto"/>
        <w:ind w:left="0" w:right="63"/>
        <w:jc w:val="both"/>
        <w:rPr>
          <w:rFonts w:cs="Times New Roman"/>
          <w:color w:val="B81074"/>
          <w:sz w:val="24"/>
          <w:szCs w:val="24"/>
        </w:rPr>
      </w:pPr>
    </w:p>
    <w:p w14:paraId="4D41A78A" w14:textId="77777777" w:rsidR="00FC32A8" w:rsidRPr="00495636" w:rsidRDefault="00FC32A8" w:rsidP="00AC777B">
      <w:pPr>
        <w:pStyle w:val="Balk1"/>
        <w:spacing w:before="120" w:line="360" w:lineRule="auto"/>
        <w:ind w:left="0" w:right="63"/>
        <w:jc w:val="both"/>
        <w:rPr>
          <w:rFonts w:cs="Times New Roman"/>
          <w:color w:val="B81074"/>
          <w:sz w:val="24"/>
          <w:szCs w:val="24"/>
        </w:rPr>
      </w:pPr>
    </w:p>
    <w:p w14:paraId="7E3A2732" w14:textId="1C58D37E" w:rsidR="00FC32A8" w:rsidRPr="00495636" w:rsidRDefault="00FC32A8" w:rsidP="00AC777B">
      <w:pPr>
        <w:pStyle w:val="GvdeMetni"/>
        <w:spacing w:line="360" w:lineRule="auto"/>
        <w:jc w:val="both"/>
        <w:rPr>
          <w:rFonts w:cs="Times New Roman"/>
          <w:b/>
          <w:bCs/>
        </w:rPr>
      </w:pPr>
      <w:r w:rsidRPr="00495636">
        <w:rPr>
          <w:rFonts w:cs="Times New Roman"/>
          <w:b/>
          <w:bCs/>
        </w:rPr>
        <w:lastRenderedPageBreak/>
        <w:t>ÖZET</w:t>
      </w:r>
    </w:p>
    <w:p w14:paraId="16B64060" w14:textId="0D428C57" w:rsidR="00FC32A8" w:rsidRPr="00495636" w:rsidRDefault="00FC32A8" w:rsidP="00AC777B">
      <w:pPr>
        <w:pStyle w:val="Balk1"/>
        <w:spacing w:before="120" w:after="240" w:line="360" w:lineRule="auto"/>
        <w:ind w:left="720" w:right="63"/>
        <w:jc w:val="both"/>
        <w:rPr>
          <w:rFonts w:cs="Times New Roman"/>
          <w:b w:val="0"/>
          <w:bCs w:val="0"/>
          <w:color w:val="000000" w:themeColor="text1"/>
          <w:sz w:val="24"/>
          <w:szCs w:val="24"/>
        </w:rPr>
      </w:pPr>
      <w:r w:rsidRPr="00495636">
        <w:rPr>
          <w:rFonts w:cs="Times New Roman"/>
          <w:b w:val="0"/>
          <w:bCs w:val="0"/>
          <w:color w:val="000000" w:themeColor="text1"/>
          <w:sz w:val="24"/>
          <w:szCs w:val="24"/>
        </w:rPr>
        <w:t>Toros Üniversitesi Yabancı Diller Yüksek Okulu 2022-2023 Akademik Yılı Birim İç Değerlendirme Raporunun (BİDR) temel amacı  Yabancı Diller Yüksek Okulu olarak güçlü ve gelişmeye açık yönlerimizin farkına varmak ve iyileştirme süreçlerine katkı sağlamaktır. Bunun yanı sıra, birimde kalite süreçlerine dikkat çekerek bu konudaki farkındalığı artırmak da hedeflenmektedir.</w:t>
      </w:r>
      <w:r w:rsidR="00A46B9F" w:rsidRPr="00495636">
        <w:rPr>
          <w:rFonts w:cs="Times New Roman"/>
          <w:b w:val="0"/>
          <w:bCs w:val="0"/>
          <w:color w:val="000000" w:themeColor="text1"/>
          <w:sz w:val="24"/>
          <w:szCs w:val="24"/>
        </w:rPr>
        <w:t xml:space="preserve"> Yabancı Diller Yüksek Okulu Birim İç Değerlendirme Raporunun (BİDR) beş ana bölümden oluşmaktadır; Liderlik, Yönetim ve Kalite Güvencesi Sistemi, Eğitim ve Öğretim, Araştırma ve Geliştirme, Toplumsal Katkı, Sonuç ve Değerlendirme ve Performans Göstergeleri.</w:t>
      </w:r>
    </w:p>
    <w:p w14:paraId="17FE92F7" w14:textId="57AEF661" w:rsidR="00FC32A8" w:rsidRPr="00495636" w:rsidRDefault="00FC32A8" w:rsidP="00AC777B">
      <w:pPr>
        <w:pStyle w:val="GvdeMetni"/>
        <w:spacing w:line="360" w:lineRule="auto"/>
        <w:jc w:val="both"/>
        <w:rPr>
          <w:rFonts w:cs="Times New Roman"/>
          <w:b/>
          <w:bCs/>
        </w:rPr>
      </w:pPr>
      <w:r w:rsidRPr="00495636">
        <w:rPr>
          <w:rFonts w:cs="Times New Roman"/>
          <w:b/>
          <w:bCs/>
        </w:rPr>
        <w:t>KURUM HAKKINDA BİLGİLER</w:t>
      </w:r>
    </w:p>
    <w:p w14:paraId="6E2ECB6A" w14:textId="77777777" w:rsidR="005A6E76" w:rsidRPr="00495636" w:rsidRDefault="005A6E76" w:rsidP="00AC777B">
      <w:pPr>
        <w:pStyle w:val="GvdeMetni"/>
        <w:spacing w:line="360" w:lineRule="auto"/>
        <w:jc w:val="both"/>
        <w:rPr>
          <w:rFonts w:cs="Times New Roman"/>
          <w:b/>
          <w:bCs/>
        </w:rPr>
      </w:pPr>
    </w:p>
    <w:p w14:paraId="3060E98D" w14:textId="1E4EE4EF" w:rsidR="00A46B9F" w:rsidRPr="00495636" w:rsidRDefault="00A46B9F" w:rsidP="00AC777B">
      <w:pPr>
        <w:pStyle w:val="ListeParagraf"/>
        <w:keepNext/>
        <w:keepLines/>
        <w:numPr>
          <w:ilvl w:val="0"/>
          <w:numId w:val="20"/>
        </w:numPr>
        <w:spacing w:after="31" w:line="360" w:lineRule="auto"/>
        <w:ind w:right="-3"/>
        <w:jc w:val="both"/>
        <w:outlineLvl w:val="1"/>
        <w:rPr>
          <w:rFonts w:ascii="Times New Roman" w:eastAsia="Times New Roman" w:hAnsi="Times New Roman" w:cs="Times New Roman"/>
          <w:b/>
          <w:bCs/>
          <w:color w:val="000000"/>
          <w:sz w:val="24"/>
          <w:szCs w:val="24"/>
        </w:rPr>
      </w:pPr>
      <w:bookmarkStart w:id="2" w:name="bookmark1"/>
      <w:bookmarkStart w:id="3" w:name="_Toc90381222"/>
      <w:r w:rsidRPr="00495636">
        <w:rPr>
          <w:rFonts w:ascii="Times New Roman" w:eastAsia="Times New Roman" w:hAnsi="Times New Roman" w:cs="Times New Roman"/>
          <w:b/>
          <w:bCs/>
          <w:color w:val="000000"/>
          <w:sz w:val="24"/>
          <w:szCs w:val="24"/>
        </w:rPr>
        <w:t>İletişim Bilgileri</w:t>
      </w:r>
      <w:bookmarkEnd w:id="2"/>
      <w:bookmarkEnd w:id="3"/>
    </w:p>
    <w:p w14:paraId="5A7BAC9C" w14:textId="55A7CDA9" w:rsidR="005A6E76" w:rsidRPr="00495636" w:rsidRDefault="005A6E76" w:rsidP="00AC777B">
      <w:pPr>
        <w:keepNext/>
        <w:keepLines/>
        <w:spacing w:after="31" w:line="360" w:lineRule="auto"/>
        <w:ind w:right="-3"/>
        <w:jc w:val="both"/>
        <w:outlineLvl w:val="1"/>
        <w:rPr>
          <w:rFonts w:ascii="Times New Roman" w:hAnsi="Times New Roman" w:cs="Times New Roman"/>
          <w:sz w:val="24"/>
          <w:szCs w:val="24"/>
        </w:rPr>
      </w:pPr>
      <w:r w:rsidRPr="00495636">
        <w:rPr>
          <w:rFonts w:ascii="Times New Roman" w:eastAsia="Times New Roman" w:hAnsi="Times New Roman" w:cs="Times New Roman"/>
          <w:sz w:val="24"/>
          <w:szCs w:val="24"/>
        </w:rPr>
        <mc:AlternateContent>
          <mc:Choice Requires="wps">
            <w:drawing>
              <wp:anchor distT="0" distB="0" distL="114300" distR="114300" simplePos="0" relativeHeight="251665408" behindDoc="0" locked="0" layoutInCell="1" allowOverlap="1" wp14:anchorId="68561055" wp14:editId="720A2D37">
                <wp:simplePos x="0" y="0"/>
                <wp:positionH relativeFrom="column">
                  <wp:posOffset>-34290</wp:posOffset>
                </wp:positionH>
                <wp:positionV relativeFrom="paragraph">
                  <wp:posOffset>27305</wp:posOffset>
                </wp:positionV>
                <wp:extent cx="5615305" cy="962025"/>
                <wp:effectExtent l="19050" t="19050" r="42545" b="66675"/>
                <wp:wrapNone/>
                <wp:docPr id="14" name="Yuvarlatılmış Dikdörtgen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5305" cy="962025"/>
                        </a:xfrm>
                        <a:prstGeom prst="roundRect">
                          <a:avLst>
                            <a:gd name="adj" fmla="val 16667"/>
                          </a:avLst>
                        </a:prstGeom>
                        <a:solidFill>
                          <a:schemeClr val="accent5">
                            <a:lumMod val="100000"/>
                            <a:lumOff val="0"/>
                          </a:schemeClr>
                        </a:solidFill>
                        <a:ln w="38100">
                          <a:solidFill>
                            <a:schemeClr val="lt1">
                              <a:lumMod val="95000"/>
                              <a:lumOff val="0"/>
                            </a:schemeClr>
                          </a:solidFill>
                          <a:round/>
                          <a:headEnd/>
                          <a:tailEnd/>
                        </a:ln>
                        <a:effectLst>
                          <a:outerShdw dist="28398" dir="3806097" algn="ctr" rotWithShape="0">
                            <a:schemeClr val="accent5">
                              <a:lumMod val="50000"/>
                              <a:lumOff val="0"/>
                              <a:alpha val="50000"/>
                            </a:schemeClr>
                          </a:outerShdw>
                        </a:effectLst>
                      </wps:spPr>
                      <wps:txbx>
                        <w:txbxContent>
                          <w:p w14:paraId="12408014" w14:textId="77777777" w:rsidR="00A46B9F" w:rsidRDefault="00A46B9F" w:rsidP="00A46B9F">
                            <w:pPr>
                              <w:pStyle w:val="Default"/>
                              <w:ind w:right="-615"/>
                              <w:rPr>
                                <w:sz w:val="23"/>
                                <w:szCs w:val="23"/>
                              </w:rPr>
                            </w:pPr>
                            <w:r>
                              <w:rPr>
                                <w:b/>
                                <w:bCs/>
                                <w:sz w:val="23"/>
                                <w:szCs w:val="23"/>
                              </w:rPr>
                              <w:t xml:space="preserve">ZİYARET EKİBİ ÜYELERİNİN İLETİŞİM KURACAĞI SORUMLU KİŞİ </w:t>
                            </w:r>
                          </w:p>
                          <w:p w14:paraId="4F7E325E" w14:textId="5167D23A" w:rsidR="00A46B9F" w:rsidRDefault="00A46B9F" w:rsidP="00A46B9F">
                            <w:pPr>
                              <w:pStyle w:val="Default"/>
                              <w:ind w:right="-615"/>
                              <w:rPr>
                                <w:sz w:val="23"/>
                                <w:szCs w:val="23"/>
                              </w:rPr>
                            </w:pPr>
                            <w:r>
                              <w:rPr>
                                <w:b/>
                                <w:bCs/>
                                <w:sz w:val="23"/>
                                <w:szCs w:val="23"/>
                              </w:rPr>
                              <w:t xml:space="preserve">ADI-SOYADI: </w:t>
                            </w:r>
                            <w:r>
                              <w:rPr>
                                <w:sz w:val="23"/>
                                <w:szCs w:val="23"/>
                              </w:rPr>
                              <w:t>Alper KALYONCU (Birim Kalite Komisyonu Başkanı&amp; Müdür Yrd.)</w:t>
                            </w:r>
                          </w:p>
                          <w:p w14:paraId="375F2C59" w14:textId="77777777" w:rsidR="00A46B9F" w:rsidRPr="00767F2B" w:rsidRDefault="00A46B9F" w:rsidP="00A46B9F">
                            <w:pPr>
                              <w:pStyle w:val="Default"/>
                              <w:ind w:right="-615"/>
                              <w:rPr>
                                <w:sz w:val="23"/>
                                <w:szCs w:val="23"/>
                              </w:rPr>
                            </w:pPr>
                            <w:r w:rsidRPr="00767F2B">
                              <w:rPr>
                                <w:b/>
                                <w:bCs/>
                                <w:sz w:val="23"/>
                                <w:szCs w:val="23"/>
                              </w:rPr>
                              <w:t>TELEFON NO:</w:t>
                            </w:r>
                            <w:r w:rsidRPr="008023D0">
                              <w:rPr>
                                <w:sz w:val="23"/>
                                <w:szCs w:val="23"/>
                              </w:rPr>
                              <w:t xml:space="preserve"> (0324) 325 33 00 / 2</w:t>
                            </w:r>
                            <w:r>
                              <w:rPr>
                                <w:sz w:val="23"/>
                                <w:szCs w:val="23"/>
                              </w:rPr>
                              <w:t>266</w:t>
                            </w:r>
                          </w:p>
                          <w:p w14:paraId="593510E5" w14:textId="77777777" w:rsidR="00A46B9F" w:rsidRDefault="00A46B9F" w:rsidP="00A46B9F">
                            <w:pPr>
                              <w:ind w:right="-615"/>
                            </w:pPr>
                            <w:r w:rsidRPr="00767F2B">
                              <w:rPr>
                                <w:rFonts w:ascii="Times New Roman" w:hAnsi="Times New Roman" w:cs="Times New Roman"/>
                                <w:b/>
                                <w:sz w:val="23"/>
                                <w:szCs w:val="23"/>
                              </w:rPr>
                              <w:t>E-posta:</w:t>
                            </w:r>
                            <w:r>
                              <w:rPr>
                                <w:rFonts w:ascii="Times New Roman" w:hAnsi="Times New Roman" w:cs="Times New Roman"/>
                                <w:sz w:val="23"/>
                                <w:szCs w:val="23"/>
                              </w:rPr>
                              <w:t xml:space="preserve"> alper.kalyoncu@toros.edu.tr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561055" id="Yuvarlatılmış Dikdörtgen 8" o:spid="_x0000_s1036" style="position:absolute;left:0;text-align:left;margin-left:-2.7pt;margin-top:2.15pt;width:442.15pt;height:75.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" fillcolor="#4472c4 [3208]" strokecolor="#f2f2f2 [3041]" strokeweight="3pt">
                <v:shadow on="t" color="#1f3763 [1608]" opacity=".5" offset="1pt"/>
                <v:textbox>
                  <w:txbxContent>
                    <w:p w14:paraId="12408014" w14:textId="77777777" w:rsidR="00A46B9F" w:rsidRDefault="00A46B9F" w:rsidP="00A46B9F">
                      <w:pPr>
                        <w:pStyle w:val="Default"/>
                        <w:ind w:right="-615"/>
                        <w:rPr>
                          <w:sz w:val="23"/>
                          <w:szCs w:val="23"/>
                        </w:rPr>
                      </w:pPr>
                      <w:r>
                        <w:rPr>
                          <w:b/>
                          <w:bCs/>
                          <w:sz w:val="23"/>
                          <w:szCs w:val="23"/>
                        </w:rPr>
                        <w:t xml:space="preserve">ZİYARET EKİBİ ÜYELERİNİN İLETİŞİM KURACAĞI SORUMLU KİŞİ </w:t>
                      </w:r>
                    </w:p>
                    <w:p w14:paraId="4F7E325E" w14:textId="5167D23A" w:rsidR="00A46B9F" w:rsidRDefault="00A46B9F" w:rsidP="00A46B9F">
                      <w:pPr>
                        <w:pStyle w:val="Default"/>
                        <w:ind w:right="-615"/>
                        <w:rPr>
                          <w:sz w:val="23"/>
                          <w:szCs w:val="23"/>
                        </w:rPr>
                      </w:pPr>
                      <w:r>
                        <w:rPr>
                          <w:b/>
                          <w:bCs/>
                          <w:sz w:val="23"/>
                          <w:szCs w:val="23"/>
                        </w:rPr>
                        <w:t xml:space="preserve">ADI-SOYADI: </w:t>
                      </w:r>
                      <w:r>
                        <w:rPr>
                          <w:sz w:val="23"/>
                          <w:szCs w:val="23"/>
                        </w:rPr>
                        <w:t>Alper KALYONCU (Birim Kalite Komisyonu Başkanı&amp; Müdür Yrd.)</w:t>
                      </w:r>
                    </w:p>
                    <w:p w14:paraId="375F2C59" w14:textId="77777777" w:rsidR="00A46B9F" w:rsidRPr="00767F2B" w:rsidRDefault="00A46B9F" w:rsidP="00A46B9F">
                      <w:pPr>
                        <w:pStyle w:val="Default"/>
                        <w:ind w:right="-615"/>
                        <w:rPr>
                          <w:sz w:val="23"/>
                          <w:szCs w:val="23"/>
                        </w:rPr>
                      </w:pPr>
                      <w:r w:rsidRPr="00767F2B">
                        <w:rPr>
                          <w:b/>
                          <w:bCs/>
                          <w:sz w:val="23"/>
                          <w:szCs w:val="23"/>
                        </w:rPr>
                        <w:t>TELEFON NO:</w:t>
                      </w:r>
                      <w:r w:rsidRPr="008023D0">
                        <w:rPr>
                          <w:sz w:val="23"/>
                          <w:szCs w:val="23"/>
                        </w:rPr>
                        <w:t xml:space="preserve"> (0324) 325 33 00 / 2</w:t>
                      </w:r>
                      <w:r>
                        <w:rPr>
                          <w:sz w:val="23"/>
                          <w:szCs w:val="23"/>
                        </w:rPr>
                        <w:t>266</w:t>
                      </w:r>
                    </w:p>
                    <w:p w14:paraId="593510E5" w14:textId="77777777" w:rsidR="00A46B9F" w:rsidRDefault="00A46B9F" w:rsidP="00A46B9F">
                      <w:pPr>
                        <w:ind w:right="-615"/>
                      </w:pPr>
                      <w:r w:rsidRPr="00767F2B">
                        <w:rPr>
                          <w:rFonts w:ascii="Times New Roman" w:hAnsi="Times New Roman" w:cs="Times New Roman"/>
                          <w:b/>
                          <w:sz w:val="23"/>
                          <w:szCs w:val="23"/>
                        </w:rPr>
                        <w:t>E-posta:</w:t>
                      </w:r>
                      <w:r>
                        <w:rPr>
                          <w:rFonts w:ascii="Times New Roman" w:hAnsi="Times New Roman" w:cs="Times New Roman"/>
                          <w:sz w:val="23"/>
                          <w:szCs w:val="23"/>
                        </w:rPr>
                        <w:t xml:space="preserve"> alper.kalyoncu@toros.edu.tr</w:t>
                      </w:r>
                    </w:p>
                  </w:txbxContent>
                </v:textbox>
              </v:roundrect>
            </w:pict>
          </mc:Fallback>
        </mc:AlternateContent>
      </w:r>
    </w:p>
    <w:p w14:paraId="667B6EA7" w14:textId="5295BE06" w:rsidR="00A46B9F" w:rsidRPr="00495636" w:rsidRDefault="00A46B9F" w:rsidP="00AC777B">
      <w:pPr>
        <w:keepNext/>
        <w:keepLines/>
        <w:spacing w:after="31" w:line="360" w:lineRule="auto"/>
        <w:ind w:right="-3"/>
        <w:jc w:val="both"/>
        <w:outlineLvl w:val="1"/>
        <w:rPr>
          <w:rFonts w:ascii="Times New Roman" w:hAnsi="Times New Roman" w:cs="Times New Roman"/>
          <w:sz w:val="24"/>
          <w:szCs w:val="24"/>
        </w:rPr>
      </w:pPr>
    </w:p>
    <w:p w14:paraId="2850D84F" w14:textId="77777777" w:rsidR="00A46B9F" w:rsidRPr="00495636" w:rsidRDefault="00A46B9F" w:rsidP="00AC777B">
      <w:pPr>
        <w:spacing w:line="360" w:lineRule="auto"/>
        <w:jc w:val="both"/>
        <w:rPr>
          <w:rFonts w:ascii="Times New Roman" w:hAnsi="Times New Roman" w:cs="Times New Roman"/>
          <w:sz w:val="24"/>
          <w:szCs w:val="24"/>
        </w:rPr>
      </w:pPr>
    </w:p>
    <w:p w14:paraId="3A7A2185" w14:textId="77777777" w:rsidR="005A6E76" w:rsidRPr="00495636" w:rsidRDefault="005A6E76" w:rsidP="00AC777B">
      <w:pPr>
        <w:pStyle w:val="ListeParagraf"/>
        <w:spacing w:line="360" w:lineRule="auto"/>
        <w:jc w:val="both"/>
        <w:rPr>
          <w:rFonts w:ascii="Times New Roman" w:eastAsia="Times New Roman" w:hAnsi="Times New Roman" w:cs="Times New Roman"/>
          <w:b/>
          <w:bCs/>
          <w:color w:val="000000"/>
          <w:sz w:val="24"/>
          <w:szCs w:val="24"/>
        </w:rPr>
      </w:pPr>
    </w:p>
    <w:p w14:paraId="3A89E8A6" w14:textId="60461EC8" w:rsidR="005A6E76" w:rsidRPr="00495636" w:rsidRDefault="00A46B9F" w:rsidP="00AC777B">
      <w:pPr>
        <w:pStyle w:val="ListeParagraf"/>
        <w:numPr>
          <w:ilvl w:val="0"/>
          <w:numId w:val="20"/>
        </w:numPr>
        <w:spacing w:line="360" w:lineRule="auto"/>
        <w:jc w:val="both"/>
        <w:rPr>
          <w:rFonts w:ascii="Times New Roman" w:eastAsia="Times New Roman" w:hAnsi="Times New Roman" w:cs="Times New Roman"/>
          <w:b/>
          <w:bCs/>
          <w:color w:val="000000"/>
          <w:sz w:val="24"/>
          <w:szCs w:val="24"/>
        </w:rPr>
      </w:pPr>
      <w:r w:rsidRPr="00495636">
        <w:rPr>
          <w:rFonts w:ascii="Times New Roman" w:eastAsia="Times New Roman" w:hAnsi="Times New Roman" w:cs="Times New Roman"/>
          <w:b/>
          <w:bCs/>
          <w:color w:val="000000"/>
          <w:sz w:val="24"/>
          <w:szCs w:val="24"/>
        </w:rPr>
        <w:t>Tarihsel Gelişimi</w:t>
      </w:r>
    </w:p>
    <w:p w14:paraId="29625947" w14:textId="77777777" w:rsidR="00495636" w:rsidRPr="00495636" w:rsidRDefault="00495636" w:rsidP="00495636">
      <w:pPr>
        <w:spacing w:line="360" w:lineRule="auto"/>
        <w:jc w:val="both"/>
        <w:rPr>
          <w:rFonts w:ascii="Times New Roman" w:eastAsia="Times New Roman" w:hAnsi="Times New Roman" w:cs="Times New Roman"/>
          <w:b/>
          <w:bCs/>
          <w:color w:val="000000"/>
          <w:sz w:val="24"/>
          <w:szCs w:val="24"/>
        </w:rPr>
      </w:pPr>
      <w:r w:rsidRPr="00495636">
        <w:rPr>
          <w:rFonts w:ascii="Times New Roman" w:hAnsi="Times New Roman" w:cs="Times New Roman"/>
          <w:sz w:val="24"/>
          <w:szCs w:val="24"/>
        </w:rPr>
        <w:tab/>
      </w:r>
      <w:r w:rsidR="00A46B9F" w:rsidRPr="00495636">
        <w:rPr>
          <w:rFonts w:ascii="Times New Roman" w:hAnsi="Times New Roman" w:cs="Times New Roman"/>
          <w:sz w:val="24"/>
          <w:szCs w:val="24"/>
        </w:rPr>
        <w:t xml:space="preserve">Toros Üniversitesi, 07 Temmuz 2009 tarih ve 27281 Sayılı Resmî Gazete ’de </w:t>
      </w:r>
      <w:r w:rsidRPr="00495636">
        <w:rPr>
          <w:rFonts w:ascii="Times New Roman" w:hAnsi="Times New Roman" w:cs="Times New Roman"/>
          <w:sz w:val="24"/>
          <w:szCs w:val="24"/>
        </w:rPr>
        <w:tab/>
      </w:r>
      <w:r w:rsidR="00A46B9F" w:rsidRPr="00495636">
        <w:rPr>
          <w:rFonts w:ascii="Times New Roman" w:hAnsi="Times New Roman" w:cs="Times New Roman"/>
          <w:sz w:val="24"/>
          <w:szCs w:val="24"/>
        </w:rPr>
        <w:t xml:space="preserve">yayınlanan 23.06.2009 tarihinde TBMM’de kabul edilen 5913 Sayılı Yüksek Öğretim </w:t>
      </w:r>
      <w:r w:rsidRPr="00495636">
        <w:rPr>
          <w:rFonts w:ascii="Times New Roman" w:hAnsi="Times New Roman" w:cs="Times New Roman"/>
          <w:sz w:val="24"/>
          <w:szCs w:val="24"/>
        </w:rPr>
        <w:tab/>
      </w:r>
      <w:r w:rsidR="00A46B9F" w:rsidRPr="00495636">
        <w:rPr>
          <w:rFonts w:ascii="Times New Roman" w:hAnsi="Times New Roman" w:cs="Times New Roman"/>
          <w:sz w:val="24"/>
          <w:szCs w:val="24"/>
        </w:rPr>
        <w:t xml:space="preserve">Kurumları Teşkilatı Kanununda Değişiklik Yapılmasına Dair Kanun’un 1. Maddesi </w:t>
      </w:r>
      <w:r w:rsidRPr="00495636">
        <w:rPr>
          <w:rFonts w:ascii="Times New Roman" w:hAnsi="Times New Roman" w:cs="Times New Roman"/>
          <w:sz w:val="24"/>
          <w:szCs w:val="24"/>
        </w:rPr>
        <w:tab/>
      </w:r>
      <w:r w:rsidR="00A46B9F" w:rsidRPr="00495636">
        <w:rPr>
          <w:rFonts w:ascii="Times New Roman" w:hAnsi="Times New Roman" w:cs="Times New Roman"/>
          <w:sz w:val="24"/>
          <w:szCs w:val="24"/>
        </w:rPr>
        <w:t xml:space="preserve">gereği 28.03.1983 tarih ve 2809 sayılı Yüksek Öğretim Kurumları Teşkilatı Kanunu’na </w:t>
      </w:r>
      <w:r w:rsidRPr="00495636">
        <w:rPr>
          <w:rFonts w:ascii="Times New Roman" w:hAnsi="Times New Roman" w:cs="Times New Roman"/>
          <w:sz w:val="24"/>
          <w:szCs w:val="24"/>
        </w:rPr>
        <w:tab/>
      </w:r>
      <w:r w:rsidR="00A46B9F" w:rsidRPr="00495636">
        <w:rPr>
          <w:rFonts w:ascii="Times New Roman" w:hAnsi="Times New Roman" w:cs="Times New Roman"/>
          <w:sz w:val="24"/>
          <w:szCs w:val="24"/>
        </w:rPr>
        <w:t>Ek Madde 111 ile Mersin Eğitim Vakfı tarafından kurulmuştur.</w:t>
      </w:r>
      <w:r w:rsidR="005A6E76" w:rsidRPr="00495636">
        <w:rPr>
          <w:rFonts w:ascii="Times New Roman" w:eastAsia="Times New Roman" w:hAnsi="Times New Roman" w:cs="Times New Roman"/>
          <w:b/>
          <w:bCs/>
          <w:color w:val="000000"/>
          <w:sz w:val="24"/>
          <w:szCs w:val="24"/>
        </w:rPr>
        <w:t xml:space="preserve"> </w:t>
      </w:r>
      <w:r w:rsidR="00A46B9F" w:rsidRPr="00495636">
        <w:rPr>
          <w:rFonts w:ascii="Times New Roman" w:hAnsi="Times New Roman" w:cs="Times New Roman"/>
          <w:sz w:val="24"/>
          <w:szCs w:val="24"/>
        </w:rPr>
        <w:t xml:space="preserve">Aynı kanun ile Toros </w:t>
      </w:r>
      <w:r w:rsidRPr="00495636">
        <w:rPr>
          <w:rFonts w:ascii="Times New Roman" w:hAnsi="Times New Roman" w:cs="Times New Roman"/>
          <w:sz w:val="24"/>
          <w:szCs w:val="24"/>
        </w:rPr>
        <w:tab/>
      </w:r>
      <w:r w:rsidR="00A46B9F" w:rsidRPr="00495636">
        <w:rPr>
          <w:rFonts w:ascii="Times New Roman" w:hAnsi="Times New Roman" w:cs="Times New Roman"/>
          <w:sz w:val="24"/>
          <w:szCs w:val="24"/>
        </w:rPr>
        <w:t xml:space="preserve">Üniversitesi’nin, Toros Üniversitesi Rektörlüğüne bağlı olarak; Mühendislik Fakültesi, </w:t>
      </w:r>
      <w:r w:rsidRPr="00495636">
        <w:rPr>
          <w:rFonts w:ascii="Times New Roman" w:hAnsi="Times New Roman" w:cs="Times New Roman"/>
          <w:sz w:val="24"/>
          <w:szCs w:val="24"/>
        </w:rPr>
        <w:tab/>
      </w:r>
      <w:r w:rsidR="00A46B9F" w:rsidRPr="00495636">
        <w:rPr>
          <w:rFonts w:ascii="Times New Roman" w:hAnsi="Times New Roman" w:cs="Times New Roman"/>
          <w:sz w:val="24"/>
          <w:szCs w:val="24"/>
        </w:rPr>
        <w:t xml:space="preserve">İktisadi – İdari ve Sosyal Bilimler Fakültesi, Güzel Sanatlar Fakültesi, İletişim </w:t>
      </w:r>
      <w:r w:rsidRPr="00495636">
        <w:rPr>
          <w:rFonts w:ascii="Times New Roman" w:hAnsi="Times New Roman" w:cs="Times New Roman"/>
          <w:sz w:val="24"/>
          <w:szCs w:val="24"/>
        </w:rPr>
        <w:tab/>
      </w:r>
      <w:r w:rsidR="00A46B9F" w:rsidRPr="00495636">
        <w:rPr>
          <w:rFonts w:ascii="Times New Roman" w:hAnsi="Times New Roman" w:cs="Times New Roman"/>
          <w:sz w:val="24"/>
          <w:szCs w:val="24"/>
        </w:rPr>
        <w:t xml:space="preserve">Fakültesi, Teknoloji ve İşletme Yüksekokulu, Yabancı Diller Yüksekokulu, Meslek </w:t>
      </w:r>
      <w:r w:rsidRPr="00495636">
        <w:rPr>
          <w:rFonts w:ascii="Times New Roman" w:hAnsi="Times New Roman" w:cs="Times New Roman"/>
          <w:sz w:val="24"/>
          <w:szCs w:val="24"/>
        </w:rPr>
        <w:tab/>
      </w:r>
      <w:r w:rsidR="00A46B9F" w:rsidRPr="00495636">
        <w:rPr>
          <w:rFonts w:ascii="Times New Roman" w:hAnsi="Times New Roman" w:cs="Times New Roman"/>
          <w:sz w:val="24"/>
          <w:szCs w:val="24"/>
        </w:rPr>
        <w:t xml:space="preserve">Yüksekokulu, Fen Bilimleri Enstitüsü ve Sosyal Bilimler Enstitüsünden oluştuğu </w:t>
      </w:r>
      <w:r w:rsidRPr="00495636">
        <w:rPr>
          <w:rFonts w:ascii="Times New Roman" w:hAnsi="Times New Roman" w:cs="Times New Roman"/>
          <w:sz w:val="24"/>
          <w:szCs w:val="24"/>
        </w:rPr>
        <w:tab/>
      </w:r>
      <w:r w:rsidR="00A46B9F" w:rsidRPr="00495636">
        <w:rPr>
          <w:rFonts w:ascii="Times New Roman" w:hAnsi="Times New Roman" w:cs="Times New Roman"/>
          <w:sz w:val="24"/>
          <w:szCs w:val="24"/>
        </w:rPr>
        <w:t xml:space="preserve">belirtilmiştir. </w:t>
      </w:r>
    </w:p>
    <w:p w14:paraId="32F7B8AA" w14:textId="77777777" w:rsidR="00495636" w:rsidRPr="00495636" w:rsidRDefault="00495636" w:rsidP="00495636">
      <w:pPr>
        <w:spacing w:line="360" w:lineRule="auto"/>
        <w:jc w:val="both"/>
        <w:rPr>
          <w:rFonts w:ascii="Times New Roman" w:eastAsia="Times New Roman" w:hAnsi="Times New Roman" w:cs="Times New Roman"/>
          <w:b/>
          <w:bCs/>
          <w:color w:val="000000"/>
          <w:sz w:val="24"/>
          <w:szCs w:val="24"/>
        </w:rPr>
      </w:pPr>
      <w:r w:rsidRPr="00495636">
        <w:rPr>
          <w:rFonts w:ascii="Times New Roman" w:eastAsia="Times New Roman" w:hAnsi="Times New Roman" w:cs="Times New Roman"/>
          <w:b/>
          <w:bCs/>
          <w:color w:val="000000"/>
          <w:sz w:val="24"/>
          <w:szCs w:val="24"/>
        </w:rPr>
        <w:tab/>
      </w:r>
      <w:r w:rsidR="00A46B9F" w:rsidRPr="00495636">
        <w:rPr>
          <w:rFonts w:ascii="Times New Roman" w:hAnsi="Times New Roman" w:cs="Times New Roman"/>
          <w:sz w:val="24"/>
          <w:szCs w:val="24"/>
        </w:rPr>
        <w:t xml:space="preserve">Yabancı Diller Yüksekokulu bünyesinde İngilizce Hazırlık </w:t>
      </w:r>
      <w:r w:rsidRPr="00495636">
        <w:rPr>
          <w:rFonts w:ascii="Times New Roman" w:hAnsi="Times New Roman" w:cs="Times New Roman"/>
          <w:sz w:val="24"/>
          <w:szCs w:val="24"/>
        </w:rPr>
        <w:tab/>
      </w:r>
      <w:r w:rsidR="00A46B9F" w:rsidRPr="00495636">
        <w:rPr>
          <w:rFonts w:ascii="Times New Roman" w:hAnsi="Times New Roman" w:cs="Times New Roman"/>
          <w:sz w:val="24"/>
          <w:szCs w:val="24"/>
        </w:rPr>
        <w:t xml:space="preserve">Eğitimi, 2010-2011 </w:t>
      </w:r>
      <w:r w:rsidRPr="00495636">
        <w:rPr>
          <w:rFonts w:ascii="Times New Roman" w:hAnsi="Times New Roman" w:cs="Times New Roman"/>
          <w:sz w:val="24"/>
          <w:szCs w:val="24"/>
        </w:rPr>
        <w:tab/>
      </w:r>
      <w:r w:rsidR="00A46B9F" w:rsidRPr="00495636">
        <w:rPr>
          <w:rFonts w:ascii="Times New Roman" w:hAnsi="Times New Roman" w:cs="Times New Roman"/>
          <w:sz w:val="24"/>
          <w:szCs w:val="24"/>
        </w:rPr>
        <w:t xml:space="preserve">Eğitim-Öğretim yılında yabancı dille öğretim </w:t>
      </w:r>
      <w:r w:rsidRPr="00495636">
        <w:rPr>
          <w:rFonts w:ascii="Times New Roman" w:hAnsi="Times New Roman" w:cs="Times New Roman"/>
          <w:sz w:val="24"/>
          <w:szCs w:val="24"/>
        </w:rPr>
        <w:tab/>
      </w:r>
      <w:r w:rsidR="00A46B9F" w:rsidRPr="00495636">
        <w:rPr>
          <w:rFonts w:ascii="Times New Roman" w:hAnsi="Times New Roman" w:cs="Times New Roman"/>
          <w:sz w:val="24"/>
          <w:szCs w:val="24"/>
        </w:rPr>
        <w:t xml:space="preserve">yapan İktisadi İdari Bilimler </w:t>
      </w:r>
      <w:r w:rsidRPr="00495636">
        <w:rPr>
          <w:rFonts w:ascii="Times New Roman" w:hAnsi="Times New Roman" w:cs="Times New Roman"/>
          <w:sz w:val="24"/>
          <w:szCs w:val="24"/>
        </w:rPr>
        <w:tab/>
      </w:r>
      <w:r w:rsidR="00A46B9F" w:rsidRPr="00495636">
        <w:rPr>
          <w:rFonts w:ascii="Times New Roman" w:hAnsi="Times New Roman" w:cs="Times New Roman"/>
          <w:sz w:val="24"/>
          <w:szCs w:val="24"/>
        </w:rPr>
        <w:t xml:space="preserve">Fakültesi, Mühendislik Fakültesi ve Güzel Sanatlar Fakültesinin açılması ile Rektörlüğe </w:t>
      </w:r>
      <w:r w:rsidRPr="00495636">
        <w:rPr>
          <w:rFonts w:ascii="Times New Roman" w:hAnsi="Times New Roman" w:cs="Times New Roman"/>
          <w:sz w:val="24"/>
          <w:szCs w:val="24"/>
        </w:rPr>
        <w:tab/>
      </w:r>
      <w:r w:rsidR="00A46B9F" w:rsidRPr="00495636">
        <w:rPr>
          <w:rFonts w:ascii="Times New Roman" w:hAnsi="Times New Roman" w:cs="Times New Roman"/>
          <w:sz w:val="24"/>
          <w:szCs w:val="24"/>
        </w:rPr>
        <w:t>bağlı bir birim olarak Hazırlık Okulu Müdürlüğü adı altında öğretime başlamıştır.</w:t>
      </w:r>
    </w:p>
    <w:p w14:paraId="258563FD" w14:textId="6A51304B" w:rsidR="00A46B9F" w:rsidRPr="00495636" w:rsidRDefault="00495636" w:rsidP="00495636">
      <w:pPr>
        <w:spacing w:line="360" w:lineRule="auto"/>
        <w:jc w:val="both"/>
        <w:rPr>
          <w:rFonts w:ascii="Times New Roman" w:eastAsia="Times New Roman" w:hAnsi="Times New Roman" w:cs="Times New Roman"/>
          <w:b/>
          <w:bCs/>
          <w:color w:val="000000"/>
          <w:sz w:val="24"/>
          <w:szCs w:val="24"/>
        </w:rPr>
      </w:pPr>
      <w:r w:rsidRPr="00495636">
        <w:rPr>
          <w:rFonts w:ascii="Times New Roman" w:eastAsia="Times New Roman" w:hAnsi="Times New Roman" w:cs="Times New Roman"/>
          <w:b/>
          <w:bCs/>
          <w:color w:val="000000"/>
          <w:sz w:val="24"/>
          <w:szCs w:val="24"/>
        </w:rPr>
        <w:tab/>
      </w:r>
      <w:r w:rsidR="00A46B9F" w:rsidRPr="00495636">
        <w:rPr>
          <w:rFonts w:ascii="Times New Roman" w:hAnsi="Times New Roman" w:cs="Times New Roman"/>
          <w:sz w:val="24"/>
          <w:szCs w:val="24"/>
        </w:rPr>
        <w:t xml:space="preserve">Toros Üniversitesi Rektörlüğü'nün, üniversiteleri Yabancı Diller Yüksekokulu </w:t>
      </w:r>
      <w:r w:rsidRPr="00495636">
        <w:rPr>
          <w:rFonts w:ascii="Times New Roman" w:hAnsi="Times New Roman" w:cs="Times New Roman"/>
          <w:sz w:val="24"/>
          <w:szCs w:val="24"/>
        </w:rPr>
        <w:tab/>
      </w:r>
      <w:r w:rsidR="00A46B9F" w:rsidRPr="00495636">
        <w:rPr>
          <w:rFonts w:ascii="Times New Roman" w:hAnsi="Times New Roman" w:cs="Times New Roman"/>
          <w:sz w:val="24"/>
          <w:szCs w:val="24"/>
        </w:rPr>
        <w:t xml:space="preserve">bünyesinde ortak yabancı dil derslerinin verilebilmesi için Yabancı Diller Bölümü </w:t>
      </w:r>
      <w:r w:rsidRPr="00495636">
        <w:rPr>
          <w:rFonts w:ascii="Times New Roman" w:hAnsi="Times New Roman" w:cs="Times New Roman"/>
          <w:sz w:val="24"/>
          <w:szCs w:val="24"/>
        </w:rPr>
        <w:lastRenderedPageBreak/>
        <w:tab/>
      </w:r>
      <w:r w:rsidR="00A46B9F" w:rsidRPr="00495636">
        <w:rPr>
          <w:rFonts w:ascii="Times New Roman" w:hAnsi="Times New Roman" w:cs="Times New Roman"/>
          <w:sz w:val="24"/>
          <w:szCs w:val="24"/>
        </w:rPr>
        <w:t xml:space="preserve">açılması konusundaki teklifi 19/06/2019 tarihli Yükseköğretim Yürütme Kurulu </w:t>
      </w:r>
      <w:r w:rsidRPr="00495636">
        <w:rPr>
          <w:rFonts w:ascii="Times New Roman" w:hAnsi="Times New Roman" w:cs="Times New Roman"/>
          <w:sz w:val="24"/>
          <w:szCs w:val="24"/>
        </w:rPr>
        <w:tab/>
      </w:r>
      <w:r w:rsidR="00A46B9F" w:rsidRPr="00495636">
        <w:rPr>
          <w:rFonts w:ascii="Times New Roman" w:hAnsi="Times New Roman" w:cs="Times New Roman"/>
          <w:sz w:val="24"/>
          <w:szCs w:val="24"/>
        </w:rPr>
        <w:t xml:space="preserve">toplantısında incelenmiş ve 2547 sayılı Kanun'un 2880 sayılı Kanun'la değişik 7/d-2 </w:t>
      </w:r>
      <w:r w:rsidRPr="00495636">
        <w:rPr>
          <w:rFonts w:ascii="Times New Roman" w:hAnsi="Times New Roman" w:cs="Times New Roman"/>
          <w:sz w:val="24"/>
          <w:szCs w:val="24"/>
        </w:rPr>
        <w:tab/>
      </w:r>
      <w:r w:rsidR="00A46B9F" w:rsidRPr="00495636">
        <w:rPr>
          <w:rFonts w:ascii="Times New Roman" w:hAnsi="Times New Roman" w:cs="Times New Roman"/>
          <w:sz w:val="24"/>
          <w:szCs w:val="24"/>
        </w:rPr>
        <w:t xml:space="preserve">maddesi uyarınca, söz konusu teklif uygun görülmüş olup, Hazırlık Okulu ‘Yabancı </w:t>
      </w:r>
      <w:r w:rsidRPr="00495636">
        <w:rPr>
          <w:rFonts w:ascii="Times New Roman" w:hAnsi="Times New Roman" w:cs="Times New Roman"/>
          <w:sz w:val="24"/>
          <w:szCs w:val="24"/>
        </w:rPr>
        <w:tab/>
      </w:r>
      <w:r w:rsidR="00A46B9F" w:rsidRPr="00495636">
        <w:rPr>
          <w:rFonts w:ascii="Times New Roman" w:hAnsi="Times New Roman" w:cs="Times New Roman"/>
          <w:sz w:val="24"/>
          <w:szCs w:val="24"/>
        </w:rPr>
        <w:t xml:space="preserve">Diller Bölümü’ adını almıştır. Aynı kanun ile Yabancı Diller Yüksekokulu bünyesinde </w:t>
      </w:r>
      <w:r w:rsidRPr="00495636">
        <w:rPr>
          <w:rFonts w:ascii="Times New Roman" w:hAnsi="Times New Roman" w:cs="Times New Roman"/>
          <w:sz w:val="24"/>
          <w:szCs w:val="24"/>
        </w:rPr>
        <w:tab/>
      </w:r>
      <w:r w:rsidR="00576AF1" w:rsidRPr="00576AF1">
        <w:rPr>
          <w:rFonts w:ascii="Times New Roman" w:hAnsi="Times New Roman" w:cs="Times New Roman"/>
          <w:sz w:val="24"/>
          <w:szCs w:val="24"/>
        </w:rPr>
        <w:t>İngilizce Mütercim ve Tercümanlık</w:t>
      </w:r>
      <w:r w:rsidR="00576AF1">
        <w:rPr>
          <w:rFonts w:ascii="Times New Roman" w:hAnsi="Times New Roman" w:cs="Times New Roman"/>
          <w:sz w:val="24"/>
          <w:szCs w:val="24"/>
        </w:rPr>
        <w:t xml:space="preserve"> Bölümü </w:t>
      </w:r>
      <w:r w:rsidR="00A46B9F" w:rsidRPr="00495636">
        <w:rPr>
          <w:rFonts w:ascii="Times New Roman" w:hAnsi="Times New Roman" w:cs="Times New Roman"/>
          <w:sz w:val="24"/>
          <w:szCs w:val="24"/>
        </w:rPr>
        <w:t>açılmıştır.</w:t>
      </w:r>
      <w:r w:rsidR="005A6E76" w:rsidRPr="00495636">
        <w:rPr>
          <w:rFonts w:ascii="Times New Roman" w:hAnsi="Times New Roman" w:cs="Times New Roman"/>
          <w:sz w:val="24"/>
          <w:szCs w:val="24"/>
        </w:rPr>
        <w:t xml:space="preserve"> </w:t>
      </w:r>
      <w:r w:rsidR="00A46B9F" w:rsidRPr="00495636">
        <w:rPr>
          <w:rFonts w:ascii="Times New Roman" w:eastAsia="Times New Roman" w:hAnsi="Times New Roman" w:cs="Times New Roman"/>
          <w:sz w:val="24"/>
          <w:szCs w:val="24"/>
        </w:rPr>
        <w:t>İngilizce hazırlık eğitimi, 2010-</w:t>
      </w:r>
      <w:r w:rsidRPr="00495636">
        <w:rPr>
          <w:rFonts w:ascii="Times New Roman" w:eastAsia="Times New Roman" w:hAnsi="Times New Roman" w:cs="Times New Roman"/>
          <w:sz w:val="24"/>
          <w:szCs w:val="24"/>
        </w:rPr>
        <w:tab/>
      </w:r>
      <w:r w:rsidR="00A46B9F" w:rsidRPr="00495636">
        <w:rPr>
          <w:rFonts w:ascii="Times New Roman" w:eastAsia="Times New Roman" w:hAnsi="Times New Roman" w:cs="Times New Roman"/>
          <w:sz w:val="24"/>
          <w:szCs w:val="24"/>
        </w:rPr>
        <w:t xml:space="preserve">2011 Eğitim-Öğretim yılında yabancı dille öğretim yapan İktisadi İdari Bilimler </w:t>
      </w:r>
      <w:r w:rsidRPr="00495636">
        <w:rPr>
          <w:rFonts w:ascii="Times New Roman" w:eastAsia="Times New Roman" w:hAnsi="Times New Roman" w:cs="Times New Roman"/>
          <w:sz w:val="24"/>
          <w:szCs w:val="24"/>
        </w:rPr>
        <w:tab/>
      </w:r>
      <w:r w:rsidR="00A46B9F" w:rsidRPr="00495636">
        <w:rPr>
          <w:rFonts w:ascii="Times New Roman" w:eastAsia="Times New Roman" w:hAnsi="Times New Roman" w:cs="Times New Roman"/>
          <w:sz w:val="24"/>
          <w:szCs w:val="24"/>
        </w:rPr>
        <w:t xml:space="preserve">Fakültesi, Mühendislik Fakültesi ve Güzel Sanatlar Fakültesinin açılması ile Rektörlüğe </w:t>
      </w:r>
      <w:r w:rsidRPr="00495636">
        <w:rPr>
          <w:rFonts w:ascii="Times New Roman" w:eastAsia="Times New Roman" w:hAnsi="Times New Roman" w:cs="Times New Roman"/>
          <w:sz w:val="24"/>
          <w:szCs w:val="24"/>
        </w:rPr>
        <w:tab/>
      </w:r>
      <w:r w:rsidR="00A46B9F" w:rsidRPr="00495636">
        <w:rPr>
          <w:rFonts w:ascii="Times New Roman" w:eastAsia="Times New Roman" w:hAnsi="Times New Roman" w:cs="Times New Roman"/>
          <w:sz w:val="24"/>
          <w:szCs w:val="24"/>
        </w:rPr>
        <w:t>bağlı bir birim olarak Hazırlık Okulu Müdürlüğü adı altında öğretime başlamıştır. 2018-</w:t>
      </w:r>
      <w:r w:rsidRPr="00495636">
        <w:rPr>
          <w:rFonts w:ascii="Times New Roman" w:eastAsia="Times New Roman" w:hAnsi="Times New Roman" w:cs="Times New Roman"/>
          <w:sz w:val="24"/>
          <w:szCs w:val="24"/>
        </w:rPr>
        <w:tab/>
      </w:r>
      <w:r w:rsidR="00A46B9F" w:rsidRPr="00495636">
        <w:rPr>
          <w:rFonts w:ascii="Times New Roman" w:eastAsia="Times New Roman" w:hAnsi="Times New Roman" w:cs="Times New Roman"/>
          <w:sz w:val="24"/>
          <w:szCs w:val="24"/>
        </w:rPr>
        <w:t xml:space="preserve">2019 Eğitim-Öğretim yılında Yabancı Diller Yüksekokulu Müdürlüğünün açılması ile </w:t>
      </w:r>
      <w:r w:rsidRPr="00495636">
        <w:rPr>
          <w:rFonts w:ascii="Times New Roman" w:eastAsia="Times New Roman" w:hAnsi="Times New Roman" w:cs="Times New Roman"/>
          <w:sz w:val="24"/>
          <w:szCs w:val="24"/>
        </w:rPr>
        <w:tab/>
      </w:r>
      <w:r w:rsidR="00A46B9F" w:rsidRPr="00495636">
        <w:rPr>
          <w:rFonts w:ascii="Times New Roman" w:eastAsia="Times New Roman" w:hAnsi="Times New Roman" w:cs="Times New Roman"/>
          <w:sz w:val="24"/>
          <w:szCs w:val="24"/>
        </w:rPr>
        <w:t xml:space="preserve">Hazırlık Okulu, Yabancı Diller Yüksekokulu Müdürlüğü’ne bağlanarak Yabancı Diller </w:t>
      </w:r>
      <w:r w:rsidRPr="00495636">
        <w:rPr>
          <w:rFonts w:ascii="Times New Roman" w:eastAsia="Times New Roman" w:hAnsi="Times New Roman" w:cs="Times New Roman"/>
          <w:sz w:val="24"/>
          <w:szCs w:val="24"/>
        </w:rPr>
        <w:tab/>
      </w:r>
      <w:r w:rsidR="00A46B9F" w:rsidRPr="00495636">
        <w:rPr>
          <w:rFonts w:ascii="Times New Roman" w:eastAsia="Times New Roman" w:hAnsi="Times New Roman" w:cs="Times New Roman"/>
          <w:sz w:val="24"/>
          <w:szCs w:val="24"/>
        </w:rPr>
        <w:t>Bölümü ismini almıştır.</w:t>
      </w:r>
    </w:p>
    <w:p w14:paraId="0959A16D" w14:textId="77777777" w:rsidR="00A46B9F" w:rsidRPr="00495636" w:rsidRDefault="00A46B9F" w:rsidP="00AC777B">
      <w:pPr>
        <w:autoSpaceDE w:val="0"/>
        <w:autoSpaceDN w:val="0"/>
        <w:adjustRightInd w:val="0"/>
        <w:spacing w:line="360" w:lineRule="auto"/>
        <w:ind w:right="-3" w:firstLine="709"/>
        <w:jc w:val="both"/>
        <w:rPr>
          <w:rFonts w:ascii="Times New Roman" w:eastAsia="Times New Roman" w:hAnsi="Times New Roman" w:cs="Times New Roman"/>
          <w:b/>
          <w:bCs/>
          <w:color w:val="000000"/>
          <w:sz w:val="24"/>
          <w:szCs w:val="24"/>
        </w:rPr>
      </w:pPr>
      <w:r w:rsidRPr="00495636">
        <w:rPr>
          <w:rFonts w:ascii="Times New Roman" w:eastAsia="Times New Roman" w:hAnsi="Times New Roman" w:cs="Times New Roman"/>
          <w:b/>
          <w:bCs/>
          <w:color w:val="000000"/>
          <w:sz w:val="24"/>
          <w:szCs w:val="24"/>
        </w:rPr>
        <w:t>Akademik Personel</w:t>
      </w:r>
    </w:p>
    <w:tbl>
      <w:tblPr>
        <w:tblW w:w="7049" w:type="dxa"/>
        <w:tblInd w:w="676" w:type="dxa"/>
        <w:tblCellMar>
          <w:left w:w="70" w:type="dxa"/>
          <w:right w:w="70" w:type="dxa"/>
        </w:tblCellMar>
        <w:tblLook w:val="0000" w:firstRow="0" w:lastRow="0" w:firstColumn="0" w:lastColumn="0" w:noHBand="0" w:noVBand="0"/>
      </w:tblPr>
      <w:tblGrid>
        <w:gridCol w:w="4781"/>
        <w:gridCol w:w="2268"/>
      </w:tblGrid>
      <w:tr w:rsidR="00A46B9F" w:rsidRPr="00495636" w14:paraId="68701E94" w14:textId="77777777" w:rsidTr="0075588E">
        <w:trPr>
          <w:trHeight w:val="340"/>
        </w:trPr>
        <w:tc>
          <w:tcPr>
            <w:tcW w:w="7049" w:type="dxa"/>
            <w:gridSpan w:val="2"/>
            <w:tcBorders>
              <w:top w:val="single" w:sz="4" w:space="0" w:color="auto"/>
              <w:left w:val="single" w:sz="4" w:space="0" w:color="auto"/>
              <w:bottom w:val="single" w:sz="4" w:space="0" w:color="auto"/>
              <w:right w:val="single" w:sz="4" w:space="0" w:color="000000"/>
            </w:tcBorders>
            <w:noWrap/>
            <w:vAlign w:val="center"/>
          </w:tcPr>
          <w:p w14:paraId="4E929522" w14:textId="77777777" w:rsidR="00A46B9F" w:rsidRPr="00495636" w:rsidRDefault="00A46B9F" w:rsidP="00AC777B">
            <w:pPr>
              <w:spacing w:line="360" w:lineRule="auto"/>
              <w:ind w:right="-3"/>
              <w:jc w:val="both"/>
              <w:rPr>
                <w:rFonts w:ascii="Times New Roman" w:eastAsia="Arial Unicode MS" w:hAnsi="Times New Roman" w:cs="Times New Roman"/>
                <w:bCs/>
                <w:color w:val="000000"/>
                <w:sz w:val="24"/>
                <w:szCs w:val="24"/>
              </w:rPr>
            </w:pPr>
            <w:r w:rsidRPr="00495636">
              <w:rPr>
                <w:rFonts w:ascii="Times New Roman" w:eastAsia="Arial Unicode MS" w:hAnsi="Times New Roman" w:cs="Times New Roman"/>
                <w:bCs/>
                <w:color w:val="000000"/>
                <w:sz w:val="24"/>
                <w:szCs w:val="24"/>
              </w:rPr>
              <w:t>Unvanlar İtibari ile Akademik Personel Sayısı</w:t>
            </w:r>
          </w:p>
        </w:tc>
      </w:tr>
      <w:tr w:rsidR="00A46B9F" w:rsidRPr="00495636" w14:paraId="020E8262" w14:textId="77777777" w:rsidTr="0075588E">
        <w:trPr>
          <w:trHeight w:val="340"/>
        </w:trPr>
        <w:tc>
          <w:tcPr>
            <w:tcW w:w="4781" w:type="dxa"/>
            <w:tcBorders>
              <w:top w:val="nil"/>
              <w:left w:val="single" w:sz="4" w:space="0" w:color="auto"/>
              <w:bottom w:val="single" w:sz="4" w:space="0" w:color="auto"/>
              <w:right w:val="single" w:sz="4" w:space="0" w:color="auto"/>
            </w:tcBorders>
            <w:noWrap/>
            <w:vAlign w:val="bottom"/>
          </w:tcPr>
          <w:p w14:paraId="3051FCD1" w14:textId="77777777" w:rsidR="00A46B9F" w:rsidRPr="00495636" w:rsidRDefault="00A46B9F" w:rsidP="00AC777B">
            <w:pPr>
              <w:spacing w:line="360" w:lineRule="auto"/>
              <w:ind w:right="-3"/>
              <w:jc w:val="both"/>
              <w:rPr>
                <w:rFonts w:ascii="Times New Roman" w:eastAsia="Arial Unicode MS" w:hAnsi="Times New Roman" w:cs="Times New Roman"/>
                <w:b/>
                <w:bCs/>
                <w:color w:val="000000"/>
                <w:sz w:val="24"/>
                <w:szCs w:val="24"/>
              </w:rPr>
            </w:pPr>
            <w:r w:rsidRPr="00495636">
              <w:rPr>
                <w:rFonts w:ascii="Times New Roman" w:eastAsia="Arial Unicode MS" w:hAnsi="Times New Roman" w:cs="Times New Roman"/>
                <w:b/>
                <w:bCs/>
                <w:color w:val="000000"/>
                <w:sz w:val="24"/>
                <w:szCs w:val="24"/>
              </w:rPr>
              <w:t>UNVAN</w:t>
            </w:r>
          </w:p>
        </w:tc>
        <w:tc>
          <w:tcPr>
            <w:tcW w:w="2268" w:type="dxa"/>
            <w:tcBorders>
              <w:top w:val="nil"/>
              <w:left w:val="nil"/>
              <w:bottom w:val="single" w:sz="4" w:space="0" w:color="auto"/>
              <w:right w:val="single" w:sz="4" w:space="0" w:color="auto"/>
            </w:tcBorders>
            <w:noWrap/>
            <w:vAlign w:val="bottom"/>
          </w:tcPr>
          <w:p w14:paraId="545CAABA" w14:textId="77777777" w:rsidR="00A46B9F" w:rsidRPr="00495636" w:rsidRDefault="00A46B9F" w:rsidP="00AC777B">
            <w:pPr>
              <w:spacing w:line="360" w:lineRule="auto"/>
              <w:ind w:right="-3"/>
              <w:jc w:val="both"/>
              <w:rPr>
                <w:rFonts w:ascii="Times New Roman" w:eastAsia="Arial Unicode MS" w:hAnsi="Times New Roman" w:cs="Times New Roman"/>
                <w:b/>
                <w:bCs/>
                <w:color w:val="000000"/>
                <w:sz w:val="24"/>
                <w:szCs w:val="24"/>
              </w:rPr>
            </w:pPr>
          </w:p>
        </w:tc>
      </w:tr>
      <w:tr w:rsidR="00A46B9F" w:rsidRPr="00495636" w14:paraId="0723E683" w14:textId="77777777" w:rsidTr="0075588E">
        <w:trPr>
          <w:trHeight w:val="340"/>
        </w:trPr>
        <w:tc>
          <w:tcPr>
            <w:tcW w:w="4781" w:type="dxa"/>
            <w:tcBorders>
              <w:top w:val="nil"/>
              <w:left w:val="single" w:sz="4" w:space="0" w:color="auto"/>
              <w:bottom w:val="single" w:sz="4" w:space="0" w:color="auto"/>
              <w:right w:val="single" w:sz="4" w:space="0" w:color="auto"/>
            </w:tcBorders>
            <w:noWrap/>
            <w:vAlign w:val="bottom"/>
          </w:tcPr>
          <w:p w14:paraId="01AC90CB" w14:textId="77777777" w:rsidR="00A46B9F" w:rsidRPr="00495636" w:rsidRDefault="00A46B9F" w:rsidP="00AC777B">
            <w:pPr>
              <w:spacing w:line="360" w:lineRule="auto"/>
              <w:ind w:right="-3"/>
              <w:jc w:val="both"/>
              <w:rPr>
                <w:rFonts w:ascii="Times New Roman" w:eastAsia="Arial Unicode MS" w:hAnsi="Times New Roman" w:cs="Times New Roman"/>
                <w:color w:val="000000"/>
                <w:sz w:val="24"/>
                <w:szCs w:val="24"/>
              </w:rPr>
            </w:pPr>
            <w:r w:rsidRPr="00495636">
              <w:rPr>
                <w:rFonts w:ascii="Times New Roman" w:eastAsia="Arial Unicode MS" w:hAnsi="Times New Roman" w:cs="Times New Roman"/>
                <w:color w:val="000000"/>
                <w:sz w:val="24"/>
                <w:szCs w:val="24"/>
              </w:rPr>
              <w:t>Prof. Dr.</w:t>
            </w:r>
          </w:p>
        </w:tc>
        <w:tc>
          <w:tcPr>
            <w:tcW w:w="2268" w:type="dxa"/>
            <w:tcBorders>
              <w:top w:val="nil"/>
              <w:left w:val="nil"/>
              <w:bottom w:val="single" w:sz="4" w:space="0" w:color="auto"/>
              <w:right w:val="single" w:sz="4" w:space="0" w:color="auto"/>
            </w:tcBorders>
            <w:noWrap/>
            <w:vAlign w:val="bottom"/>
          </w:tcPr>
          <w:p w14:paraId="543B6F26" w14:textId="77777777" w:rsidR="00A46B9F" w:rsidRPr="00495636" w:rsidRDefault="00A46B9F" w:rsidP="00AC777B">
            <w:pPr>
              <w:spacing w:line="360" w:lineRule="auto"/>
              <w:ind w:right="-3"/>
              <w:jc w:val="both"/>
              <w:rPr>
                <w:rFonts w:ascii="Times New Roman" w:eastAsia="Arial Unicode MS" w:hAnsi="Times New Roman" w:cs="Times New Roman"/>
                <w:color w:val="000000"/>
                <w:sz w:val="24"/>
                <w:szCs w:val="24"/>
              </w:rPr>
            </w:pPr>
            <w:r w:rsidRPr="00495636">
              <w:rPr>
                <w:rFonts w:ascii="Times New Roman" w:eastAsia="Arial Unicode MS" w:hAnsi="Times New Roman" w:cs="Times New Roman"/>
                <w:color w:val="000000"/>
                <w:sz w:val="24"/>
                <w:szCs w:val="24"/>
              </w:rPr>
              <w:t>2</w:t>
            </w:r>
          </w:p>
        </w:tc>
      </w:tr>
      <w:tr w:rsidR="00A46B9F" w:rsidRPr="00495636" w14:paraId="1B3B6940" w14:textId="77777777" w:rsidTr="0075588E">
        <w:trPr>
          <w:trHeight w:val="340"/>
        </w:trPr>
        <w:tc>
          <w:tcPr>
            <w:tcW w:w="4781" w:type="dxa"/>
            <w:tcBorders>
              <w:top w:val="nil"/>
              <w:left w:val="single" w:sz="4" w:space="0" w:color="auto"/>
              <w:bottom w:val="single" w:sz="4" w:space="0" w:color="auto"/>
              <w:right w:val="single" w:sz="4" w:space="0" w:color="auto"/>
            </w:tcBorders>
            <w:noWrap/>
            <w:vAlign w:val="bottom"/>
          </w:tcPr>
          <w:p w14:paraId="074ED608" w14:textId="77777777" w:rsidR="00A46B9F" w:rsidRPr="00495636" w:rsidRDefault="00A46B9F" w:rsidP="00AC777B">
            <w:pPr>
              <w:spacing w:line="360" w:lineRule="auto"/>
              <w:ind w:right="-3"/>
              <w:jc w:val="both"/>
              <w:rPr>
                <w:rFonts w:ascii="Times New Roman" w:eastAsia="Arial Unicode MS" w:hAnsi="Times New Roman" w:cs="Times New Roman"/>
                <w:color w:val="000000"/>
                <w:sz w:val="24"/>
                <w:szCs w:val="24"/>
              </w:rPr>
            </w:pPr>
            <w:r w:rsidRPr="00495636">
              <w:rPr>
                <w:rFonts w:ascii="Times New Roman" w:eastAsia="Arial Unicode MS" w:hAnsi="Times New Roman" w:cs="Times New Roman"/>
                <w:color w:val="000000"/>
                <w:sz w:val="24"/>
                <w:szCs w:val="24"/>
              </w:rPr>
              <w:t>Dr. Öğretim Üyesi</w:t>
            </w:r>
          </w:p>
        </w:tc>
        <w:tc>
          <w:tcPr>
            <w:tcW w:w="2268" w:type="dxa"/>
            <w:tcBorders>
              <w:top w:val="nil"/>
              <w:left w:val="nil"/>
              <w:bottom w:val="single" w:sz="4" w:space="0" w:color="auto"/>
              <w:right w:val="single" w:sz="4" w:space="0" w:color="auto"/>
            </w:tcBorders>
            <w:noWrap/>
            <w:vAlign w:val="bottom"/>
          </w:tcPr>
          <w:p w14:paraId="7675AB59" w14:textId="77777777" w:rsidR="00A46B9F" w:rsidRPr="00495636" w:rsidRDefault="00A46B9F" w:rsidP="00AC777B">
            <w:pPr>
              <w:spacing w:line="360" w:lineRule="auto"/>
              <w:ind w:right="-3"/>
              <w:jc w:val="both"/>
              <w:rPr>
                <w:rFonts w:ascii="Times New Roman" w:eastAsia="Arial Unicode MS" w:hAnsi="Times New Roman" w:cs="Times New Roman"/>
                <w:color w:val="000000"/>
                <w:sz w:val="24"/>
                <w:szCs w:val="24"/>
              </w:rPr>
            </w:pPr>
            <w:r w:rsidRPr="00495636">
              <w:rPr>
                <w:rFonts w:ascii="Times New Roman" w:eastAsia="Arial Unicode MS" w:hAnsi="Times New Roman" w:cs="Times New Roman"/>
                <w:color w:val="000000"/>
                <w:sz w:val="24"/>
                <w:szCs w:val="24"/>
              </w:rPr>
              <w:t>2</w:t>
            </w:r>
          </w:p>
        </w:tc>
      </w:tr>
      <w:tr w:rsidR="00A46B9F" w:rsidRPr="00495636" w14:paraId="6F7797E9" w14:textId="77777777" w:rsidTr="0075588E">
        <w:trPr>
          <w:trHeight w:val="340"/>
        </w:trPr>
        <w:tc>
          <w:tcPr>
            <w:tcW w:w="4781" w:type="dxa"/>
            <w:tcBorders>
              <w:top w:val="nil"/>
              <w:left w:val="single" w:sz="4" w:space="0" w:color="auto"/>
              <w:bottom w:val="single" w:sz="4" w:space="0" w:color="auto"/>
              <w:right w:val="single" w:sz="4" w:space="0" w:color="auto"/>
            </w:tcBorders>
            <w:noWrap/>
            <w:vAlign w:val="bottom"/>
          </w:tcPr>
          <w:p w14:paraId="51416FBA" w14:textId="77777777" w:rsidR="00A46B9F" w:rsidRPr="00495636" w:rsidRDefault="00A46B9F" w:rsidP="00AC777B">
            <w:pPr>
              <w:spacing w:line="360" w:lineRule="auto"/>
              <w:ind w:right="-3"/>
              <w:jc w:val="both"/>
              <w:rPr>
                <w:rFonts w:ascii="Times New Roman" w:eastAsia="Arial Unicode MS" w:hAnsi="Times New Roman" w:cs="Times New Roman"/>
                <w:color w:val="000000"/>
                <w:sz w:val="24"/>
                <w:szCs w:val="24"/>
              </w:rPr>
            </w:pPr>
            <w:r w:rsidRPr="00495636">
              <w:rPr>
                <w:rFonts w:ascii="Times New Roman" w:eastAsia="Arial Unicode MS" w:hAnsi="Times New Roman" w:cs="Times New Roman"/>
                <w:color w:val="000000"/>
                <w:sz w:val="24"/>
                <w:szCs w:val="24"/>
              </w:rPr>
              <w:t xml:space="preserve">Öğretim Görevlisi </w:t>
            </w:r>
          </w:p>
        </w:tc>
        <w:tc>
          <w:tcPr>
            <w:tcW w:w="2268" w:type="dxa"/>
            <w:tcBorders>
              <w:top w:val="nil"/>
              <w:left w:val="nil"/>
              <w:bottom w:val="single" w:sz="4" w:space="0" w:color="auto"/>
              <w:right w:val="single" w:sz="4" w:space="0" w:color="auto"/>
            </w:tcBorders>
            <w:noWrap/>
            <w:vAlign w:val="bottom"/>
          </w:tcPr>
          <w:p w14:paraId="5668043E" w14:textId="41415BC5" w:rsidR="00A46B9F" w:rsidRPr="00495636" w:rsidRDefault="00AA6A9A" w:rsidP="00AC777B">
            <w:pPr>
              <w:spacing w:line="360" w:lineRule="auto"/>
              <w:ind w:right="-3"/>
              <w:jc w:val="both"/>
              <w:rPr>
                <w:rFonts w:ascii="Times New Roman" w:eastAsia="Arial Unicode MS" w:hAnsi="Times New Roman" w:cs="Times New Roman"/>
                <w:color w:val="000000"/>
                <w:sz w:val="24"/>
                <w:szCs w:val="24"/>
              </w:rPr>
            </w:pPr>
            <w:r w:rsidRPr="00495636">
              <w:rPr>
                <w:rFonts w:ascii="Times New Roman" w:eastAsia="Arial Unicode MS" w:hAnsi="Times New Roman" w:cs="Times New Roman"/>
                <w:color w:val="000000"/>
                <w:sz w:val="24"/>
                <w:szCs w:val="24"/>
              </w:rPr>
              <w:t>12</w:t>
            </w:r>
          </w:p>
        </w:tc>
      </w:tr>
      <w:tr w:rsidR="000C349E" w:rsidRPr="00495636" w14:paraId="3F860860" w14:textId="77777777" w:rsidTr="0075588E">
        <w:trPr>
          <w:trHeight w:val="340"/>
        </w:trPr>
        <w:tc>
          <w:tcPr>
            <w:tcW w:w="4781" w:type="dxa"/>
            <w:tcBorders>
              <w:top w:val="nil"/>
              <w:left w:val="single" w:sz="4" w:space="0" w:color="auto"/>
              <w:bottom w:val="single" w:sz="4" w:space="0" w:color="auto"/>
              <w:right w:val="single" w:sz="4" w:space="0" w:color="auto"/>
            </w:tcBorders>
            <w:noWrap/>
            <w:vAlign w:val="bottom"/>
          </w:tcPr>
          <w:p w14:paraId="7FA0CABE" w14:textId="70524013" w:rsidR="000C349E" w:rsidRPr="00495636" w:rsidRDefault="000C349E" w:rsidP="00AC777B">
            <w:pPr>
              <w:spacing w:line="360" w:lineRule="auto"/>
              <w:ind w:right="-3"/>
              <w:jc w:val="both"/>
              <w:rPr>
                <w:rFonts w:ascii="Times New Roman" w:eastAsia="Arial Unicode MS" w:hAnsi="Times New Roman" w:cs="Times New Roman"/>
                <w:color w:val="000000"/>
                <w:sz w:val="24"/>
                <w:szCs w:val="24"/>
              </w:rPr>
            </w:pPr>
            <w:r w:rsidRPr="00495636">
              <w:rPr>
                <w:rFonts w:ascii="Times New Roman" w:eastAsia="Arial Unicode MS" w:hAnsi="Times New Roman" w:cs="Times New Roman"/>
                <w:color w:val="000000"/>
                <w:sz w:val="24"/>
                <w:szCs w:val="24"/>
              </w:rPr>
              <w:t>Araştırma Görevlisi</w:t>
            </w:r>
          </w:p>
        </w:tc>
        <w:tc>
          <w:tcPr>
            <w:tcW w:w="2268" w:type="dxa"/>
            <w:tcBorders>
              <w:top w:val="nil"/>
              <w:left w:val="nil"/>
              <w:bottom w:val="single" w:sz="4" w:space="0" w:color="auto"/>
              <w:right w:val="single" w:sz="4" w:space="0" w:color="auto"/>
            </w:tcBorders>
            <w:noWrap/>
            <w:vAlign w:val="bottom"/>
          </w:tcPr>
          <w:p w14:paraId="568ECE1D" w14:textId="63E31F67" w:rsidR="000C349E" w:rsidRPr="00495636" w:rsidRDefault="000C349E" w:rsidP="00AC777B">
            <w:pPr>
              <w:spacing w:line="360" w:lineRule="auto"/>
              <w:ind w:right="-3"/>
              <w:jc w:val="both"/>
              <w:rPr>
                <w:rFonts w:ascii="Times New Roman" w:eastAsia="Arial Unicode MS" w:hAnsi="Times New Roman" w:cs="Times New Roman"/>
                <w:color w:val="000000"/>
                <w:sz w:val="24"/>
                <w:szCs w:val="24"/>
              </w:rPr>
            </w:pPr>
            <w:r w:rsidRPr="00495636">
              <w:rPr>
                <w:rFonts w:ascii="Times New Roman" w:eastAsia="Arial Unicode MS" w:hAnsi="Times New Roman" w:cs="Times New Roman"/>
                <w:color w:val="000000"/>
                <w:sz w:val="24"/>
                <w:szCs w:val="24"/>
              </w:rPr>
              <w:t>1</w:t>
            </w:r>
          </w:p>
        </w:tc>
      </w:tr>
      <w:tr w:rsidR="00A46B9F" w:rsidRPr="00495636" w14:paraId="4F68FC33" w14:textId="77777777" w:rsidTr="0075588E">
        <w:trPr>
          <w:trHeight w:val="340"/>
        </w:trPr>
        <w:tc>
          <w:tcPr>
            <w:tcW w:w="4781" w:type="dxa"/>
            <w:tcBorders>
              <w:top w:val="nil"/>
              <w:left w:val="single" w:sz="4" w:space="0" w:color="auto"/>
              <w:bottom w:val="single" w:sz="4" w:space="0" w:color="auto"/>
              <w:right w:val="single" w:sz="4" w:space="0" w:color="auto"/>
            </w:tcBorders>
            <w:noWrap/>
            <w:vAlign w:val="bottom"/>
          </w:tcPr>
          <w:p w14:paraId="5A0BBA3B" w14:textId="77777777" w:rsidR="00A46B9F" w:rsidRPr="00495636" w:rsidRDefault="00A46B9F" w:rsidP="00AC777B">
            <w:pPr>
              <w:spacing w:line="360" w:lineRule="auto"/>
              <w:ind w:right="-3"/>
              <w:jc w:val="both"/>
              <w:rPr>
                <w:rFonts w:ascii="Times New Roman" w:eastAsia="Arial Unicode MS" w:hAnsi="Times New Roman" w:cs="Times New Roman"/>
                <w:b/>
                <w:bCs/>
                <w:color w:val="000000"/>
                <w:sz w:val="24"/>
                <w:szCs w:val="24"/>
              </w:rPr>
            </w:pPr>
            <w:r w:rsidRPr="00495636">
              <w:rPr>
                <w:rFonts w:ascii="Times New Roman" w:eastAsia="Arial Unicode MS" w:hAnsi="Times New Roman" w:cs="Times New Roman"/>
                <w:b/>
                <w:bCs/>
                <w:color w:val="000000"/>
                <w:sz w:val="24"/>
                <w:szCs w:val="24"/>
              </w:rPr>
              <w:t>Toplam</w:t>
            </w:r>
          </w:p>
        </w:tc>
        <w:tc>
          <w:tcPr>
            <w:tcW w:w="2268" w:type="dxa"/>
            <w:tcBorders>
              <w:top w:val="nil"/>
              <w:left w:val="nil"/>
              <w:bottom w:val="single" w:sz="4" w:space="0" w:color="auto"/>
              <w:right w:val="single" w:sz="4" w:space="0" w:color="auto"/>
            </w:tcBorders>
            <w:noWrap/>
            <w:vAlign w:val="bottom"/>
          </w:tcPr>
          <w:p w14:paraId="0EF45B8D" w14:textId="2598D7C4" w:rsidR="00A46B9F" w:rsidRPr="00495636" w:rsidRDefault="00A46B9F" w:rsidP="00AC777B">
            <w:pPr>
              <w:spacing w:line="360" w:lineRule="auto"/>
              <w:ind w:right="-3"/>
              <w:jc w:val="both"/>
              <w:rPr>
                <w:rFonts w:ascii="Times New Roman" w:eastAsia="Arial Unicode MS" w:hAnsi="Times New Roman" w:cs="Times New Roman"/>
                <w:b/>
                <w:sz w:val="24"/>
                <w:szCs w:val="24"/>
              </w:rPr>
            </w:pPr>
            <w:r w:rsidRPr="00495636">
              <w:rPr>
                <w:rFonts w:ascii="Times New Roman" w:eastAsia="Arial Unicode MS" w:hAnsi="Times New Roman" w:cs="Times New Roman"/>
                <w:b/>
                <w:sz w:val="24"/>
                <w:szCs w:val="24"/>
              </w:rPr>
              <w:t>1</w:t>
            </w:r>
            <w:r w:rsidR="00AA6A9A" w:rsidRPr="00495636">
              <w:rPr>
                <w:rFonts w:ascii="Times New Roman" w:eastAsia="Arial Unicode MS" w:hAnsi="Times New Roman" w:cs="Times New Roman"/>
                <w:b/>
                <w:sz w:val="24"/>
                <w:szCs w:val="24"/>
              </w:rPr>
              <w:t>7</w:t>
            </w:r>
          </w:p>
        </w:tc>
      </w:tr>
    </w:tbl>
    <w:p w14:paraId="09A0116A" w14:textId="77777777" w:rsidR="00A46B9F" w:rsidRPr="00495636" w:rsidRDefault="00A46B9F" w:rsidP="00AC777B">
      <w:pPr>
        <w:spacing w:line="360" w:lineRule="auto"/>
        <w:ind w:right="-3" w:firstLine="709"/>
        <w:jc w:val="both"/>
        <w:rPr>
          <w:rFonts w:ascii="Times New Roman" w:eastAsia="Times New Roman" w:hAnsi="Times New Roman" w:cs="Times New Roman"/>
          <w:color w:val="000000"/>
          <w:sz w:val="24"/>
          <w:szCs w:val="24"/>
        </w:rPr>
      </w:pPr>
    </w:p>
    <w:p w14:paraId="5CC8BDAA" w14:textId="77777777" w:rsidR="00A46B9F" w:rsidRPr="00495636" w:rsidRDefault="00A46B9F" w:rsidP="00AC777B">
      <w:pPr>
        <w:spacing w:line="360" w:lineRule="auto"/>
        <w:ind w:right="-3" w:firstLine="720"/>
        <w:jc w:val="both"/>
        <w:rPr>
          <w:rFonts w:ascii="Times New Roman" w:eastAsia="Times New Roman" w:hAnsi="Times New Roman" w:cs="Times New Roman"/>
          <w:b/>
          <w:color w:val="000000"/>
          <w:sz w:val="24"/>
          <w:szCs w:val="24"/>
        </w:rPr>
      </w:pPr>
      <w:r w:rsidRPr="00495636">
        <w:rPr>
          <w:rFonts w:ascii="Times New Roman" w:eastAsia="Times New Roman" w:hAnsi="Times New Roman" w:cs="Times New Roman"/>
          <w:b/>
          <w:color w:val="000000"/>
          <w:sz w:val="24"/>
          <w:szCs w:val="24"/>
        </w:rPr>
        <w:t>Sözleşmeli Akademik Personel</w:t>
      </w:r>
    </w:p>
    <w:tbl>
      <w:tblPr>
        <w:tblW w:w="7052" w:type="dxa"/>
        <w:tblInd w:w="673" w:type="dxa"/>
        <w:tblCellMar>
          <w:left w:w="70" w:type="dxa"/>
          <w:right w:w="70" w:type="dxa"/>
        </w:tblCellMar>
        <w:tblLook w:val="04A0" w:firstRow="1" w:lastRow="0" w:firstColumn="1" w:lastColumn="0" w:noHBand="0" w:noVBand="1"/>
      </w:tblPr>
      <w:tblGrid>
        <w:gridCol w:w="4840"/>
        <w:gridCol w:w="2212"/>
      </w:tblGrid>
      <w:tr w:rsidR="00A46B9F" w:rsidRPr="00495636" w14:paraId="37E6527F" w14:textId="77777777" w:rsidTr="0075588E">
        <w:trPr>
          <w:trHeight w:val="340"/>
        </w:trPr>
        <w:tc>
          <w:tcPr>
            <w:tcW w:w="7052" w:type="dxa"/>
            <w:gridSpan w:val="2"/>
            <w:tcBorders>
              <w:top w:val="single" w:sz="4" w:space="0" w:color="auto"/>
              <w:left w:val="single" w:sz="4" w:space="0" w:color="auto"/>
              <w:bottom w:val="single" w:sz="4" w:space="0" w:color="auto"/>
              <w:right w:val="single" w:sz="4" w:space="0" w:color="auto"/>
            </w:tcBorders>
            <w:noWrap/>
            <w:vAlign w:val="bottom"/>
            <w:hideMark/>
          </w:tcPr>
          <w:p w14:paraId="1C20F867" w14:textId="77777777" w:rsidR="00A46B9F" w:rsidRPr="00495636" w:rsidRDefault="00A46B9F" w:rsidP="00AC777B">
            <w:pPr>
              <w:spacing w:line="360" w:lineRule="auto"/>
              <w:ind w:right="-3"/>
              <w:jc w:val="both"/>
              <w:rPr>
                <w:rFonts w:ascii="Times New Roman" w:eastAsia="Times New Roman" w:hAnsi="Times New Roman" w:cs="Times New Roman"/>
                <w:color w:val="000000"/>
                <w:sz w:val="24"/>
                <w:szCs w:val="24"/>
              </w:rPr>
            </w:pPr>
            <w:r w:rsidRPr="00495636">
              <w:rPr>
                <w:rFonts w:ascii="Times New Roman" w:eastAsia="Times New Roman" w:hAnsi="Times New Roman" w:cs="Times New Roman"/>
                <w:color w:val="000000"/>
                <w:sz w:val="24"/>
                <w:szCs w:val="24"/>
              </w:rPr>
              <w:t>Sözleşmeli (ders-saat ücretli) Akademik Personel Sayısı</w:t>
            </w:r>
          </w:p>
        </w:tc>
      </w:tr>
      <w:tr w:rsidR="00A46B9F" w:rsidRPr="00495636" w14:paraId="2154F9F2" w14:textId="77777777" w:rsidTr="0075588E">
        <w:trPr>
          <w:trHeight w:val="340"/>
        </w:trPr>
        <w:tc>
          <w:tcPr>
            <w:tcW w:w="4840" w:type="dxa"/>
            <w:tcBorders>
              <w:top w:val="nil"/>
              <w:left w:val="single" w:sz="4" w:space="0" w:color="auto"/>
              <w:bottom w:val="single" w:sz="4" w:space="0" w:color="auto"/>
              <w:right w:val="single" w:sz="4" w:space="0" w:color="auto"/>
            </w:tcBorders>
            <w:noWrap/>
            <w:vAlign w:val="bottom"/>
            <w:hideMark/>
          </w:tcPr>
          <w:p w14:paraId="19F7AC21" w14:textId="77777777" w:rsidR="00A46B9F" w:rsidRPr="00495636" w:rsidRDefault="00A46B9F" w:rsidP="00AC777B">
            <w:pPr>
              <w:spacing w:line="360" w:lineRule="auto"/>
              <w:ind w:right="-3"/>
              <w:jc w:val="both"/>
              <w:rPr>
                <w:rFonts w:ascii="Times New Roman" w:eastAsia="Times New Roman" w:hAnsi="Times New Roman" w:cs="Times New Roman"/>
                <w:b/>
                <w:bCs/>
                <w:color w:val="000000"/>
                <w:sz w:val="24"/>
                <w:szCs w:val="24"/>
              </w:rPr>
            </w:pPr>
            <w:r w:rsidRPr="00495636">
              <w:rPr>
                <w:rFonts w:ascii="Times New Roman" w:eastAsia="Times New Roman" w:hAnsi="Times New Roman" w:cs="Times New Roman"/>
                <w:b/>
                <w:bCs/>
                <w:color w:val="000000"/>
                <w:sz w:val="24"/>
                <w:szCs w:val="24"/>
              </w:rPr>
              <w:t xml:space="preserve">Unvan  </w:t>
            </w:r>
          </w:p>
        </w:tc>
        <w:tc>
          <w:tcPr>
            <w:tcW w:w="2212" w:type="dxa"/>
            <w:tcBorders>
              <w:top w:val="nil"/>
              <w:left w:val="nil"/>
              <w:bottom w:val="single" w:sz="4" w:space="0" w:color="auto"/>
              <w:right w:val="single" w:sz="4" w:space="0" w:color="auto"/>
            </w:tcBorders>
            <w:noWrap/>
            <w:vAlign w:val="bottom"/>
            <w:hideMark/>
          </w:tcPr>
          <w:p w14:paraId="4D93273C" w14:textId="77777777" w:rsidR="00A46B9F" w:rsidRPr="00495636" w:rsidRDefault="00A46B9F" w:rsidP="00AC777B">
            <w:pPr>
              <w:spacing w:line="360" w:lineRule="auto"/>
              <w:ind w:right="-3"/>
              <w:jc w:val="both"/>
              <w:rPr>
                <w:rFonts w:ascii="Times New Roman" w:eastAsia="Times New Roman" w:hAnsi="Times New Roman" w:cs="Times New Roman"/>
                <w:b/>
                <w:bCs/>
                <w:color w:val="000000"/>
                <w:sz w:val="24"/>
                <w:szCs w:val="24"/>
              </w:rPr>
            </w:pPr>
            <w:r w:rsidRPr="00495636">
              <w:rPr>
                <w:rFonts w:ascii="Times New Roman" w:eastAsia="Times New Roman" w:hAnsi="Times New Roman" w:cs="Times New Roman"/>
                <w:b/>
                <w:bCs/>
                <w:color w:val="000000"/>
                <w:sz w:val="24"/>
                <w:szCs w:val="24"/>
              </w:rPr>
              <w:t> </w:t>
            </w:r>
          </w:p>
        </w:tc>
      </w:tr>
      <w:tr w:rsidR="00A46B9F" w:rsidRPr="00495636" w14:paraId="38AA4943" w14:textId="77777777" w:rsidTr="0075588E">
        <w:trPr>
          <w:trHeight w:val="340"/>
        </w:trPr>
        <w:tc>
          <w:tcPr>
            <w:tcW w:w="4840" w:type="dxa"/>
            <w:tcBorders>
              <w:top w:val="nil"/>
              <w:left w:val="single" w:sz="4" w:space="0" w:color="auto"/>
              <w:bottom w:val="single" w:sz="4" w:space="0" w:color="auto"/>
              <w:right w:val="single" w:sz="4" w:space="0" w:color="auto"/>
            </w:tcBorders>
            <w:noWrap/>
            <w:vAlign w:val="bottom"/>
            <w:hideMark/>
          </w:tcPr>
          <w:p w14:paraId="540587E3" w14:textId="77777777" w:rsidR="00A46B9F" w:rsidRPr="00495636" w:rsidRDefault="00A46B9F" w:rsidP="00AC777B">
            <w:pPr>
              <w:spacing w:line="360" w:lineRule="auto"/>
              <w:ind w:right="-3"/>
              <w:jc w:val="both"/>
              <w:rPr>
                <w:rFonts w:ascii="Times New Roman" w:eastAsia="Times New Roman" w:hAnsi="Times New Roman" w:cs="Times New Roman"/>
                <w:color w:val="000000"/>
                <w:sz w:val="24"/>
                <w:szCs w:val="24"/>
              </w:rPr>
            </w:pPr>
            <w:r w:rsidRPr="00495636">
              <w:rPr>
                <w:rFonts w:ascii="Times New Roman" w:eastAsia="Arial Unicode MS" w:hAnsi="Times New Roman" w:cs="Times New Roman"/>
                <w:color w:val="000000"/>
                <w:sz w:val="24"/>
                <w:szCs w:val="24"/>
              </w:rPr>
              <w:t>Öğretim Görevlisi</w:t>
            </w:r>
          </w:p>
        </w:tc>
        <w:tc>
          <w:tcPr>
            <w:tcW w:w="2212" w:type="dxa"/>
            <w:tcBorders>
              <w:top w:val="nil"/>
              <w:left w:val="nil"/>
              <w:bottom w:val="single" w:sz="4" w:space="0" w:color="auto"/>
              <w:right w:val="single" w:sz="4" w:space="0" w:color="auto"/>
            </w:tcBorders>
            <w:noWrap/>
            <w:vAlign w:val="bottom"/>
            <w:hideMark/>
          </w:tcPr>
          <w:p w14:paraId="733AFA89" w14:textId="670A07E0" w:rsidR="00A46B9F" w:rsidRPr="00495636" w:rsidRDefault="000C349E" w:rsidP="00AC777B">
            <w:pPr>
              <w:spacing w:line="360" w:lineRule="auto"/>
              <w:ind w:right="-3"/>
              <w:jc w:val="both"/>
              <w:rPr>
                <w:rFonts w:ascii="Times New Roman" w:eastAsia="Times New Roman" w:hAnsi="Times New Roman" w:cs="Times New Roman"/>
                <w:color w:val="000000"/>
                <w:sz w:val="24"/>
                <w:szCs w:val="24"/>
              </w:rPr>
            </w:pPr>
            <w:r w:rsidRPr="00495636">
              <w:rPr>
                <w:rFonts w:ascii="Times New Roman" w:eastAsia="Times New Roman" w:hAnsi="Times New Roman" w:cs="Times New Roman"/>
                <w:color w:val="000000"/>
                <w:sz w:val="24"/>
                <w:szCs w:val="24"/>
              </w:rPr>
              <w:t>3</w:t>
            </w:r>
          </w:p>
        </w:tc>
      </w:tr>
      <w:tr w:rsidR="00A46B9F" w:rsidRPr="00495636" w14:paraId="7C8CA865" w14:textId="77777777" w:rsidTr="0075588E">
        <w:trPr>
          <w:trHeight w:val="340"/>
        </w:trPr>
        <w:tc>
          <w:tcPr>
            <w:tcW w:w="4840" w:type="dxa"/>
            <w:tcBorders>
              <w:top w:val="nil"/>
              <w:left w:val="single" w:sz="4" w:space="0" w:color="auto"/>
              <w:bottom w:val="single" w:sz="4" w:space="0" w:color="auto"/>
              <w:right w:val="single" w:sz="4" w:space="0" w:color="auto"/>
            </w:tcBorders>
            <w:noWrap/>
            <w:vAlign w:val="bottom"/>
            <w:hideMark/>
          </w:tcPr>
          <w:p w14:paraId="77C973F7" w14:textId="77777777" w:rsidR="00A46B9F" w:rsidRPr="00495636" w:rsidRDefault="00A46B9F" w:rsidP="00AC777B">
            <w:pPr>
              <w:spacing w:line="360" w:lineRule="auto"/>
              <w:ind w:right="-3"/>
              <w:jc w:val="both"/>
              <w:rPr>
                <w:rFonts w:ascii="Times New Roman" w:eastAsia="Times New Roman" w:hAnsi="Times New Roman" w:cs="Times New Roman"/>
                <w:b/>
                <w:bCs/>
                <w:color w:val="000000"/>
                <w:sz w:val="24"/>
                <w:szCs w:val="24"/>
              </w:rPr>
            </w:pPr>
            <w:r w:rsidRPr="00495636">
              <w:rPr>
                <w:rFonts w:ascii="Times New Roman" w:eastAsia="Times New Roman" w:hAnsi="Times New Roman" w:cs="Times New Roman"/>
                <w:b/>
                <w:bCs/>
                <w:color w:val="000000"/>
                <w:sz w:val="24"/>
                <w:szCs w:val="24"/>
              </w:rPr>
              <w:t>Toplam</w:t>
            </w:r>
          </w:p>
        </w:tc>
        <w:tc>
          <w:tcPr>
            <w:tcW w:w="2212" w:type="dxa"/>
            <w:tcBorders>
              <w:top w:val="nil"/>
              <w:left w:val="nil"/>
              <w:bottom w:val="single" w:sz="4" w:space="0" w:color="auto"/>
              <w:right w:val="single" w:sz="4" w:space="0" w:color="auto"/>
            </w:tcBorders>
            <w:noWrap/>
            <w:vAlign w:val="bottom"/>
            <w:hideMark/>
          </w:tcPr>
          <w:p w14:paraId="0672C8C4" w14:textId="678ABA61" w:rsidR="00A46B9F" w:rsidRPr="00495636" w:rsidRDefault="000C349E" w:rsidP="00AC777B">
            <w:pPr>
              <w:spacing w:line="360" w:lineRule="auto"/>
              <w:ind w:right="-3"/>
              <w:jc w:val="both"/>
              <w:rPr>
                <w:rFonts w:ascii="Times New Roman" w:eastAsia="Times New Roman" w:hAnsi="Times New Roman" w:cs="Times New Roman"/>
                <w:b/>
                <w:color w:val="000000"/>
                <w:sz w:val="24"/>
                <w:szCs w:val="24"/>
              </w:rPr>
            </w:pPr>
            <w:r w:rsidRPr="00495636">
              <w:rPr>
                <w:rFonts w:ascii="Times New Roman" w:eastAsia="Times New Roman" w:hAnsi="Times New Roman" w:cs="Times New Roman"/>
                <w:b/>
                <w:color w:val="000000"/>
                <w:sz w:val="24"/>
                <w:szCs w:val="24"/>
              </w:rPr>
              <w:t>3</w:t>
            </w:r>
          </w:p>
        </w:tc>
      </w:tr>
    </w:tbl>
    <w:p w14:paraId="3B251670" w14:textId="77777777" w:rsidR="00A46B9F" w:rsidRPr="00495636" w:rsidRDefault="00A46B9F" w:rsidP="00AC777B">
      <w:pPr>
        <w:spacing w:line="360" w:lineRule="auto"/>
        <w:ind w:right="-3" w:firstLine="709"/>
        <w:jc w:val="both"/>
        <w:rPr>
          <w:rFonts w:ascii="Times New Roman" w:eastAsia="Times New Roman" w:hAnsi="Times New Roman" w:cs="Times New Roman"/>
          <w:color w:val="000000"/>
          <w:sz w:val="24"/>
          <w:szCs w:val="24"/>
        </w:rPr>
      </w:pPr>
    </w:p>
    <w:p w14:paraId="18DAA852" w14:textId="77777777" w:rsidR="00A46B9F" w:rsidRPr="00495636" w:rsidRDefault="00A46B9F" w:rsidP="00AC777B">
      <w:pPr>
        <w:spacing w:line="360" w:lineRule="auto"/>
        <w:ind w:right="-3" w:firstLine="720"/>
        <w:jc w:val="both"/>
        <w:rPr>
          <w:rFonts w:ascii="Times New Roman" w:eastAsia="Times New Roman" w:hAnsi="Times New Roman" w:cs="Times New Roman"/>
          <w:b/>
          <w:color w:val="000000"/>
          <w:sz w:val="24"/>
          <w:szCs w:val="24"/>
        </w:rPr>
      </w:pPr>
      <w:r w:rsidRPr="00495636">
        <w:rPr>
          <w:rFonts w:ascii="Times New Roman" w:eastAsia="Times New Roman" w:hAnsi="Times New Roman" w:cs="Times New Roman"/>
          <w:b/>
          <w:color w:val="000000"/>
          <w:sz w:val="24"/>
          <w:szCs w:val="24"/>
        </w:rPr>
        <w:t>İdari Personel</w:t>
      </w:r>
    </w:p>
    <w:tbl>
      <w:tblPr>
        <w:tblW w:w="7061" w:type="dxa"/>
        <w:tblInd w:w="664" w:type="dxa"/>
        <w:tblCellMar>
          <w:left w:w="70" w:type="dxa"/>
          <w:right w:w="70" w:type="dxa"/>
        </w:tblCellMar>
        <w:tblLook w:val="04A0" w:firstRow="1" w:lastRow="0" w:firstColumn="1" w:lastColumn="0" w:noHBand="0" w:noVBand="1"/>
      </w:tblPr>
      <w:tblGrid>
        <w:gridCol w:w="4734"/>
        <w:gridCol w:w="2327"/>
      </w:tblGrid>
      <w:tr w:rsidR="00A46B9F" w:rsidRPr="00495636" w14:paraId="7654467F" w14:textId="77777777" w:rsidTr="0075588E">
        <w:trPr>
          <w:trHeight w:val="283"/>
        </w:trPr>
        <w:tc>
          <w:tcPr>
            <w:tcW w:w="7061" w:type="dxa"/>
            <w:gridSpan w:val="2"/>
            <w:tcBorders>
              <w:top w:val="single" w:sz="4" w:space="0" w:color="auto"/>
              <w:left w:val="single" w:sz="4" w:space="0" w:color="auto"/>
              <w:bottom w:val="single" w:sz="4" w:space="0" w:color="auto"/>
              <w:right w:val="single" w:sz="4" w:space="0" w:color="auto"/>
            </w:tcBorders>
            <w:noWrap/>
            <w:vAlign w:val="bottom"/>
            <w:hideMark/>
          </w:tcPr>
          <w:p w14:paraId="17781F45" w14:textId="77777777" w:rsidR="00A46B9F" w:rsidRPr="00495636" w:rsidRDefault="00A46B9F" w:rsidP="00AC777B">
            <w:pPr>
              <w:spacing w:line="360" w:lineRule="auto"/>
              <w:ind w:right="-3"/>
              <w:jc w:val="both"/>
              <w:rPr>
                <w:rFonts w:ascii="Times New Roman" w:eastAsia="Times New Roman" w:hAnsi="Times New Roman" w:cs="Times New Roman"/>
                <w:color w:val="000000"/>
                <w:sz w:val="24"/>
                <w:szCs w:val="24"/>
              </w:rPr>
            </w:pPr>
            <w:r w:rsidRPr="00495636">
              <w:rPr>
                <w:rFonts w:ascii="Times New Roman" w:eastAsia="Times New Roman" w:hAnsi="Times New Roman" w:cs="Times New Roman"/>
                <w:color w:val="000000"/>
                <w:sz w:val="24"/>
                <w:szCs w:val="24"/>
              </w:rPr>
              <w:t>İdari Personel Sayısı</w:t>
            </w:r>
          </w:p>
        </w:tc>
      </w:tr>
      <w:tr w:rsidR="00A46B9F" w:rsidRPr="00495636" w14:paraId="39F2E441" w14:textId="77777777" w:rsidTr="0075588E">
        <w:trPr>
          <w:trHeight w:val="283"/>
        </w:trPr>
        <w:tc>
          <w:tcPr>
            <w:tcW w:w="4734" w:type="dxa"/>
            <w:tcBorders>
              <w:top w:val="nil"/>
              <w:left w:val="single" w:sz="4" w:space="0" w:color="auto"/>
              <w:bottom w:val="single" w:sz="4" w:space="0" w:color="auto"/>
              <w:right w:val="single" w:sz="4" w:space="0" w:color="auto"/>
            </w:tcBorders>
            <w:noWrap/>
            <w:vAlign w:val="bottom"/>
          </w:tcPr>
          <w:p w14:paraId="1A216B54" w14:textId="77777777" w:rsidR="00A46B9F" w:rsidRPr="00495636" w:rsidRDefault="00A46B9F" w:rsidP="00AC777B">
            <w:pPr>
              <w:spacing w:line="360" w:lineRule="auto"/>
              <w:ind w:right="-3"/>
              <w:jc w:val="both"/>
              <w:rPr>
                <w:rFonts w:ascii="Times New Roman" w:eastAsia="Times New Roman" w:hAnsi="Times New Roman" w:cs="Times New Roman"/>
                <w:color w:val="000000"/>
                <w:sz w:val="24"/>
                <w:szCs w:val="24"/>
              </w:rPr>
            </w:pPr>
            <w:r w:rsidRPr="00495636">
              <w:rPr>
                <w:rFonts w:ascii="Times New Roman" w:eastAsia="Times New Roman" w:hAnsi="Times New Roman" w:cs="Times New Roman"/>
                <w:color w:val="000000"/>
                <w:sz w:val="24"/>
                <w:szCs w:val="24"/>
              </w:rPr>
              <w:t>Eğitim Öğretim ve Kalite Koordinatörü</w:t>
            </w:r>
          </w:p>
        </w:tc>
        <w:tc>
          <w:tcPr>
            <w:tcW w:w="2327" w:type="dxa"/>
            <w:tcBorders>
              <w:top w:val="nil"/>
              <w:left w:val="nil"/>
              <w:bottom w:val="single" w:sz="4" w:space="0" w:color="auto"/>
              <w:right w:val="single" w:sz="4" w:space="0" w:color="auto"/>
            </w:tcBorders>
            <w:noWrap/>
            <w:vAlign w:val="bottom"/>
          </w:tcPr>
          <w:p w14:paraId="0F1F2C4B" w14:textId="77777777" w:rsidR="00A46B9F" w:rsidRPr="00495636" w:rsidRDefault="00A46B9F" w:rsidP="00AC777B">
            <w:pPr>
              <w:spacing w:line="360" w:lineRule="auto"/>
              <w:ind w:right="-3"/>
              <w:jc w:val="both"/>
              <w:rPr>
                <w:rFonts w:ascii="Times New Roman" w:eastAsia="Times New Roman" w:hAnsi="Times New Roman" w:cs="Times New Roman"/>
                <w:color w:val="000000"/>
                <w:sz w:val="24"/>
                <w:szCs w:val="24"/>
              </w:rPr>
            </w:pPr>
            <w:r w:rsidRPr="00495636">
              <w:rPr>
                <w:rFonts w:ascii="Times New Roman" w:eastAsia="Times New Roman" w:hAnsi="Times New Roman" w:cs="Times New Roman"/>
                <w:color w:val="000000"/>
                <w:sz w:val="24"/>
                <w:szCs w:val="24"/>
              </w:rPr>
              <w:t>1</w:t>
            </w:r>
          </w:p>
        </w:tc>
      </w:tr>
      <w:tr w:rsidR="00A46B9F" w:rsidRPr="00495636" w14:paraId="14A7FC4E" w14:textId="77777777" w:rsidTr="0075588E">
        <w:trPr>
          <w:trHeight w:val="283"/>
        </w:trPr>
        <w:tc>
          <w:tcPr>
            <w:tcW w:w="4734" w:type="dxa"/>
            <w:tcBorders>
              <w:top w:val="nil"/>
              <w:left w:val="single" w:sz="4" w:space="0" w:color="auto"/>
              <w:bottom w:val="single" w:sz="4" w:space="0" w:color="auto"/>
              <w:right w:val="single" w:sz="4" w:space="0" w:color="auto"/>
            </w:tcBorders>
            <w:noWrap/>
            <w:vAlign w:val="bottom"/>
          </w:tcPr>
          <w:p w14:paraId="362B757E" w14:textId="77777777" w:rsidR="00A46B9F" w:rsidRPr="00495636" w:rsidRDefault="00A46B9F" w:rsidP="00AC777B">
            <w:pPr>
              <w:spacing w:line="360" w:lineRule="auto"/>
              <w:ind w:right="-3"/>
              <w:jc w:val="both"/>
              <w:rPr>
                <w:rFonts w:ascii="Times New Roman" w:eastAsia="Times New Roman" w:hAnsi="Times New Roman" w:cs="Times New Roman"/>
                <w:color w:val="000000"/>
                <w:sz w:val="24"/>
                <w:szCs w:val="24"/>
              </w:rPr>
            </w:pPr>
            <w:r w:rsidRPr="00495636">
              <w:rPr>
                <w:rFonts w:ascii="Times New Roman" w:eastAsia="Times New Roman" w:hAnsi="Times New Roman" w:cs="Times New Roman"/>
                <w:color w:val="000000"/>
                <w:sz w:val="24"/>
                <w:szCs w:val="24"/>
              </w:rPr>
              <w:t>Yüksek Okul Sekreteri</w:t>
            </w:r>
          </w:p>
        </w:tc>
        <w:tc>
          <w:tcPr>
            <w:tcW w:w="2327" w:type="dxa"/>
            <w:tcBorders>
              <w:top w:val="nil"/>
              <w:left w:val="nil"/>
              <w:bottom w:val="single" w:sz="4" w:space="0" w:color="auto"/>
              <w:right w:val="single" w:sz="4" w:space="0" w:color="auto"/>
            </w:tcBorders>
            <w:noWrap/>
            <w:vAlign w:val="bottom"/>
          </w:tcPr>
          <w:p w14:paraId="3C47417C" w14:textId="77777777" w:rsidR="00A46B9F" w:rsidRPr="00495636" w:rsidRDefault="00A46B9F" w:rsidP="00AC777B">
            <w:pPr>
              <w:spacing w:line="360" w:lineRule="auto"/>
              <w:ind w:right="-3"/>
              <w:jc w:val="both"/>
              <w:rPr>
                <w:rFonts w:ascii="Times New Roman" w:eastAsia="Times New Roman" w:hAnsi="Times New Roman" w:cs="Times New Roman"/>
                <w:color w:val="000000"/>
                <w:sz w:val="24"/>
                <w:szCs w:val="24"/>
              </w:rPr>
            </w:pPr>
            <w:r w:rsidRPr="00495636">
              <w:rPr>
                <w:rFonts w:ascii="Times New Roman" w:eastAsia="Times New Roman" w:hAnsi="Times New Roman" w:cs="Times New Roman"/>
                <w:color w:val="000000"/>
                <w:sz w:val="24"/>
                <w:szCs w:val="24"/>
              </w:rPr>
              <w:t>1</w:t>
            </w:r>
          </w:p>
        </w:tc>
      </w:tr>
      <w:tr w:rsidR="00A46B9F" w:rsidRPr="00495636" w14:paraId="48D6A4DC" w14:textId="77777777" w:rsidTr="0075588E">
        <w:trPr>
          <w:trHeight w:val="283"/>
        </w:trPr>
        <w:tc>
          <w:tcPr>
            <w:tcW w:w="4734" w:type="dxa"/>
            <w:tcBorders>
              <w:top w:val="nil"/>
              <w:left w:val="single" w:sz="4" w:space="0" w:color="auto"/>
              <w:bottom w:val="single" w:sz="4" w:space="0" w:color="auto"/>
              <w:right w:val="single" w:sz="4" w:space="0" w:color="auto"/>
            </w:tcBorders>
            <w:noWrap/>
            <w:vAlign w:val="center"/>
          </w:tcPr>
          <w:p w14:paraId="0B86F00A" w14:textId="77777777" w:rsidR="00A46B9F" w:rsidRPr="00495636" w:rsidRDefault="00A46B9F" w:rsidP="00AC777B">
            <w:pPr>
              <w:spacing w:line="360" w:lineRule="auto"/>
              <w:ind w:right="-3"/>
              <w:jc w:val="both"/>
              <w:rPr>
                <w:rFonts w:ascii="Times New Roman" w:eastAsia="Times New Roman" w:hAnsi="Times New Roman" w:cs="Times New Roman"/>
                <w:color w:val="000000"/>
                <w:sz w:val="24"/>
                <w:szCs w:val="24"/>
              </w:rPr>
            </w:pPr>
            <w:r w:rsidRPr="00495636">
              <w:rPr>
                <w:rFonts w:ascii="Times New Roman" w:eastAsia="Times New Roman" w:hAnsi="Times New Roman" w:cs="Times New Roman"/>
                <w:color w:val="000000"/>
                <w:sz w:val="24"/>
                <w:szCs w:val="24"/>
              </w:rPr>
              <w:t>Bölüm Sekreteri</w:t>
            </w:r>
          </w:p>
        </w:tc>
        <w:tc>
          <w:tcPr>
            <w:tcW w:w="2327" w:type="dxa"/>
            <w:tcBorders>
              <w:top w:val="nil"/>
              <w:left w:val="nil"/>
              <w:bottom w:val="single" w:sz="4" w:space="0" w:color="auto"/>
              <w:right w:val="single" w:sz="4" w:space="0" w:color="auto"/>
            </w:tcBorders>
            <w:noWrap/>
            <w:vAlign w:val="center"/>
          </w:tcPr>
          <w:p w14:paraId="52B36FD8" w14:textId="77777777" w:rsidR="00A46B9F" w:rsidRPr="00495636" w:rsidRDefault="00A46B9F" w:rsidP="00AC777B">
            <w:pPr>
              <w:spacing w:line="360" w:lineRule="auto"/>
              <w:ind w:right="-3"/>
              <w:jc w:val="both"/>
              <w:rPr>
                <w:rFonts w:ascii="Times New Roman" w:eastAsia="Times New Roman" w:hAnsi="Times New Roman" w:cs="Times New Roman"/>
                <w:color w:val="000000"/>
                <w:sz w:val="24"/>
                <w:szCs w:val="24"/>
              </w:rPr>
            </w:pPr>
            <w:r w:rsidRPr="00495636">
              <w:rPr>
                <w:rFonts w:ascii="Times New Roman" w:eastAsia="Times New Roman" w:hAnsi="Times New Roman" w:cs="Times New Roman"/>
                <w:color w:val="000000"/>
                <w:sz w:val="24"/>
                <w:szCs w:val="24"/>
              </w:rPr>
              <w:t>1</w:t>
            </w:r>
          </w:p>
        </w:tc>
      </w:tr>
      <w:tr w:rsidR="00A46B9F" w:rsidRPr="00495636" w14:paraId="49F78170" w14:textId="77777777" w:rsidTr="0075588E">
        <w:trPr>
          <w:trHeight w:val="343"/>
        </w:trPr>
        <w:tc>
          <w:tcPr>
            <w:tcW w:w="4734" w:type="dxa"/>
            <w:tcBorders>
              <w:top w:val="nil"/>
              <w:left w:val="single" w:sz="4" w:space="0" w:color="auto"/>
              <w:bottom w:val="single" w:sz="4" w:space="0" w:color="auto"/>
              <w:right w:val="single" w:sz="4" w:space="0" w:color="auto"/>
            </w:tcBorders>
            <w:noWrap/>
            <w:vAlign w:val="bottom"/>
            <w:hideMark/>
          </w:tcPr>
          <w:p w14:paraId="6D7F5B45" w14:textId="77777777" w:rsidR="00A46B9F" w:rsidRPr="00495636" w:rsidRDefault="00A46B9F" w:rsidP="00AC777B">
            <w:pPr>
              <w:spacing w:line="360" w:lineRule="auto"/>
              <w:ind w:right="-3"/>
              <w:jc w:val="both"/>
              <w:rPr>
                <w:rFonts w:ascii="Times New Roman" w:eastAsia="Times New Roman" w:hAnsi="Times New Roman" w:cs="Times New Roman"/>
                <w:b/>
                <w:color w:val="000000"/>
                <w:sz w:val="24"/>
                <w:szCs w:val="24"/>
              </w:rPr>
            </w:pPr>
            <w:r w:rsidRPr="00495636">
              <w:rPr>
                <w:rFonts w:ascii="Times New Roman" w:eastAsia="Times New Roman" w:hAnsi="Times New Roman" w:cs="Times New Roman"/>
                <w:b/>
                <w:color w:val="000000"/>
                <w:sz w:val="24"/>
                <w:szCs w:val="24"/>
              </w:rPr>
              <w:t>Toplam</w:t>
            </w:r>
          </w:p>
        </w:tc>
        <w:tc>
          <w:tcPr>
            <w:tcW w:w="2327" w:type="dxa"/>
            <w:tcBorders>
              <w:top w:val="nil"/>
              <w:left w:val="nil"/>
              <w:bottom w:val="single" w:sz="4" w:space="0" w:color="auto"/>
              <w:right w:val="single" w:sz="4" w:space="0" w:color="auto"/>
            </w:tcBorders>
            <w:noWrap/>
            <w:vAlign w:val="bottom"/>
          </w:tcPr>
          <w:p w14:paraId="49DD4D9E" w14:textId="77777777" w:rsidR="00A46B9F" w:rsidRPr="00495636" w:rsidRDefault="00A46B9F" w:rsidP="00AC777B">
            <w:pPr>
              <w:spacing w:line="360" w:lineRule="auto"/>
              <w:ind w:right="-3"/>
              <w:jc w:val="both"/>
              <w:rPr>
                <w:rFonts w:ascii="Times New Roman" w:eastAsia="Times New Roman" w:hAnsi="Times New Roman" w:cs="Times New Roman"/>
                <w:b/>
                <w:color w:val="000000"/>
                <w:sz w:val="24"/>
                <w:szCs w:val="24"/>
              </w:rPr>
            </w:pPr>
            <w:r w:rsidRPr="00495636">
              <w:rPr>
                <w:rFonts w:ascii="Times New Roman" w:eastAsia="Times New Roman" w:hAnsi="Times New Roman" w:cs="Times New Roman"/>
                <w:b/>
                <w:color w:val="000000"/>
                <w:sz w:val="24"/>
                <w:szCs w:val="24"/>
              </w:rPr>
              <w:t>3</w:t>
            </w:r>
          </w:p>
        </w:tc>
      </w:tr>
    </w:tbl>
    <w:p w14:paraId="372D73C3" w14:textId="7CC48EAF" w:rsidR="00A46B9F" w:rsidRPr="00495636" w:rsidRDefault="00A46B9F" w:rsidP="00AC777B">
      <w:pPr>
        <w:spacing w:line="360" w:lineRule="auto"/>
        <w:ind w:firstLine="708"/>
        <w:jc w:val="both"/>
        <w:rPr>
          <w:rFonts w:ascii="Times New Roman" w:eastAsia="Times New Roman" w:hAnsi="Times New Roman" w:cs="Times New Roman"/>
          <w:b/>
          <w:bCs/>
          <w:color w:val="000000"/>
          <w:sz w:val="24"/>
          <w:szCs w:val="24"/>
        </w:rPr>
      </w:pPr>
    </w:p>
    <w:p w14:paraId="65BEE404" w14:textId="77777777" w:rsidR="00A46B9F" w:rsidRPr="00495636" w:rsidRDefault="00A46B9F" w:rsidP="00AC777B">
      <w:pPr>
        <w:spacing w:line="360" w:lineRule="auto"/>
        <w:ind w:firstLine="708"/>
        <w:jc w:val="both"/>
        <w:rPr>
          <w:rFonts w:ascii="Times New Roman" w:eastAsia="Times New Roman" w:hAnsi="Times New Roman" w:cs="Times New Roman"/>
          <w:b/>
          <w:bCs/>
          <w:color w:val="000000"/>
          <w:sz w:val="24"/>
          <w:szCs w:val="24"/>
        </w:rPr>
      </w:pPr>
      <w:r w:rsidRPr="00495636">
        <w:rPr>
          <w:rFonts w:ascii="Times New Roman" w:eastAsia="Times New Roman" w:hAnsi="Times New Roman" w:cs="Times New Roman"/>
          <w:b/>
          <w:bCs/>
          <w:color w:val="000000"/>
          <w:sz w:val="24"/>
          <w:szCs w:val="24"/>
        </w:rPr>
        <w:lastRenderedPageBreak/>
        <w:t>Yüksekokul Yönetim Kurulu Üyeleri</w:t>
      </w:r>
    </w:p>
    <w:tbl>
      <w:tblPr>
        <w:tblStyle w:val="TabloKlavuzu"/>
        <w:tblW w:w="0" w:type="auto"/>
        <w:tblInd w:w="675" w:type="dxa"/>
        <w:tblLook w:val="04A0" w:firstRow="1" w:lastRow="0" w:firstColumn="1" w:lastColumn="0" w:noHBand="0" w:noVBand="1"/>
      </w:tblPr>
      <w:tblGrid>
        <w:gridCol w:w="4820"/>
        <w:gridCol w:w="2268"/>
      </w:tblGrid>
      <w:tr w:rsidR="00A46B9F" w:rsidRPr="00495636" w14:paraId="4684A7FB" w14:textId="77777777" w:rsidTr="000C349E">
        <w:trPr>
          <w:trHeight w:val="573"/>
        </w:trPr>
        <w:tc>
          <w:tcPr>
            <w:tcW w:w="4820" w:type="dxa"/>
          </w:tcPr>
          <w:p w14:paraId="673E6809" w14:textId="77777777" w:rsidR="00A46B9F" w:rsidRPr="00495636" w:rsidRDefault="00A46B9F"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Prof. Dr. Mustafa AKSAN</w:t>
            </w:r>
          </w:p>
        </w:tc>
        <w:tc>
          <w:tcPr>
            <w:tcW w:w="2268" w:type="dxa"/>
          </w:tcPr>
          <w:p w14:paraId="602A0167" w14:textId="77777777" w:rsidR="00A46B9F" w:rsidRPr="00495636" w:rsidRDefault="00A46B9F"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Müdür</w:t>
            </w:r>
          </w:p>
        </w:tc>
      </w:tr>
      <w:tr w:rsidR="000C349E" w:rsidRPr="00495636" w14:paraId="22FE469D" w14:textId="77777777" w:rsidTr="000C349E">
        <w:trPr>
          <w:trHeight w:val="573"/>
        </w:trPr>
        <w:tc>
          <w:tcPr>
            <w:tcW w:w="4820" w:type="dxa"/>
          </w:tcPr>
          <w:p w14:paraId="7B6D4D0A" w14:textId="4791403C" w:rsidR="000C349E" w:rsidRPr="00495636" w:rsidRDefault="000C349E"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Öğr. Gör. Erkan TUNÇ                     </w:t>
            </w:r>
          </w:p>
        </w:tc>
        <w:tc>
          <w:tcPr>
            <w:tcW w:w="2268" w:type="dxa"/>
          </w:tcPr>
          <w:p w14:paraId="2B317265" w14:textId="03454F51" w:rsidR="000C349E" w:rsidRPr="00495636" w:rsidRDefault="000C349E"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Müdür Yardımcısı</w:t>
            </w:r>
          </w:p>
        </w:tc>
      </w:tr>
      <w:tr w:rsidR="000C349E" w:rsidRPr="00495636" w14:paraId="5E5CCD52" w14:textId="77777777" w:rsidTr="000C349E">
        <w:trPr>
          <w:trHeight w:val="573"/>
        </w:trPr>
        <w:tc>
          <w:tcPr>
            <w:tcW w:w="4820" w:type="dxa"/>
          </w:tcPr>
          <w:p w14:paraId="54716AC4" w14:textId="0F9C5401" w:rsidR="000C349E" w:rsidRPr="00495636" w:rsidRDefault="000C349E"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Öğr. Gör. Alper KALYONCU           </w:t>
            </w:r>
          </w:p>
        </w:tc>
        <w:tc>
          <w:tcPr>
            <w:tcW w:w="2268" w:type="dxa"/>
          </w:tcPr>
          <w:p w14:paraId="1E19C9BB" w14:textId="15007E97" w:rsidR="000C349E" w:rsidRPr="00495636" w:rsidRDefault="000C349E"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Müdür Yardımcısı</w:t>
            </w:r>
          </w:p>
        </w:tc>
      </w:tr>
      <w:tr w:rsidR="00A46B9F" w:rsidRPr="00495636" w14:paraId="20B011D7" w14:textId="77777777" w:rsidTr="0075588E">
        <w:tc>
          <w:tcPr>
            <w:tcW w:w="4820" w:type="dxa"/>
          </w:tcPr>
          <w:p w14:paraId="0388B80E" w14:textId="77777777" w:rsidR="00A46B9F" w:rsidRPr="00495636" w:rsidRDefault="00A46B9F"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Prof. Dr. Yeşim AKSAN                     </w:t>
            </w:r>
          </w:p>
        </w:tc>
        <w:tc>
          <w:tcPr>
            <w:tcW w:w="2268" w:type="dxa"/>
          </w:tcPr>
          <w:p w14:paraId="2F09A949" w14:textId="77777777" w:rsidR="00A46B9F" w:rsidRPr="00495636" w:rsidRDefault="00A46B9F"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Üye</w:t>
            </w:r>
          </w:p>
        </w:tc>
      </w:tr>
      <w:tr w:rsidR="00A46B9F" w:rsidRPr="00495636" w14:paraId="63FE9881" w14:textId="77777777" w:rsidTr="0075588E">
        <w:tc>
          <w:tcPr>
            <w:tcW w:w="4820" w:type="dxa"/>
          </w:tcPr>
          <w:p w14:paraId="1DA9210D" w14:textId="77777777" w:rsidR="00A46B9F" w:rsidRPr="00495636" w:rsidRDefault="00A46B9F"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Prof. Dr. Banu YAZGAN İNANÇ      </w:t>
            </w:r>
          </w:p>
        </w:tc>
        <w:tc>
          <w:tcPr>
            <w:tcW w:w="2268" w:type="dxa"/>
          </w:tcPr>
          <w:p w14:paraId="7C65AF2F" w14:textId="77777777" w:rsidR="00A46B9F" w:rsidRPr="00495636" w:rsidRDefault="00A46B9F"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Üye</w:t>
            </w:r>
          </w:p>
        </w:tc>
      </w:tr>
      <w:tr w:rsidR="00A46B9F" w:rsidRPr="00495636" w14:paraId="5179F0A8" w14:textId="77777777" w:rsidTr="0075588E">
        <w:tc>
          <w:tcPr>
            <w:tcW w:w="4820" w:type="dxa"/>
          </w:tcPr>
          <w:p w14:paraId="392D8593" w14:textId="77777777" w:rsidR="00A46B9F" w:rsidRPr="00495636" w:rsidRDefault="00A46B9F"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Dr. Öğretim Üyesi </w:t>
            </w:r>
          </w:p>
          <w:p w14:paraId="226A23C8" w14:textId="77777777" w:rsidR="00A46B9F" w:rsidRPr="00495636" w:rsidRDefault="00A46B9F"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Gülsüm ATASOY KOLBAŞI            </w:t>
            </w:r>
          </w:p>
        </w:tc>
        <w:tc>
          <w:tcPr>
            <w:tcW w:w="2268" w:type="dxa"/>
          </w:tcPr>
          <w:p w14:paraId="5CEB7F27" w14:textId="77777777" w:rsidR="00A46B9F" w:rsidRPr="00495636" w:rsidRDefault="00A46B9F"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Üye</w:t>
            </w:r>
          </w:p>
        </w:tc>
      </w:tr>
      <w:tr w:rsidR="00A46B9F" w:rsidRPr="00495636" w14:paraId="059D8F77" w14:textId="77777777" w:rsidTr="0075588E">
        <w:tc>
          <w:tcPr>
            <w:tcW w:w="4820" w:type="dxa"/>
          </w:tcPr>
          <w:p w14:paraId="4E122FAD" w14:textId="77777777" w:rsidR="00A46B9F" w:rsidRPr="00495636" w:rsidRDefault="00A46B9F"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Pınar KIVILCIM GÜNDÜZ              </w:t>
            </w:r>
          </w:p>
        </w:tc>
        <w:tc>
          <w:tcPr>
            <w:tcW w:w="2268" w:type="dxa"/>
          </w:tcPr>
          <w:p w14:paraId="2ABBE71A" w14:textId="77777777" w:rsidR="00A46B9F" w:rsidRPr="00495636" w:rsidRDefault="00A46B9F"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Raportör</w:t>
            </w:r>
          </w:p>
        </w:tc>
      </w:tr>
    </w:tbl>
    <w:p w14:paraId="0895727E" w14:textId="77777777" w:rsidR="00A46B9F" w:rsidRPr="00495636" w:rsidRDefault="00A46B9F"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ab/>
      </w:r>
    </w:p>
    <w:p w14:paraId="193EBF18" w14:textId="4C6694FC" w:rsidR="00AA6A9A" w:rsidRPr="00495636" w:rsidRDefault="00AA6A9A" w:rsidP="00AA6A9A">
      <w:pPr>
        <w:pStyle w:val="ListeParagraf"/>
        <w:numPr>
          <w:ilvl w:val="0"/>
          <w:numId w:val="20"/>
        </w:numPr>
        <w:spacing w:line="360" w:lineRule="auto"/>
        <w:rPr>
          <w:rFonts w:ascii="Times New Roman" w:hAnsi="Times New Roman" w:cs="Times New Roman"/>
          <w:b/>
          <w:bCs/>
          <w:sz w:val="24"/>
          <w:szCs w:val="24"/>
        </w:rPr>
      </w:pPr>
      <w:r w:rsidRPr="00495636">
        <w:rPr>
          <w:rFonts w:ascii="Times New Roman" w:eastAsia="Times New Roman" w:hAnsi="Times New Roman" w:cs="Times New Roman"/>
          <w:b/>
          <w:bCs/>
          <w:color w:val="000000"/>
          <w:sz w:val="24"/>
          <w:szCs w:val="24"/>
        </w:rPr>
        <w:t>Misyon, Vizyon ve Hedefler</w:t>
      </w:r>
    </w:p>
    <w:p w14:paraId="1833E9C2" w14:textId="7EB57B5D" w:rsidR="00AA6A9A" w:rsidRPr="00495636" w:rsidRDefault="00AA6A9A" w:rsidP="00495636">
      <w:pPr>
        <w:pStyle w:val="ListeParagraf"/>
        <w:numPr>
          <w:ilvl w:val="0"/>
          <w:numId w:val="23"/>
        </w:numPr>
        <w:spacing w:line="360" w:lineRule="auto"/>
        <w:rPr>
          <w:rFonts w:ascii="Times New Roman" w:eastAsia="Times New Roman" w:hAnsi="Times New Roman" w:cs="Times New Roman"/>
          <w:b/>
          <w:bCs/>
          <w:color w:val="000000"/>
          <w:sz w:val="24"/>
          <w:szCs w:val="24"/>
        </w:rPr>
      </w:pPr>
      <w:r w:rsidRPr="00495636">
        <w:rPr>
          <w:rFonts w:ascii="Times New Roman" w:eastAsia="Times New Roman" w:hAnsi="Times New Roman" w:cs="Times New Roman"/>
          <w:b/>
          <w:bCs/>
          <w:color w:val="000000"/>
          <w:sz w:val="24"/>
          <w:szCs w:val="24"/>
        </w:rPr>
        <w:t xml:space="preserve">Misyon </w:t>
      </w:r>
    </w:p>
    <w:p w14:paraId="2C9C2934" w14:textId="191B08FD" w:rsidR="00AA6A9A" w:rsidRPr="00495636" w:rsidRDefault="00495636" w:rsidP="00AA6A9A">
      <w:pPr>
        <w:spacing w:line="360" w:lineRule="auto"/>
        <w:jc w:val="both"/>
        <w:rPr>
          <w:rFonts w:ascii="Times New Roman" w:eastAsia="Times New Roman" w:hAnsi="Times New Roman" w:cs="Times New Roman"/>
          <w:b/>
          <w:bCs/>
          <w:color w:val="000000"/>
          <w:sz w:val="24"/>
          <w:szCs w:val="24"/>
        </w:rPr>
      </w:pP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 xml:space="preserve">Toros Üniversitesi, Yükseköğretimin lideri olma, tüm bilimler alanında çağdaş olma, </w:t>
      </w: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 xml:space="preserve">eğitimde yenilikçi olma ve araştırmaya yön verme felsefesini benimsemiştir. </w:t>
      </w: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 xml:space="preserve">Sloganımız </w:t>
      </w:r>
      <w:r w:rsidR="00AA6A9A" w:rsidRPr="00495636">
        <w:rPr>
          <w:rFonts w:ascii="Times New Roman" w:eastAsia="Times New Roman" w:hAnsi="Times New Roman" w:cs="Times New Roman"/>
          <w:i/>
          <w:iCs/>
          <w:color w:val="000000"/>
          <w:sz w:val="24"/>
          <w:szCs w:val="24"/>
        </w:rPr>
        <w:t>Eğitimin Ötesinde, Yaşamın İçinde</w:t>
      </w:r>
      <w:r w:rsidR="00AA6A9A" w:rsidRPr="00495636">
        <w:rPr>
          <w:rFonts w:ascii="Times New Roman" w:eastAsia="Times New Roman" w:hAnsi="Times New Roman" w:cs="Times New Roman"/>
          <w:color w:val="000000"/>
          <w:sz w:val="24"/>
          <w:szCs w:val="24"/>
        </w:rPr>
        <w:t xml:space="preserve">dir. Yabancı Diller Bölümü’nün temel </w:t>
      </w: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 xml:space="preserve">hedefi öğrencilerimize yüksek standartlarda İngilizce eğitimi sunmaktır. Bu hedefi </w:t>
      </w: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 xml:space="preserve">gerçekleştirmek için, öğrencilerimize kendi ana dallarında ve kariyerleri sırasında </w:t>
      </w: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 xml:space="preserve">akademik çalışmalarını etkin bir şekilde yapabilmelerini sağlamak için dört beceriden </w:t>
      </w: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 xml:space="preserve">(okuma-anlama / yazma / dinleme / konuşma) oluşan bir düzeyde İngilizce </w:t>
      </w: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öğretilmektedir.</w:t>
      </w:r>
    </w:p>
    <w:p w14:paraId="065F83E2" w14:textId="1A2694B2" w:rsidR="00AA6A9A" w:rsidRPr="00495636" w:rsidRDefault="00495636" w:rsidP="00AA6A9A">
      <w:pPr>
        <w:spacing w:line="360" w:lineRule="auto"/>
        <w:jc w:val="both"/>
        <w:rPr>
          <w:rFonts w:ascii="Times New Roman" w:eastAsia="Times New Roman" w:hAnsi="Times New Roman" w:cs="Times New Roman"/>
          <w:b/>
          <w:bCs/>
          <w:color w:val="000000"/>
          <w:sz w:val="24"/>
          <w:szCs w:val="24"/>
        </w:rPr>
      </w:pP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 xml:space="preserve">İngilizce Mütercim ve Tercümanlık Bölümü ise ulusal ve bölgesel düzeyde günümüz </w:t>
      </w: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 xml:space="preserve">koşullarının gerektirdiği bilgi ve beceriler ile donanmış, dillerin yapı ve işlev bilgilerini </w:t>
      </w: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 xml:space="preserve">üst düzeyde kullanabilen, dünya ve bölge kültürlerinin toplumsal yapılarını bilen </w:t>
      </w: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mütercim ve tercümanlar yetiştirmektedir.</w:t>
      </w:r>
    </w:p>
    <w:p w14:paraId="26C9F144" w14:textId="60EDF4B5" w:rsidR="00AA6A9A" w:rsidRPr="00495636" w:rsidRDefault="00AA6A9A" w:rsidP="00495636">
      <w:pPr>
        <w:pStyle w:val="ListeParagraf"/>
        <w:numPr>
          <w:ilvl w:val="0"/>
          <w:numId w:val="23"/>
        </w:numPr>
        <w:spacing w:line="360" w:lineRule="auto"/>
        <w:jc w:val="both"/>
        <w:rPr>
          <w:rFonts w:ascii="Times New Roman" w:eastAsia="Times New Roman" w:hAnsi="Times New Roman" w:cs="Times New Roman"/>
          <w:b/>
          <w:bCs/>
          <w:color w:val="000000"/>
          <w:sz w:val="24"/>
          <w:szCs w:val="24"/>
        </w:rPr>
      </w:pPr>
      <w:r w:rsidRPr="00495636">
        <w:rPr>
          <w:rFonts w:ascii="Times New Roman" w:eastAsia="Times New Roman" w:hAnsi="Times New Roman" w:cs="Times New Roman"/>
          <w:b/>
          <w:bCs/>
          <w:color w:val="000000"/>
          <w:sz w:val="24"/>
          <w:szCs w:val="24"/>
        </w:rPr>
        <w:t>Vizyon</w:t>
      </w:r>
    </w:p>
    <w:p w14:paraId="141BB1B5" w14:textId="07899A83" w:rsidR="00AA6A9A" w:rsidRPr="00495636" w:rsidRDefault="00495636" w:rsidP="00AA6A9A">
      <w:pPr>
        <w:spacing w:line="360" w:lineRule="auto"/>
        <w:jc w:val="both"/>
        <w:rPr>
          <w:rFonts w:ascii="Times New Roman" w:eastAsia="Times New Roman" w:hAnsi="Times New Roman" w:cs="Times New Roman"/>
          <w:color w:val="000000"/>
          <w:sz w:val="24"/>
          <w:szCs w:val="24"/>
        </w:rPr>
      </w:pP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 xml:space="preserve">Küresel iletişim dünyada geliştikçe, küresel bir dil gereksinimi de ortaya çıkmıştır. </w:t>
      </w: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 xml:space="preserve">İngilizce şüphesiz ki küresel bir dildir. Bu evrensel olgunun farkında olarak, eğitim </w:t>
      </w: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 xml:space="preserve">dilimiz İngilizce olarak belirlenmiştir. Vizyonumuz, eğitimde mümkün olan en üst </w:t>
      </w: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 xml:space="preserve">kaliteyi sunarak, en yeni eğitim teknolojileri ile öğrencilerin eğitim hayatına katkıda </w:t>
      </w: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 xml:space="preserve">bulunmak ve öğrencilere dört beceriyi başarıyla kullanmayı öğretmektir. Bununla </w:t>
      </w: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birlikte, sınırların ötesine geçmek ve öğrencilerimizi uluslararası alana taşımaktır.</w:t>
      </w:r>
    </w:p>
    <w:p w14:paraId="057D3B95" w14:textId="77777777" w:rsidR="00AA6A9A" w:rsidRPr="00495636" w:rsidRDefault="00AA6A9A" w:rsidP="00AA6A9A">
      <w:pPr>
        <w:spacing w:line="360" w:lineRule="auto"/>
        <w:ind w:right="-3" w:firstLine="709"/>
        <w:jc w:val="both"/>
        <w:rPr>
          <w:rFonts w:ascii="Times New Roman" w:eastAsia="Times New Roman" w:hAnsi="Times New Roman" w:cs="Times New Roman"/>
          <w:color w:val="000000"/>
          <w:sz w:val="24"/>
          <w:szCs w:val="24"/>
        </w:rPr>
      </w:pPr>
    </w:p>
    <w:p w14:paraId="1108BC1C" w14:textId="30433157" w:rsidR="00AA6A9A" w:rsidRPr="00495636" w:rsidRDefault="00AA6A9A" w:rsidP="00495636">
      <w:pPr>
        <w:pStyle w:val="ListeParagraf"/>
        <w:numPr>
          <w:ilvl w:val="0"/>
          <w:numId w:val="23"/>
        </w:numPr>
        <w:spacing w:line="360" w:lineRule="auto"/>
        <w:jc w:val="both"/>
        <w:rPr>
          <w:rFonts w:ascii="Times New Roman" w:eastAsia="Times New Roman" w:hAnsi="Times New Roman" w:cs="Times New Roman"/>
          <w:b/>
          <w:sz w:val="24"/>
          <w:szCs w:val="24"/>
        </w:rPr>
      </w:pPr>
      <w:r w:rsidRPr="00495636">
        <w:rPr>
          <w:rFonts w:ascii="Times New Roman" w:eastAsia="Times New Roman" w:hAnsi="Times New Roman" w:cs="Times New Roman"/>
          <w:b/>
          <w:sz w:val="24"/>
          <w:szCs w:val="24"/>
        </w:rPr>
        <w:lastRenderedPageBreak/>
        <w:t>Hedefler</w:t>
      </w:r>
    </w:p>
    <w:p w14:paraId="3B3C4EC3" w14:textId="07E0B462" w:rsidR="00AA6A9A" w:rsidRPr="00495636" w:rsidRDefault="00495636" w:rsidP="00495636">
      <w:pPr>
        <w:spacing w:line="360" w:lineRule="auto"/>
        <w:jc w:val="both"/>
        <w:rPr>
          <w:rFonts w:ascii="Times New Roman" w:eastAsia="Times New Roman" w:hAnsi="Times New Roman" w:cs="Times New Roman"/>
          <w:b/>
          <w:color w:val="FF0000"/>
          <w:sz w:val="24"/>
          <w:szCs w:val="24"/>
        </w:rPr>
      </w:pP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 xml:space="preserve">Öğrencilerin etkili bir şekilde çalışabilmelerini sağlamak, İngilizce seviyelerini </w:t>
      </w: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 xml:space="preserve">geliştirmelerine yardımcı olmak ve onları akademik çalışmayla ilgili çalışma becerileri </w:t>
      </w: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ile donatmak için</w:t>
      </w:r>
      <w:r w:rsidRPr="00495636">
        <w:rPr>
          <w:rFonts w:ascii="Times New Roman" w:eastAsia="Times New Roman" w:hAnsi="Times New Roman" w:cs="Times New Roman"/>
          <w:color w:val="000000"/>
          <w:sz w:val="24"/>
          <w:szCs w:val="24"/>
        </w:rPr>
        <w:t xml:space="preserve"> </w:t>
      </w:r>
      <w:r w:rsidR="00AA6A9A" w:rsidRPr="00495636">
        <w:rPr>
          <w:rFonts w:ascii="Times New Roman" w:eastAsia="Times New Roman" w:hAnsi="Times New Roman" w:cs="Times New Roman"/>
          <w:color w:val="000000"/>
          <w:sz w:val="24"/>
          <w:szCs w:val="24"/>
        </w:rPr>
        <w:t>Modüler Sistem</w:t>
      </w:r>
      <w:r w:rsidRPr="00495636">
        <w:rPr>
          <w:rFonts w:ascii="Times New Roman" w:eastAsia="Times New Roman" w:hAnsi="Times New Roman" w:cs="Times New Roman"/>
          <w:color w:val="000000"/>
          <w:sz w:val="24"/>
          <w:szCs w:val="24"/>
        </w:rPr>
        <w:t xml:space="preserve"> kullanmakta ve </w:t>
      </w:r>
      <w:r w:rsidR="00AA6A9A" w:rsidRPr="00495636">
        <w:rPr>
          <w:rFonts w:ascii="Times New Roman" w:eastAsia="Times New Roman" w:hAnsi="Times New Roman" w:cs="Times New Roman"/>
          <w:color w:val="000000"/>
          <w:sz w:val="24"/>
          <w:szCs w:val="24"/>
        </w:rPr>
        <w:t xml:space="preserve">Öğrenme Merkezi, Konuşma Kulübü </w:t>
      </w:r>
      <w:r w:rsidRPr="00495636">
        <w:rPr>
          <w:rFonts w:ascii="Times New Roman" w:eastAsia="Times New Roman" w:hAnsi="Times New Roman" w:cs="Times New Roman"/>
          <w:color w:val="000000"/>
          <w:sz w:val="24"/>
          <w:szCs w:val="24"/>
        </w:rPr>
        <w:tab/>
      </w:r>
      <w:r w:rsidR="00AA6A9A" w:rsidRPr="00495636">
        <w:rPr>
          <w:rFonts w:ascii="Times New Roman" w:eastAsia="Times New Roman" w:hAnsi="Times New Roman" w:cs="Times New Roman"/>
          <w:color w:val="000000"/>
          <w:sz w:val="24"/>
          <w:szCs w:val="24"/>
        </w:rPr>
        <w:t>ve</w:t>
      </w:r>
      <w:r w:rsidR="00AA6A9A" w:rsidRPr="00495636">
        <w:rPr>
          <w:rFonts w:ascii="Times New Roman" w:eastAsia="Times New Roman" w:hAnsi="Times New Roman" w:cs="Times New Roman"/>
          <w:sz w:val="24"/>
          <w:szCs w:val="24"/>
        </w:rPr>
        <w:t xml:space="preserve"> Yazma</w:t>
      </w:r>
      <w:r w:rsidRPr="00495636">
        <w:rPr>
          <w:rFonts w:ascii="Times New Roman" w:eastAsia="Times New Roman" w:hAnsi="Times New Roman" w:cs="Times New Roman"/>
          <w:sz w:val="24"/>
          <w:szCs w:val="24"/>
        </w:rPr>
        <w:t xml:space="preserve"> </w:t>
      </w:r>
      <w:r w:rsidR="00AA6A9A" w:rsidRPr="00495636">
        <w:rPr>
          <w:rFonts w:ascii="Times New Roman" w:eastAsia="Times New Roman" w:hAnsi="Times New Roman" w:cs="Times New Roman"/>
          <w:sz w:val="24"/>
          <w:szCs w:val="24"/>
        </w:rPr>
        <w:t>Merkezi</w:t>
      </w:r>
      <w:r w:rsidRPr="00495636">
        <w:rPr>
          <w:rFonts w:ascii="Times New Roman" w:eastAsia="Times New Roman" w:hAnsi="Times New Roman" w:cs="Times New Roman"/>
          <w:sz w:val="24"/>
          <w:szCs w:val="24"/>
        </w:rPr>
        <w:t>, Çeviri Kulübü</w:t>
      </w:r>
      <w:r w:rsidR="00AA6A9A" w:rsidRPr="00495636">
        <w:rPr>
          <w:rFonts w:ascii="Times New Roman" w:eastAsia="Times New Roman" w:hAnsi="Times New Roman" w:cs="Times New Roman"/>
          <w:sz w:val="24"/>
          <w:szCs w:val="24"/>
        </w:rPr>
        <w:t xml:space="preserve"> </w:t>
      </w:r>
      <w:r w:rsidR="00AA6A9A" w:rsidRPr="00495636">
        <w:rPr>
          <w:rFonts w:ascii="Times New Roman" w:eastAsia="Times New Roman" w:hAnsi="Times New Roman" w:cs="Times New Roman"/>
          <w:color w:val="000000"/>
          <w:sz w:val="24"/>
          <w:szCs w:val="24"/>
        </w:rPr>
        <w:t>gibi ders dışı etkinlikler yapmaktayız.</w:t>
      </w:r>
    </w:p>
    <w:p w14:paraId="13A66DA1" w14:textId="08EDD1EA" w:rsidR="00AA6A9A" w:rsidRPr="009F21C0" w:rsidRDefault="00AA6A9A" w:rsidP="009F21C0">
      <w:pPr>
        <w:pStyle w:val="NormalWeb"/>
        <w:numPr>
          <w:ilvl w:val="0"/>
          <w:numId w:val="26"/>
        </w:numPr>
        <w:shd w:val="clear" w:color="auto" w:fill="FFFFFF"/>
        <w:spacing w:before="0" w:beforeAutospacing="0" w:after="0" w:afterAutospacing="0" w:line="360" w:lineRule="auto"/>
        <w:jc w:val="both"/>
        <w:textAlignment w:val="baseline"/>
        <w:rPr>
          <w:rStyle w:val="Gl"/>
          <w:b w:val="0"/>
          <w:bCs w:val="0"/>
          <w:color w:val="000000" w:themeColor="text1"/>
        </w:rPr>
      </w:pPr>
      <w:r w:rsidRPr="009F21C0">
        <w:rPr>
          <w:rStyle w:val="Gl"/>
          <w:b w:val="0"/>
          <w:bCs w:val="0"/>
          <w:color w:val="000000" w:themeColor="text1"/>
        </w:rPr>
        <w:t xml:space="preserve">Farklı kültürler hakkında farkındalık yaratmak ve öğrencilerin vizyonunu genişletmek. </w:t>
      </w:r>
    </w:p>
    <w:p w14:paraId="72C86458" w14:textId="79C40747" w:rsidR="00AA6A9A" w:rsidRPr="009F21C0" w:rsidRDefault="00AA6A9A" w:rsidP="009F21C0">
      <w:pPr>
        <w:pStyle w:val="NormalWeb"/>
        <w:numPr>
          <w:ilvl w:val="0"/>
          <w:numId w:val="26"/>
        </w:numPr>
        <w:shd w:val="clear" w:color="auto" w:fill="FFFFFF"/>
        <w:spacing w:before="0" w:beforeAutospacing="0" w:after="0" w:afterAutospacing="0" w:line="360" w:lineRule="auto"/>
        <w:jc w:val="both"/>
        <w:textAlignment w:val="baseline"/>
        <w:rPr>
          <w:rStyle w:val="Gl"/>
          <w:b w:val="0"/>
          <w:bCs w:val="0"/>
          <w:color w:val="000000" w:themeColor="text1"/>
        </w:rPr>
      </w:pPr>
      <w:r w:rsidRPr="009F21C0">
        <w:rPr>
          <w:rStyle w:val="Gl"/>
          <w:b w:val="0"/>
          <w:bCs w:val="0"/>
          <w:color w:val="000000" w:themeColor="text1"/>
        </w:rPr>
        <w:t xml:space="preserve">Öğrencilerin alan dersleriyle baş edebilmeleri için dil becerilerini ve stratejilerini geliştirmelerine yardımcı olmak. </w:t>
      </w:r>
    </w:p>
    <w:p w14:paraId="0CBE8047" w14:textId="39341DF7" w:rsidR="00AA6A9A" w:rsidRPr="009F21C0" w:rsidRDefault="00AA6A9A" w:rsidP="009F21C0">
      <w:pPr>
        <w:pStyle w:val="NormalWeb"/>
        <w:numPr>
          <w:ilvl w:val="0"/>
          <w:numId w:val="26"/>
        </w:numPr>
        <w:shd w:val="clear" w:color="auto" w:fill="FFFFFF"/>
        <w:spacing w:before="0" w:beforeAutospacing="0" w:after="0" w:afterAutospacing="0" w:line="360" w:lineRule="auto"/>
        <w:jc w:val="both"/>
        <w:textAlignment w:val="baseline"/>
        <w:rPr>
          <w:rStyle w:val="Gl"/>
          <w:b w:val="0"/>
          <w:bCs w:val="0"/>
          <w:color w:val="000000" w:themeColor="text1"/>
        </w:rPr>
      </w:pPr>
      <w:r w:rsidRPr="009F21C0">
        <w:rPr>
          <w:rStyle w:val="Gl"/>
          <w:b w:val="0"/>
          <w:bCs w:val="0"/>
          <w:color w:val="000000" w:themeColor="text1"/>
        </w:rPr>
        <w:t>Çağdaş teknolojik gelişmelerle okulda etkili bir öğrenme-öğretme ortamı yaratmak.</w:t>
      </w:r>
    </w:p>
    <w:p w14:paraId="034BE476" w14:textId="4239B9CC" w:rsidR="00AA6A9A" w:rsidRPr="009F21C0" w:rsidRDefault="00AA6A9A" w:rsidP="009F21C0">
      <w:pPr>
        <w:pStyle w:val="NormalWeb"/>
        <w:numPr>
          <w:ilvl w:val="0"/>
          <w:numId w:val="26"/>
        </w:numPr>
        <w:shd w:val="clear" w:color="auto" w:fill="FFFFFF"/>
        <w:spacing w:before="0" w:beforeAutospacing="0" w:after="0" w:afterAutospacing="0" w:line="360" w:lineRule="auto"/>
        <w:jc w:val="both"/>
        <w:textAlignment w:val="baseline"/>
        <w:rPr>
          <w:rStyle w:val="Gl"/>
          <w:b w:val="0"/>
          <w:bCs w:val="0"/>
          <w:color w:val="000000" w:themeColor="text1"/>
        </w:rPr>
      </w:pPr>
      <w:r w:rsidRPr="009F21C0">
        <w:rPr>
          <w:rStyle w:val="Gl"/>
          <w:b w:val="0"/>
          <w:bCs w:val="0"/>
          <w:color w:val="000000" w:themeColor="text1"/>
        </w:rPr>
        <w:t xml:space="preserve">Toros Üniversitesi’nin ulusal ve uluslararası düzeyde başarısına katkıda bulunmak ve diğer üniversiteler arasındaki saygınlığını devam ettirmek </w:t>
      </w:r>
      <w:r w:rsidR="00495636" w:rsidRPr="009F21C0">
        <w:rPr>
          <w:rStyle w:val="Gl"/>
          <w:b w:val="0"/>
          <w:bCs w:val="0"/>
          <w:color w:val="000000" w:themeColor="text1"/>
        </w:rPr>
        <w:t xml:space="preserve">temel </w:t>
      </w:r>
      <w:r w:rsidRPr="009F21C0">
        <w:rPr>
          <w:rStyle w:val="Gl"/>
          <w:b w:val="0"/>
          <w:bCs w:val="0"/>
          <w:color w:val="000000" w:themeColor="text1"/>
        </w:rPr>
        <w:t>hedeflerimizdir.</w:t>
      </w:r>
    </w:p>
    <w:p w14:paraId="37033333" w14:textId="5D3C65C8" w:rsidR="00A46B9F" w:rsidRPr="00495636" w:rsidRDefault="00495636" w:rsidP="00495636">
      <w:pPr>
        <w:pStyle w:val="Balk1"/>
        <w:numPr>
          <w:ilvl w:val="0"/>
          <w:numId w:val="23"/>
        </w:numPr>
        <w:spacing w:before="120" w:after="240" w:line="360" w:lineRule="auto"/>
        <w:ind w:right="63"/>
        <w:jc w:val="both"/>
        <w:rPr>
          <w:rFonts w:cs="Times New Roman"/>
          <w:color w:val="000000" w:themeColor="text1"/>
          <w:sz w:val="24"/>
          <w:szCs w:val="24"/>
        </w:rPr>
      </w:pPr>
      <w:r w:rsidRPr="00495636">
        <w:rPr>
          <w:rFonts w:cs="Times New Roman"/>
          <w:color w:val="000000" w:themeColor="text1"/>
          <w:sz w:val="24"/>
          <w:szCs w:val="24"/>
        </w:rPr>
        <w:t>Temel Değerler</w:t>
      </w:r>
    </w:p>
    <w:p w14:paraId="7B26ED2F" w14:textId="734D35A6" w:rsidR="00495636" w:rsidRPr="00495636" w:rsidRDefault="00495636" w:rsidP="00495636">
      <w:pPr>
        <w:spacing w:line="360" w:lineRule="auto"/>
        <w:ind w:hanging="11"/>
        <w:jc w:val="both"/>
        <w:rPr>
          <w:rFonts w:ascii="Times New Roman" w:hAnsi="Times New Roman" w:cs="Times New Roman"/>
          <w:color w:val="000000" w:themeColor="text1"/>
          <w:sz w:val="24"/>
          <w:szCs w:val="24"/>
        </w:rPr>
      </w:pPr>
      <w:r w:rsidRPr="00495636">
        <w:rPr>
          <w:rFonts w:ascii="Times New Roman" w:hAnsi="Times New Roman" w:cs="Times New Roman"/>
          <w:color w:val="000000" w:themeColor="text1"/>
          <w:sz w:val="24"/>
          <w:szCs w:val="24"/>
        </w:rPr>
        <w:tab/>
      </w:r>
      <w:r w:rsidRPr="00495636">
        <w:rPr>
          <w:rFonts w:ascii="Times New Roman" w:hAnsi="Times New Roman" w:cs="Times New Roman"/>
          <w:color w:val="000000" w:themeColor="text1"/>
          <w:sz w:val="24"/>
          <w:szCs w:val="24"/>
        </w:rPr>
        <w:tab/>
        <w:t xml:space="preserve">Fakültemiz, tüm çalışanlarının, tüm üniversite faaliyetlerinde, üniversitenin temel </w:t>
      </w:r>
      <w:r w:rsidRPr="00495636">
        <w:rPr>
          <w:rFonts w:ascii="Times New Roman" w:hAnsi="Times New Roman" w:cs="Times New Roman"/>
          <w:color w:val="000000" w:themeColor="text1"/>
          <w:sz w:val="24"/>
          <w:szCs w:val="24"/>
        </w:rPr>
        <w:tab/>
        <w:t>değerlerine uygun hareket etmesini ister ve bekler. Bu temel değerler şunlardır:</w:t>
      </w:r>
    </w:p>
    <w:p w14:paraId="1F6623AE" w14:textId="77777777" w:rsidR="00495636" w:rsidRPr="00495636" w:rsidRDefault="00495636" w:rsidP="00495636">
      <w:pPr>
        <w:pStyle w:val="NormalWeb"/>
        <w:numPr>
          <w:ilvl w:val="0"/>
          <w:numId w:val="26"/>
        </w:numPr>
        <w:shd w:val="clear" w:color="auto" w:fill="FFFFFF"/>
        <w:spacing w:before="0" w:beforeAutospacing="0" w:after="0" w:afterAutospacing="0" w:line="360" w:lineRule="auto"/>
        <w:jc w:val="both"/>
        <w:textAlignment w:val="baseline"/>
        <w:rPr>
          <w:b/>
          <w:bCs/>
          <w:color w:val="000000" w:themeColor="text1"/>
        </w:rPr>
      </w:pPr>
      <w:r w:rsidRPr="00495636">
        <w:rPr>
          <w:rStyle w:val="Gl"/>
          <w:b w:val="0"/>
          <w:bCs w:val="0"/>
          <w:color w:val="000000" w:themeColor="text1"/>
        </w:rPr>
        <w:t>Akademik mükemmelliyet ve akademik etki</w:t>
      </w:r>
    </w:p>
    <w:p w14:paraId="2C738A93" w14:textId="77777777" w:rsidR="00495636" w:rsidRPr="00495636" w:rsidRDefault="00495636" w:rsidP="00495636">
      <w:pPr>
        <w:pStyle w:val="NormalWeb"/>
        <w:numPr>
          <w:ilvl w:val="0"/>
          <w:numId w:val="26"/>
        </w:numPr>
        <w:shd w:val="clear" w:color="auto" w:fill="FFFFFF"/>
        <w:spacing w:before="0" w:beforeAutospacing="0" w:after="0" w:afterAutospacing="0" w:line="360" w:lineRule="auto"/>
        <w:jc w:val="both"/>
        <w:textAlignment w:val="baseline"/>
        <w:rPr>
          <w:color w:val="000000" w:themeColor="text1"/>
        </w:rPr>
      </w:pPr>
      <w:r w:rsidRPr="00495636">
        <w:rPr>
          <w:color w:val="000000" w:themeColor="text1"/>
        </w:rPr>
        <w:t>Yüksek kalitede eğitim, araştırma ve yayın</w:t>
      </w:r>
    </w:p>
    <w:p w14:paraId="6798045D" w14:textId="77777777" w:rsidR="00495636" w:rsidRPr="00495636" w:rsidRDefault="00495636" w:rsidP="00495636">
      <w:pPr>
        <w:pStyle w:val="NormalWeb"/>
        <w:numPr>
          <w:ilvl w:val="0"/>
          <w:numId w:val="26"/>
        </w:numPr>
        <w:shd w:val="clear" w:color="auto" w:fill="FFFFFF"/>
        <w:spacing w:before="0" w:beforeAutospacing="0" w:after="0" w:afterAutospacing="0" w:line="360" w:lineRule="auto"/>
        <w:jc w:val="both"/>
        <w:textAlignment w:val="baseline"/>
        <w:rPr>
          <w:color w:val="000000" w:themeColor="text1"/>
        </w:rPr>
      </w:pPr>
      <w:r w:rsidRPr="00495636">
        <w:rPr>
          <w:color w:val="000000" w:themeColor="text1"/>
        </w:rPr>
        <w:t>Yaratıcılık ve yenilikçilik</w:t>
      </w:r>
    </w:p>
    <w:p w14:paraId="4DEC5141" w14:textId="77777777" w:rsidR="00495636" w:rsidRPr="00495636" w:rsidRDefault="00495636" w:rsidP="00495636">
      <w:pPr>
        <w:pStyle w:val="NormalWeb"/>
        <w:numPr>
          <w:ilvl w:val="0"/>
          <w:numId w:val="26"/>
        </w:numPr>
        <w:shd w:val="clear" w:color="auto" w:fill="FFFFFF"/>
        <w:spacing w:before="0" w:beforeAutospacing="0" w:after="0" w:afterAutospacing="0" w:line="360" w:lineRule="auto"/>
        <w:jc w:val="both"/>
        <w:textAlignment w:val="baseline"/>
        <w:rPr>
          <w:color w:val="000000" w:themeColor="text1"/>
        </w:rPr>
      </w:pPr>
      <w:r w:rsidRPr="00495636">
        <w:rPr>
          <w:color w:val="000000" w:themeColor="text1"/>
        </w:rPr>
        <w:t>Geleceğe odaklanma</w:t>
      </w:r>
    </w:p>
    <w:p w14:paraId="7DF612E9" w14:textId="77777777" w:rsidR="00495636" w:rsidRPr="00495636" w:rsidRDefault="00495636" w:rsidP="00495636">
      <w:pPr>
        <w:pStyle w:val="NormalWeb"/>
        <w:numPr>
          <w:ilvl w:val="0"/>
          <w:numId w:val="26"/>
        </w:numPr>
        <w:shd w:val="clear" w:color="auto" w:fill="FFFFFF"/>
        <w:spacing w:before="0" w:beforeAutospacing="0" w:after="0" w:afterAutospacing="0" w:line="360" w:lineRule="auto"/>
        <w:jc w:val="both"/>
        <w:textAlignment w:val="baseline"/>
        <w:rPr>
          <w:b/>
          <w:bCs/>
          <w:color w:val="000000" w:themeColor="text1"/>
        </w:rPr>
      </w:pPr>
      <w:r w:rsidRPr="00495636">
        <w:rPr>
          <w:rStyle w:val="Gl"/>
          <w:b w:val="0"/>
          <w:bCs w:val="0"/>
          <w:color w:val="000000" w:themeColor="text1"/>
        </w:rPr>
        <w:t>Kapsayıcılık, çeşitlilik, dürüstlük, açıklık</w:t>
      </w:r>
    </w:p>
    <w:p w14:paraId="64406EDA" w14:textId="77777777" w:rsidR="00495636" w:rsidRPr="00495636" w:rsidRDefault="00495636" w:rsidP="00495636">
      <w:pPr>
        <w:pStyle w:val="NormalWeb"/>
        <w:numPr>
          <w:ilvl w:val="0"/>
          <w:numId w:val="26"/>
        </w:numPr>
        <w:shd w:val="clear" w:color="auto" w:fill="FFFFFF"/>
        <w:spacing w:before="0" w:beforeAutospacing="0" w:after="0" w:afterAutospacing="0" w:line="360" w:lineRule="auto"/>
        <w:jc w:val="both"/>
        <w:textAlignment w:val="baseline"/>
        <w:rPr>
          <w:color w:val="000000" w:themeColor="text1"/>
        </w:rPr>
      </w:pPr>
      <w:r w:rsidRPr="00495636">
        <w:rPr>
          <w:color w:val="000000" w:themeColor="text1"/>
        </w:rPr>
        <w:t>Hoşgörü ve fikirlerin serbest değişimi</w:t>
      </w:r>
    </w:p>
    <w:p w14:paraId="16E984ED" w14:textId="77777777" w:rsidR="00495636" w:rsidRPr="00495636" w:rsidRDefault="00495636" w:rsidP="00495636">
      <w:pPr>
        <w:pStyle w:val="NormalWeb"/>
        <w:numPr>
          <w:ilvl w:val="0"/>
          <w:numId w:val="26"/>
        </w:numPr>
        <w:shd w:val="clear" w:color="auto" w:fill="FFFFFF"/>
        <w:spacing w:before="0" w:beforeAutospacing="0" w:after="0" w:afterAutospacing="0" w:line="360" w:lineRule="auto"/>
        <w:jc w:val="both"/>
        <w:textAlignment w:val="baseline"/>
        <w:rPr>
          <w:color w:val="000000" w:themeColor="text1"/>
        </w:rPr>
      </w:pPr>
      <w:r w:rsidRPr="00495636">
        <w:rPr>
          <w:color w:val="000000" w:themeColor="text1"/>
        </w:rPr>
        <w:t>Toplumsal (sosyal) ve uluslararası yükümlülük</w:t>
      </w:r>
    </w:p>
    <w:p w14:paraId="179D48E0" w14:textId="77777777" w:rsidR="00495636" w:rsidRPr="00495636" w:rsidRDefault="00495636" w:rsidP="00495636">
      <w:pPr>
        <w:pStyle w:val="NormalWeb"/>
        <w:numPr>
          <w:ilvl w:val="0"/>
          <w:numId w:val="26"/>
        </w:numPr>
        <w:shd w:val="clear" w:color="auto" w:fill="FFFFFF"/>
        <w:spacing w:before="0" w:beforeAutospacing="0" w:after="0" w:afterAutospacing="0" w:line="360" w:lineRule="auto"/>
        <w:jc w:val="both"/>
        <w:textAlignment w:val="baseline"/>
        <w:rPr>
          <w:color w:val="000000" w:themeColor="text1"/>
        </w:rPr>
      </w:pPr>
      <w:r w:rsidRPr="00495636">
        <w:rPr>
          <w:color w:val="000000" w:themeColor="text1"/>
        </w:rPr>
        <w:t>Her bireyin yeteneğine ve bakış açısına saygı</w:t>
      </w:r>
    </w:p>
    <w:p w14:paraId="08016583" w14:textId="77777777" w:rsidR="00495636" w:rsidRPr="00495636" w:rsidRDefault="00495636" w:rsidP="00495636">
      <w:pPr>
        <w:pStyle w:val="NormalWeb"/>
        <w:numPr>
          <w:ilvl w:val="0"/>
          <w:numId w:val="26"/>
        </w:numPr>
        <w:shd w:val="clear" w:color="auto" w:fill="FFFFFF"/>
        <w:spacing w:before="0" w:beforeAutospacing="0" w:after="0" w:afterAutospacing="0" w:line="360" w:lineRule="auto"/>
        <w:jc w:val="both"/>
        <w:textAlignment w:val="baseline"/>
        <w:rPr>
          <w:color w:val="000000" w:themeColor="text1"/>
        </w:rPr>
      </w:pPr>
      <w:r w:rsidRPr="00495636">
        <w:rPr>
          <w:color w:val="000000" w:themeColor="text1"/>
        </w:rPr>
        <w:t>Akademik özgürlük ve sorumluluk</w:t>
      </w:r>
    </w:p>
    <w:p w14:paraId="38A0058B" w14:textId="77777777" w:rsidR="00495636" w:rsidRPr="00495636" w:rsidRDefault="00495636" w:rsidP="00495636">
      <w:pPr>
        <w:pStyle w:val="NormalWeb"/>
        <w:numPr>
          <w:ilvl w:val="0"/>
          <w:numId w:val="26"/>
        </w:numPr>
        <w:shd w:val="clear" w:color="auto" w:fill="FFFFFF"/>
        <w:spacing w:before="0" w:beforeAutospacing="0" w:after="0" w:afterAutospacing="0" w:line="360" w:lineRule="auto"/>
        <w:jc w:val="both"/>
        <w:textAlignment w:val="baseline"/>
        <w:rPr>
          <w:color w:val="000000" w:themeColor="text1"/>
        </w:rPr>
      </w:pPr>
      <w:r w:rsidRPr="00495636">
        <w:rPr>
          <w:color w:val="000000" w:themeColor="text1"/>
        </w:rPr>
        <w:t>Etik davranış, çağdaş ve evrensel değerlere saygı</w:t>
      </w:r>
    </w:p>
    <w:p w14:paraId="6E016CC0" w14:textId="77777777" w:rsidR="00495636" w:rsidRPr="00495636" w:rsidRDefault="00495636" w:rsidP="00495636">
      <w:pPr>
        <w:pStyle w:val="NormalWeb"/>
        <w:numPr>
          <w:ilvl w:val="0"/>
          <w:numId w:val="26"/>
        </w:numPr>
        <w:shd w:val="clear" w:color="auto" w:fill="FFFFFF"/>
        <w:spacing w:before="0" w:beforeAutospacing="0" w:after="0" w:afterAutospacing="0" w:line="360" w:lineRule="auto"/>
        <w:jc w:val="both"/>
        <w:textAlignment w:val="baseline"/>
        <w:rPr>
          <w:color w:val="000000" w:themeColor="text1"/>
        </w:rPr>
      </w:pPr>
      <w:r w:rsidRPr="00495636">
        <w:rPr>
          <w:color w:val="000000" w:themeColor="text1"/>
        </w:rPr>
        <w:t>Paylaşılan yönetim</w:t>
      </w:r>
    </w:p>
    <w:p w14:paraId="47B5F7FD" w14:textId="77777777" w:rsidR="00495636" w:rsidRPr="00495636" w:rsidRDefault="00495636" w:rsidP="00495636">
      <w:pPr>
        <w:pStyle w:val="NormalWeb"/>
        <w:numPr>
          <w:ilvl w:val="0"/>
          <w:numId w:val="26"/>
        </w:numPr>
        <w:shd w:val="clear" w:color="auto" w:fill="FFFFFF"/>
        <w:spacing w:before="0" w:beforeAutospacing="0" w:after="0" w:afterAutospacing="0" w:line="360" w:lineRule="auto"/>
        <w:jc w:val="both"/>
        <w:textAlignment w:val="baseline"/>
        <w:rPr>
          <w:color w:val="000000" w:themeColor="text1"/>
        </w:rPr>
      </w:pPr>
      <w:r w:rsidRPr="00495636">
        <w:rPr>
          <w:color w:val="000000" w:themeColor="text1"/>
        </w:rPr>
        <w:t xml:space="preserve">Vizyoner liderlik </w:t>
      </w:r>
    </w:p>
    <w:p w14:paraId="2AF770AA" w14:textId="77777777" w:rsidR="00495636" w:rsidRPr="00495636" w:rsidRDefault="00495636" w:rsidP="00495636">
      <w:pPr>
        <w:pStyle w:val="NormalWeb"/>
        <w:numPr>
          <w:ilvl w:val="0"/>
          <w:numId w:val="26"/>
        </w:numPr>
        <w:shd w:val="clear" w:color="auto" w:fill="FFFFFF"/>
        <w:spacing w:before="0" w:beforeAutospacing="0" w:after="0" w:afterAutospacing="0" w:line="360" w:lineRule="auto"/>
        <w:jc w:val="both"/>
        <w:textAlignment w:val="baseline"/>
        <w:rPr>
          <w:color w:val="000000" w:themeColor="text1"/>
        </w:rPr>
      </w:pPr>
      <w:r w:rsidRPr="00495636">
        <w:rPr>
          <w:color w:val="000000" w:themeColor="text1"/>
        </w:rPr>
        <w:t>Sürekli stratejik planlama, sürekli iyileştirme</w:t>
      </w:r>
    </w:p>
    <w:p w14:paraId="71A9F5BB" w14:textId="77777777" w:rsidR="00495636" w:rsidRPr="00495636" w:rsidRDefault="00495636" w:rsidP="00495636">
      <w:pPr>
        <w:pStyle w:val="NormalWeb"/>
        <w:numPr>
          <w:ilvl w:val="0"/>
          <w:numId w:val="26"/>
        </w:numPr>
        <w:shd w:val="clear" w:color="auto" w:fill="FFFFFF"/>
        <w:spacing w:before="0" w:beforeAutospacing="0" w:after="0" w:afterAutospacing="0" w:line="360" w:lineRule="auto"/>
        <w:jc w:val="both"/>
        <w:textAlignment w:val="baseline"/>
        <w:rPr>
          <w:color w:val="000000" w:themeColor="text1"/>
        </w:rPr>
      </w:pPr>
      <w:r w:rsidRPr="00495636">
        <w:rPr>
          <w:color w:val="000000" w:themeColor="text1"/>
        </w:rPr>
        <w:t>Sürdürülebilir üretkenlik</w:t>
      </w:r>
    </w:p>
    <w:p w14:paraId="2A528B5B" w14:textId="444F5D75" w:rsidR="00FC32A8" w:rsidRPr="00495636" w:rsidRDefault="00495636" w:rsidP="00495636">
      <w:pPr>
        <w:pStyle w:val="NormalWeb"/>
        <w:numPr>
          <w:ilvl w:val="0"/>
          <w:numId w:val="26"/>
        </w:numPr>
        <w:shd w:val="clear" w:color="auto" w:fill="FFFFFF"/>
        <w:spacing w:before="0" w:beforeAutospacing="0" w:after="0" w:afterAutospacing="0" w:line="360" w:lineRule="auto"/>
        <w:jc w:val="both"/>
        <w:textAlignment w:val="baseline"/>
        <w:rPr>
          <w:color w:val="000000" w:themeColor="text1"/>
        </w:rPr>
      </w:pPr>
      <w:r w:rsidRPr="00495636">
        <w:rPr>
          <w:color w:val="000000" w:themeColor="text1"/>
        </w:rPr>
        <w:t>Örgütsel ve bireysel öğrenme</w:t>
      </w:r>
    </w:p>
    <w:tbl>
      <w:tblPr>
        <w:tblStyle w:val="a"/>
        <w:tblW w:w="90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2"/>
      </w:tblGrid>
      <w:tr w:rsidR="005056AF" w:rsidRPr="00495636" w14:paraId="100FDB06" w14:textId="77777777">
        <w:tc>
          <w:tcPr>
            <w:tcW w:w="9062" w:type="dxa"/>
            <w:shd w:val="clear" w:color="auto" w:fill="FFC000"/>
          </w:tcPr>
          <w:p w14:paraId="77C65DF8" w14:textId="2ED27BB2" w:rsidR="005056AF" w:rsidRPr="00495636" w:rsidRDefault="00846D70" w:rsidP="00AC777B">
            <w:pPr>
              <w:pStyle w:val="GvdeMetni"/>
              <w:numPr>
                <w:ilvl w:val="0"/>
                <w:numId w:val="21"/>
              </w:numPr>
              <w:spacing w:line="360" w:lineRule="auto"/>
              <w:rPr>
                <w:rFonts w:cs="Times New Roman"/>
                <w:b/>
                <w:bCs/>
              </w:rPr>
            </w:pPr>
            <w:bookmarkStart w:id="4" w:name="_Hlk125540931"/>
            <w:r w:rsidRPr="00495636">
              <w:rPr>
                <w:rFonts w:cs="Times New Roman"/>
                <w:b/>
                <w:bCs/>
              </w:rPr>
              <w:lastRenderedPageBreak/>
              <w:t>LİDERLİK, YÖNETİM VE KALİTE GÜVENCESİ SİSTEMİ</w:t>
            </w:r>
          </w:p>
        </w:tc>
      </w:tr>
      <w:bookmarkEnd w:id="4"/>
    </w:tbl>
    <w:p w14:paraId="4B522642" w14:textId="77777777" w:rsidR="005056AF" w:rsidRPr="00495636" w:rsidRDefault="005056AF" w:rsidP="00AC777B">
      <w:pPr>
        <w:spacing w:line="360" w:lineRule="auto"/>
        <w:jc w:val="both"/>
        <w:rPr>
          <w:rFonts w:ascii="Times New Roman" w:eastAsia="Times New Roman" w:hAnsi="Times New Roman" w:cs="Times New Roman"/>
          <w:sz w:val="24"/>
          <w:szCs w:val="24"/>
        </w:rPr>
      </w:pPr>
    </w:p>
    <w:p w14:paraId="2BAE9B9B" w14:textId="7A8BF469" w:rsidR="005056AF" w:rsidRPr="00495636" w:rsidRDefault="00495636" w:rsidP="00AC777B">
      <w:pPr>
        <w:spacing w:line="360" w:lineRule="auto"/>
        <w:jc w:val="both"/>
        <w:rPr>
          <w:rFonts w:ascii="Times New Roman" w:eastAsia="Times New Roman" w:hAnsi="Times New Roman" w:cs="Times New Roman"/>
          <w:b/>
          <w:sz w:val="24"/>
          <w:szCs w:val="24"/>
        </w:rPr>
      </w:pPr>
      <w:r w:rsidRPr="00495636">
        <w:rPr>
          <w:rFonts w:ascii="Times New Roman" w:eastAsia="Times New Roman" w:hAnsi="Times New Roman" w:cs="Times New Roman"/>
          <w:b/>
          <w:sz w:val="24"/>
          <w:szCs w:val="24"/>
        </w:rPr>
        <w:t>A.1 . Liderlik ve Kalite</w:t>
      </w:r>
    </w:p>
    <w:p w14:paraId="64945B94" w14:textId="5825657A" w:rsidR="005056AF" w:rsidRPr="00495636" w:rsidRDefault="00846D70" w:rsidP="00AC777B">
      <w:pPr>
        <w:spacing w:line="360" w:lineRule="auto"/>
        <w:ind w:right="-3"/>
        <w:jc w:val="both"/>
        <w:rPr>
          <w:rFonts w:ascii="Times New Roman" w:eastAsia="Times New Roman" w:hAnsi="Times New Roman" w:cs="Times New Roman"/>
          <w:sz w:val="24"/>
          <w:szCs w:val="24"/>
        </w:rPr>
      </w:pPr>
      <w:r w:rsidRPr="00495636">
        <w:rPr>
          <w:rFonts w:ascii="Times New Roman" w:eastAsia="Times New Roman" w:hAnsi="Times New Roman" w:cs="Times New Roman"/>
          <w:color w:val="000000"/>
          <w:sz w:val="24"/>
          <w:szCs w:val="24"/>
        </w:rPr>
        <w:t>Birimin yönetim ve idari yapılanmasında, 2547 sayılı Yükseköğretim Kanunu’nun ilgili maddeleri göz önünde bulundurularak benimsenmiş olan bir yönetim şekli uygulanmaktadır.</w:t>
      </w:r>
    </w:p>
    <w:p w14:paraId="2A8A330B" w14:textId="77777777" w:rsidR="005056AF" w:rsidRPr="00495636" w:rsidRDefault="00846D70" w:rsidP="00AC777B">
      <w:pPr>
        <w:spacing w:line="360" w:lineRule="auto"/>
        <w:ind w:right="-3"/>
        <w:jc w:val="both"/>
        <w:rPr>
          <w:rFonts w:ascii="Times New Roman" w:eastAsia="Times New Roman" w:hAnsi="Times New Roman" w:cs="Times New Roman"/>
          <w:sz w:val="24"/>
          <w:szCs w:val="24"/>
        </w:rPr>
      </w:pPr>
      <w:r w:rsidRPr="00495636">
        <w:rPr>
          <w:rFonts w:ascii="Times New Roman" w:eastAsia="Times New Roman" w:hAnsi="Times New Roman" w:cs="Times New Roman"/>
          <w:color w:val="000000"/>
          <w:sz w:val="24"/>
          <w:szCs w:val="24"/>
        </w:rPr>
        <w:t>Yüksekokulumuz bölümlerinde eğitim-öğretim planlaması, Bölüm Başkanlıkları ve bunlara bağlı komisyonlarca yürütülmektedir. Komisyonlarca yapılan araştırma ve incelemeler, edinilen bilgiler ve öngörülen çalışmalar, belirli periyotlarla düzenlenen toplantılarda değerlendirmeye açılarak ortak hedefler belirlenmekte ve uygulanmaktadır.</w:t>
      </w:r>
    </w:p>
    <w:p w14:paraId="12D4E8F1" w14:textId="77777777" w:rsidR="005056AF" w:rsidRPr="00495636" w:rsidRDefault="00846D70" w:rsidP="00AC777B">
      <w:pPr>
        <w:spacing w:line="360" w:lineRule="auto"/>
        <w:ind w:right="-3"/>
        <w:jc w:val="both"/>
        <w:rPr>
          <w:rFonts w:ascii="Times New Roman" w:eastAsia="Times New Roman" w:hAnsi="Times New Roman" w:cs="Times New Roman"/>
          <w:sz w:val="24"/>
          <w:szCs w:val="24"/>
        </w:rPr>
      </w:pPr>
      <w:r w:rsidRPr="00495636">
        <w:rPr>
          <w:rFonts w:ascii="Times New Roman" w:eastAsia="Times New Roman" w:hAnsi="Times New Roman" w:cs="Times New Roman"/>
          <w:color w:val="000000"/>
          <w:sz w:val="24"/>
          <w:szCs w:val="24"/>
        </w:rPr>
        <w:t>Ayrıca her yıl ulusal düzeyde tüm Türkiye’deki üniversitelerin Yabancı Diller Yüksekokulu Yöneticilerinin katılımı ile düzenlenen Yabancı Diller Yüksekokulları Yöneticileri Toplantılarıyla, Yabancı dil öğretimi üzerine sorunlar ve çözüm odaklı çalışmalar yapılmaktadır.</w:t>
      </w:r>
    </w:p>
    <w:p w14:paraId="370F512E" w14:textId="77777777" w:rsidR="005056AF" w:rsidRPr="00495636" w:rsidRDefault="005056AF" w:rsidP="00AC777B">
      <w:pPr>
        <w:spacing w:line="360" w:lineRule="auto"/>
        <w:jc w:val="both"/>
        <w:rPr>
          <w:rFonts w:ascii="Times New Roman" w:eastAsia="Times New Roman" w:hAnsi="Times New Roman" w:cs="Times New Roman"/>
          <w:b/>
          <w:sz w:val="24"/>
          <w:szCs w:val="24"/>
          <w:u w:val="single"/>
        </w:rPr>
      </w:pPr>
    </w:p>
    <w:p w14:paraId="58051584" w14:textId="7E7FD649" w:rsidR="005056AF" w:rsidRPr="00495636" w:rsidRDefault="00846D70" w:rsidP="00AC777B">
      <w:pPr>
        <w:spacing w:line="360" w:lineRule="auto"/>
        <w:jc w:val="both"/>
        <w:rPr>
          <w:rFonts w:ascii="Times New Roman" w:eastAsia="Times New Roman" w:hAnsi="Times New Roman" w:cs="Times New Roman"/>
          <w:b/>
          <w:sz w:val="24"/>
          <w:szCs w:val="24"/>
        </w:rPr>
      </w:pPr>
      <w:r w:rsidRPr="00495636">
        <w:rPr>
          <w:rFonts w:ascii="Times New Roman" w:eastAsia="Times New Roman" w:hAnsi="Times New Roman" w:cs="Times New Roman"/>
          <w:b/>
          <w:sz w:val="24"/>
          <w:szCs w:val="24"/>
        </w:rPr>
        <w:t>A.1.1. Yönetim modeli ve idari yapı</w:t>
      </w:r>
    </w:p>
    <w:p w14:paraId="561742A4" w14:textId="67E435CB" w:rsidR="005056AF"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Toros Üniversitesi Yabancı Diller Yüksekokulu, temel yönetim yaklaşımı olarak insan odaklı olmayı benimsemiştir. Bu yaklaşımın gereği olarak yönetim süreçlerinde katılımcılığı, şeffaflığı ve hesap verebilirliği temel ilke edinmiştir. Yüksekokulumuz organizasyon şeması ve</w:t>
      </w:r>
      <w:r w:rsidR="00F479A6" w:rsidRPr="00495636">
        <w:rPr>
          <w:rFonts w:ascii="Times New Roman" w:eastAsia="Times New Roman" w:hAnsi="Times New Roman" w:cs="Times New Roman"/>
          <w:sz w:val="24"/>
          <w:szCs w:val="24"/>
        </w:rPr>
        <w:t xml:space="preserve"> </w:t>
      </w:r>
      <w:r w:rsidRPr="00495636">
        <w:rPr>
          <w:rFonts w:ascii="Times New Roman" w:eastAsia="Times New Roman" w:hAnsi="Times New Roman" w:cs="Times New Roman"/>
          <w:sz w:val="24"/>
          <w:szCs w:val="24"/>
        </w:rPr>
        <w:t>görev tanımları prensiplerimiz doğrultusunda oluşturularak işleyişin paydaşlarca bilinirliği</w:t>
      </w:r>
      <w:r w:rsidR="00DE6826" w:rsidRPr="00495636">
        <w:rPr>
          <w:rFonts w:ascii="Times New Roman" w:eastAsia="Times New Roman" w:hAnsi="Times New Roman" w:cs="Times New Roman"/>
          <w:sz w:val="24"/>
          <w:szCs w:val="24"/>
        </w:rPr>
        <w:t>nin</w:t>
      </w:r>
      <w:r w:rsidRPr="00495636">
        <w:rPr>
          <w:rFonts w:ascii="Times New Roman" w:eastAsia="Times New Roman" w:hAnsi="Times New Roman" w:cs="Times New Roman"/>
          <w:sz w:val="24"/>
          <w:szCs w:val="24"/>
        </w:rPr>
        <w:t xml:space="preserve"> sağlanması amacıyla yayınlanmıştır</w:t>
      </w:r>
      <w:r w:rsidR="00F479A6" w:rsidRPr="00495636">
        <w:rPr>
          <w:rFonts w:ascii="Times New Roman" w:eastAsia="Times New Roman" w:hAnsi="Times New Roman" w:cs="Times New Roman"/>
          <w:sz w:val="24"/>
          <w:szCs w:val="24"/>
        </w:rPr>
        <w:t xml:space="preserve"> </w:t>
      </w:r>
      <w:r w:rsidRPr="00495636">
        <w:rPr>
          <w:rFonts w:ascii="Times New Roman" w:eastAsia="Times New Roman" w:hAnsi="Times New Roman" w:cs="Times New Roman"/>
          <w:sz w:val="24"/>
          <w:szCs w:val="24"/>
        </w:rPr>
        <w:t xml:space="preserve">(Kanıt 1, 2). Birimin yönetim ve organizasyonel yapılanmasına ilişkin uygulamalarının izlenmesi ve iyileştirilmesi amacıyla Yüksekokulumuz Pearson Assured tarafından belirli aralıklarla izleme ve değerlendirme çalışmaları </w:t>
      </w:r>
      <w:r w:rsidR="00DE6826" w:rsidRPr="00495636">
        <w:rPr>
          <w:rFonts w:ascii="Times New Roman" w:eastAsia="Times New Roman" w:hAnsi="Times New Roman" w:cs="Times New Roman"/>
          <w:sz w:val="24"/>
          <w:szCs w:val="24"/>
        </w:rPr>
        <w:t>ile</w:t>
      </w:r>
      <w:r w:rsidRPr="00495636">
        <w:rPr>
          <w:rFonts w:ascii="Times New Roman" w:eastAsia="Times New Roman" w:hAnsi="Times New Roman" w:cs="Times New Roman"/>
          <w:sz w:val="24"/>
          <w:szCs w:val="24"/>
        </w:rPr>
        <w:t xml:space="preserve"> değerlendirilmektedir (Kanıt 3). Bu bağlamda, Yabancı Diller Yüksekokulunda organizasyonel görevlendirmeyi destekleyen katılımcı bir yönetim modeli uygulanmaktadır (Kanıt 4, 5,</w:t>
      </w:r>
      <w:r w:rsidR="00DE6826" w:rsidRPr="00495636">
        <w:rPr>
          <w:rFonts w:ascii="Times New Roman" w:eastAsia="Times New Roman" w:hAnsi="Times New Roman" w:cs="Times New Roman"/>
          <w:sz w:val="24"/>
          <w:szCs w:val="24"/>
        </w:rPr>
        <w:t xml:space="preserve"> </w:t>
      </w:r>
      <w:r w:rsidRPr="00495636">
        <w:rPr>
          <w:rFonts w:ascii="Times New Roman" w:eastAsia="Times New Roman" w:hAnsi="Times New Roman" w:cs="Times New Roman"/>
          <w:sz w:val="24"/>
          <w:szCs w:val="24"/>
        </w:rPr>
        <w:t>6).</w:t>
      </w:r>
    </w:p>
    <w:p w14:paraId="381EEAED" w14:textId="2D29A0CC" w:rsidR="00DE6826" w:rsidRPr="00495636" w:rsidRDefault="00DE6826"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 xml:space="preserve">Yabancı Diller Yüksekokulu’nda Müdür ve Kalite Komisyonu Başkanı ve Müdür Yardımcıları bütün kalite toplantılarına katılır ve tüm kalite süreçlerini takip eder. </w:t>
      </w:r>
    </w:p>
    <w:p w14:paraId="3DAF928F" w14:textId="77777777" w:rsidR="00495636" w:rsidRDefault="00495636" w:rsidP="00AC777B">
      <w:pPr>
        <w:spacing w:line="360" w:lineRule="auto"/>
        <w:jc w:val="both"/>
        <w:rPr>
          <w:rFonts w:ascii="Times New Roman" w:eastAsia="Times New Roman" w:hAnsi="Times New Roman" w:cs="Times New Roman"/>
          <w:sz w:val="24"/>
          <w:szCs w:val="24"/>
        </w:rPr>
      </w:pPr>
    </w:p>
    <w:p w14:paraId="556477AD" w14:textId="11A33832" w:rsidR="005056AF" w:rsidRPr="00495636" w:rsidRDefault="00495636" w:rsidP="00AC777B">
      <w:pPr>
        <w:spacing w:line="360" w:lineRule="auto"/>
        <w:jc w:val="both"/>
        <w:rPr>
          <w:rFonts w:ascii="Times New Roman" w:eastAsia="Times New Roman" w:hAnsi="Times New Roman" w:cs="Times New Roman"/>
          <w:b/>
          <w:bCs/>
          <w:sz w:val="24"/>
          <w:szCs w:val="24"/>
        </w:rPr>
      </w:pPr>
      <w:r w:rsidRPr="00495636">
        <w:rPr>
          <w:rFonts w:ascii="Times New Roman" w:eastAsia="Times New Roman" w:hAnsi="Times New Roman" w:cs="Times New Roman"/>
          <w:b/>
          <w:bCs/>
          <w:sz w:val="24"/>
          <w:szCs w:val="24"/>
        </w:rPr>
        <w:t>Kuruma Ait Belgeler:</w:t>
      </w:r>
    </w:p>
    <w:p w14:paraId="0A50097C" w14:textId="77777777" w:rsidR="005056AF" w:rsidRPr="00495636" w:rsidRDefault="00846D70" w:rsidP="00AC777B">
      <w:pPr>
        <w:spacing w:line="360" w:lineRule="auto"/>
        <w:jc w:val="both"/>
        <w:rPr>
          <w:rFonts w:ascii="Times New Roman" w:eastAsia="Times New Roman" w:hAnsi="Times New Roman" w:cs="Times New Roman"/>
          <w:b/>
          <w:i/>
          <w:sz w:val="24"/>
          <w:szCs w:val="24"/>
        </w:rPr>
      </w:pPr>
      <w:r w:rsidRPr="00495636">
        <w:rPr>
          <w:rFonts w:ascii="Times New Roman" w:eastAsia="Times New Roman" w:hAnsi="Times New Roman" w:cs="Times New Roman"/>
          <w:sz w:val="24"/>
          <w:szCs w:val="24"/>
        </w:rPr>
        <w:t>Kanıt 1</w:t>
      </w:r>
      <w:r w:rsidRPr="00495636">
        <w:rPr>
          <w:rFonts w:ascii="Times New Roman" w:eastAsia="Times New Roman" w:hAnsi="Times New Roman" w:cs="Times New Roman"/>
          <w:b/>
          <w:i/>
          <w:sz w:val="24"/>
          <w:szCs w:val="24"/>
        </w:rPr>
        <w:t>:</w:t>
      </w:r>
      <w:r w:rsidRPr="00495636">
        <w:rPr>
          <w:rFonts w:ascii="Times New Roman" w:eastAsia="Times New Roman" w:hAnsi="Times New Roman" w:cs="Times New Roman"/>
          <w:sz w:val="24"/>
          <w:szCs w:val="24"/>
        </w:rPr>
        <w:t xml:space="preserve"> Yabancı Diller Yüksekokulu Birim Organizasyon Şeması</w:t>
      </w:r>
    </w:p>
    <w:p w14:paraId="7ECFD4B0" w14:textId="7696778B" w:rsidR="005056AF" w:rsidRPr="004D2E63" w:rsidRDefault="00846D70" w:rsidP="00AC777B">
      <w:pPr>
        <w:spacing w:line="360" w:lineRule="auto"/>
        <w:jc w:val="both"/>
        <w:rPr>
          <w:rFonts w:ascii="Times New Roman" w:eastAsia="Times New Roman" w:hAnsi="Times New Roman" w:cs="Times New Roman"/>
          <w:i/>
          <w:color w:val="0563C1"/>
          <w:sz w:val="24"/>
          <w:szCs w:val="24"/>
          <w:u w:val="single"/>
        </w:rPr>
      </w:pPr>
      <w:r w:rsidRPr="00495636">
        <w:rPr>
          <w:rFonts w:ascii="Times New Roman" w:eastAsia="Times New Roman" w:hAnsi="Times New Roman" w:cs="Times New Roman"/>
          <w:b/>
          <w:i/>
          <w:sz w:val="24"/>
          <w:szCs w:val="24"/>
        </w:rPr>
        <w:t xml:space="preserve"> </w:t>
      </w:r>
      <w:hyperlink r:id="rId11">
        <w:r w:rsidRPr="004D2E63">
          <w:rPr>
            <w:rFonts w:ascii="Times New Roman" w:eastAsia="Times New Roman" w:hAnsi="Times New Roman" w:cs="Times New Roman"/>
            <w:i/>
            <w:color w:val="0563C1"/>
            <w:sz w:val="24"/>
            <w:szCs w:val="24"/>
            <w:u w:val="single"/>
          </w:rPr>
          <w:t>https://toros.edu.tr/sayfalar/yabanci-diller-yuksekokulu-organizasyon-semasi</w:t>
        </w:r>
      </w:hyperlink>
    </w:p>
    <w:p w14:paraId="061F5921" w14:textId="77777777" w:rsidR="005056AF" w:rsidRPr="004D2E63" w:rsidRDefault="00846D70" w:rsidP="00AC777B">
      <w:pPr>
        <w:spacing w:line="360" w:lineRule="auto"/>
        <w:jc w:val="both"/>
        <w:rPr>
          <w:rFonts w:ascii="Times New Roman" w:eastAsia="Times New Roman" w:hAnsi="Times New Roman" w:cs="Times New Roman"/>
          <w:sz w:val="24"/>
          <w:szCs w:val="24"/>
        </w:rPr>
      </w:pPr>
      <w:r w:rsidRPr="004D2E63">
        <w:rPr>
          <w:rFonts w:ascii="Times New Roman" w:eastAsia="Times New Roman" w:hAnsi="Times New Roman" w:cs="Times New Roman"/>
          <w:sz w:val="24"/>
          <w:szCs w:val="24"/>
        </w:rPr>
        <w:t>Kanıt 2: Yabancı Diller Yüksekokulu Görev Tanımları</w:t>
      </w:r>
    </w:p>
    <w:p w14:paraId="4FE042A5" w14:textId="0574F5C7" w:rsidR="005056AF" w:rsidRPr="004D2E63" w:rsidRDefault="00000000" w:rsidP="00AC777B">
      <w:pPr>
        <w:spacing w:line="360" w:lineRule="auto"/>
        <w:jc w:val="both"/>
        <w:rPr>
          <w:rFonts w:ascii="Times New Roman" w:eastAsia="Times New Roman" w:hAnsi="Times New Roman" w:cs="Times New Roman"/>
          <w:i/>
          <w:sz w:val="24"/>
          <w:szCs w:val="24"/>
        </w:rPr>
      </w:pPr>
      <w:hyperlink r:id="rId12" w:history="1">
        <w:r w:rsidR="00921113" w:rsidRPr="004D2E63">
          <w:rPr>
            <w:rStyle w:val="Kpr"/>
            <w:rFonts w:ascii="Times New Roman" w:eastAsia="Times New Roman" w:hAnsi="Times New Roman" w:cs="Times New Roman"/>
            <w:i/>
            <w:sz w:val="24"/>
            <w:szCs w:val="24"/>
          </w:rPr>
          <w:t>https://toros.edu.tr/sayfalar/yabanci-diller-yuksekokulu-gorev-tanimlari</w:t>
        </w:r>
      </w:hyperlink>
    </w:p>
    <w:p w14:paraId="6969A096" w14:textId="1B272157" w:rsidR="005056AF" w:rsidRPr="004D2E63" w:rsidRDefault="00846D70" w:rsidP="00AC777B">
      <w:pPr>
        <w:spacing w:line="360" w:lineRule="auto"/>
        <w:jc w:val="both"/>
        <w:rPr>
          <w:rFonts w:ascii="Times New Roman" w:eastAsia="Times New Roman" w:hAnsi="Times New Roman" w:cs="Times New Roman"/>
          <w:sz w:val="24"/>
          <w:szCs w:val="24"/>
        </w:rPr>
      </w:pPr>
      <w:bookmarkStart w:id="5" w:name="_heading=h.gjdgxs" w:colFirst="0" w:colLast="0"/>
      <w:bookmarkEnd w:id="5"/>
      <w:r w:rsidRPr="004D2E63">
        <w:rPr>
          <w:rFonts w:ascii="Times New Roman" w:eastAsia="Times New Roman" w:hAnsi="Times New Roman" w:cs="Times New Roman"/>
          <w:sz w:val="24"/>
          <w:szCs w:val="24"/>
        </w:rPr>
        <w:t xml:space="preserve">Kanıt 3: </w:t>
      </w:r>
      <w:r w:rsidR="00921113" w:rsidRPr="004D2E63">
        <w:rPr>
          <w:rFonts w:ascii="Times New Roman" w:eastAsia="Times New Roman" w:hAnsi="Times New Roman" w:cs="Times New Roman"/>
          <w:sz w:val="24"/>
          <w:szCs w:val="24"/>
        </w:rPr>
        <w:t>Pearson Assured Akreditasyon</w:t>
      </w:r>
      <w:r w:rsidR="00495636" w:rsidRPr="004D2E63">
        <w:rPr>
          <w:rFonts w:ascii="Times New Roman" w:eastAsia="Times New Roman" w:hAnsi="Times New Roman" w:cs="Times New Roman"/>
          <w:sz w:val="24"/>
          <w:szCs w:val="24"/>
        </w:rPr>
        <w:t>u</w:t>
      </w:r>
    </w:p>
    <w:p w14:paraId="56A35976" w14:textId="73058485" w:rsidR="005056AF" w:rsidRPr="004D2E63" w:rsidRDefault="00000000" w:rsidP="00AC777B">
      <w:pPr>
        <w:spacing w:line="360" w:lineRule="auto"/>
        <w:jc w:val="both"/>
        <w:rPr>
          <w:rFonts w:ascii="Times New Roman" w:eastAsia="Times New Roman" w:hAnsi="Times New Roman" w:cs="Times New Roman"/>
          <w:sz w:val="24"/>
          <w:szCs w:val="24"/>
        </w:rPr>
      </w:pPr>
      <w:hyperlink r:id="rId13" w:history="1">
        <w:r w:rsidR="00495636" w:rsidRPr="004D2E63">
          <w:rPr>
            <w:rStyle w:val="Kpr"/>
            <w:rFonts w:ascii="Times New Roman" w:eastAsia="Times New Roman" w:hAnsi="Times New Roman" w:cs="Times New Roman"/>
            <w:sz w:val="24"/>
            <w:szCs w:val="24"/>
          </w:rPr>
          <w:t>https://toros.edu.tr/sayfalar/yabanci-diller-yuksekokulu</w:t>
        </w:r>
      </w:hyperlink>
      <w:r w:rsidR="00495636" w:rsidRPr="004D2E63">
        <w:rPr>
          <w:rFonts w:ascii="Times New Roman" w:eastAsia="Times New Roman" w:hAnsi="Times New Roman" w:cs="Times New Roman"/>
          <w:sz w:val="24"/>
          <w:szCs w:val="24"/>
        </w:rPr>
        <w:t xml:space="preserve"> </w:t>
      </w:r>
    </w:p>
    <w:p w14:paraId="53ABE366" w14:textId="310A85BB" w:rsidR="005056AF"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lastRenderedPageBreak/>
        <w:t>Kanıt 4: Yabancı Diller Yüksekokulu Birim Stratejik Planı</w:t>
      </w:r>
    </w:p>
    <w:p w14:paraId="1A66B0AE" w14:textId="35B9C91E" w:rsidR="005056AF" w:rsidRPr="004D2E63" w:rsidRDefault="00000000" w:rsidP="00AC777B">
      <w:pPr>
        <w:spacing w:line="360" w:lineRule="auto"/>
        <w:jc w:val="both"/>
        <w:rPr>
          <w:rFonts w:ascii="Times New Roman" w:eastAsia="Times New Roman" w:hAnsi="Times New Roman" w:cs="Times New Roman"/>
          <w:color w:val="FF0000"/>
          <w:sz w:val="24"/>
          <w:szCs w:val="24"/>
        </w:rPr>
      </w:pPr>
      <w:hyperlink r:id="rId14">
        <w:r w:rsidR="00846D70" w:rsidRPr="004D2E63">
          <w:rPr>
            <w:rFonts w:ascii="Times New Roman" w:eastAsia="Times New Roman" w:hAnsi="Times New Roman" w:cs="Times New Roman"/>
            <w:color w:val="0563C1"/>
            <w:sz w:val="24"/>
            <w:szCs w:val="24"/>
            <w:u w:val="single"/>
          </w:rPr>
          <w:t>https://toros.edu.tr/sayfalar/yabanci-diller-yuksekokulu-stratejik-plan</w:t>
        </w:r>
      </w:hyperlink>
      <w:r w:rsidR="00846D70" w:rsidRPr="004D2E63">
        <w:rPr>
          <w:rFonts w:ascii="Times New Roman" w:eastAsia="Times New Roman" w:hAnsi="Times New Roman" w:cs="Times New Roman"/>
          <w:color w:val="FF0000"/>
          <w:sz w:val="24"/>
          <w:szCs w:val="24"/>
        </w:rPr>
        <w:t xml:space="preserve"> </w:t>
      </w:r>
    </w:p>
    <w:p w14:paraId="7094C78B" w14:textId="3442CEAB" w:rsidR="005056AF"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 xml:space="preserve">Kanıt 5: </w:t>
      </w:r>
      <w:r w:rsidR="00921113" w:rsidRPr="00495636">
        <w:rPr>
          <w:rFonts w:ascii="Times New Roman" w:eastAsia="Times New Roman" w:hAnsi="Times New Roman" w:cs="Times New Roman"/>
          <w:sz w:val="24"/>
          <w:szCs w:val="24"/>
        </w:rPr>
        <w:t>Yabancı Diller Yüksekokulu 2022</w:t>
      </w:r>
      <w:r w:rsidRPr="00495636">
        <w:rPr>
          <w:rFonts w:ascii="Times New Roman" w:eastAsia="Times New Roman" w:hAnsi="Times New Roman" w:cs="Times New Roman"/>
          <w:sz w:val="24"/>
          <w:szCs w:val="24"/>
        </w:rPr>
        <w:t xml:space="preserve"> Yılı Akademik-Bölüm Kurul Toplantıları</w:t>
      </w:r>
    </w:p>
    <w:bookmarkStart w:id="6" w:name="_MON_1734259125"/>
    <w:bookmarkEnd w:id="6"/>
    <w:p w14:paraId="16B81284" w14:textId="49B927E1" w:rsidR="005056AF" w:rsidRPr="00495636" w:rsidRDefault="00BF068E"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object w:dxaOrig="1748" w:dyaOrig="1132" w14:anchorId="765F8A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7pt;height:57pt" o:ole="">
            <v:imagedata r:id="rId15" o:title=""/>
          </v:shape>
          <o:OLEObject Type="Embed" ProgID="Word.Document.12" ShapeID="_x0000_i1025" DrawAspect="Icon" ObjectID="_1736769635" r:id="rId16">
            <o:FieldCodes>\s</o:FieldCodes>
          </o:OLEObject>
        </w:object>
      </w:r>
      <w:bookmarkStart w:id="7" w:name="_MON_1734259124"/>
      <w:bookmarkEnd w:id="7"/>
      <w:r w:rsidR="00B92579" w:rsidRPr="00495636">
        <w:rPr>
          <w:rFonts w:ascii="Times New Roman" w:eastAsia="Times New Roman" w:hAnsi="Times New Roman" w:cs="Times New Roman"/>
          <w:sz w:val="24"/>
          <w:szCs w:val="24"/>
        </w:rPr>
        <w:object w:dxaOrig="1748" w:dyaOrig="1132" w14:anchorId="4A623E2E">
          <v:shape id="_x0000_i1026" type="#_x0000_t75" style="width:87pt;height:57pt" o:ole="">
            <v:imagedata r:id="rId17" o:title=""/>
          </v:shape>
          <o:OLEObject Type="Embed" ProgID="Word.Document.12" ShapeID="_x0000_i1026" DrawAspect="Icon" ObjectID="_1736769636" r:id="rId18">
            <o:FieldCodes>\s</o:FieldCodes>
          </o:OLEObject>
        </w:object>
      </w:r>
    </w:p>
    <w:p w14:paraId="013964B2" w14:textId="54005F5D" w:rsidR="00B92579" w:rsidRPr="00B92579"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 xml:space="preserve"> Kanıt</w:t>
      </w:r>
      <w:r w:rsidR="009F21C0">
        <w:rPr>
          <w:rFonts w:ascii="Times New Roman" w:eastAsia="Times New Roman" w:hAnsi="Times New Roman" w:cs="Times New Roman"/>
          <w:sz w:val="24"/>
          <w:szCs w:val="24"/>
        </w:rPr>
        <w:t xml:space="preserve"> </w:t>
      </w:r>
      <w:r w:rsidRPr="00495636">
        <w:rPr>
          <w:rFonts w:ascii="Times New Roman" w:eastAsia="Times New Roman" w:hAnsi="Times New Roman" w:cs="Times New Roman"/>
          <w:sz w:val="24"/>
          <w:szCs w:val="24"/>
        </w:rPr>
        <w:t>6:</w:t>
      </w:r>
      <w:r w:rsidR="00DE6826" w:rsidRPr="00495636">
        <w:rPr>
          <w:rFonts w:ascii="Times New Roman" w:eastAsia="Times New Roman" w:hAnsi="Times New Roman" w:cs="Times New Roman"/>
          <w:sz w:val="24"/>
          <w:szCs w:val="24"/>
        </w:rPr>
        <w:t xml:space="preserve"> </w:t>
      </w:r>
      <w:r w:rsidRPr="00495636">
        <w:rPr>
          <w:rFonts w:ascii="Times New Roman" w:eastAsia="Times New Roman" w:hAnsi="Times New Roman" w:cs="Times New Roman"/>
          <w:sz w:val="24"/>
          <w:szCs w:val="24"/>
        </w:rPr>
        <w:t>Yabancı Diller Yüksekokulu 2022 Yılı Koordinatörlük ve Komisyon Görevlendirmeleri</w:t>
      </w:r>
    </w:p>
    <w:p w14:paraId="70F3AA87" w14:textId="03FFA11A" w:rsidR="005056AF" w:rsidRPr="00495636" w:rsidRDefault="00CB6A67" w:rsidP="00AC777B">
      <w:pPr>
        <w:spacing w:line="360" w:lineRule="auto"/>
        <w:jc w:val="both"/>
        <w:rPr>
          <w:rFonts w:ascii="Times New Roman" w:eastAsia="Times New Roman" w:hAnsi="Times New Roman" w:cs="Times New Roman"/>
          <w:b/>
          <w:color w:val="FF0000"/>
          <w:sz w:val="24"/>
          <w:szCs w:val="24"/>
        </w:rPr>
      </w:pPr>
      <w:r w:rsidRPr="00495636">
        <w:rPr>
          <w:rFonts w:ascii="Times New Roman" w:eastAsia="Times New Roman" w:hAnsi="Times New Roman" w:cs="Times New Roman"/>
          <w:b/>
          <w:color w:val="FF0000"/>
          <w:sz w:val="24"/>
          <w:szCs w:val="24"/>
        </w:rPr>
        <w:object w:dxaOrig="1748" w:dyaOrig="1132" w14:anchorId="35F843A7">
          <v:shape id="_x0000_i1027" type="#_x0000_t75" style="width:87.5pt;height:57pt" o:ole="">
            <v:imagedata r:id="rId19" o:title=""/>
          </v:shape>
          <o:OLEObject Type="Embed" ProgID="Acrobat.Document.DC" ShapeID="_x0000_i1027" DrawAspect="Icon" ObjectID="_1736769637" r:id="rId20"/>
        </w:object>
      </w:r>
      <w:bookmarkStart w:id="8" w:name="_MON_1734259092"/>
      <w:bookmarkEnd w:id="8"/>
      <w:r w:rsidR="00B92579" w:rsidRPr="00495636">
        <w:rPr>
          <w:rFonts w:ascii="Times New Roman" w:eastAsia="Times New Roman" w:hAnsi="Times New Roman" w:cs="Times New Roman"/>
          <w:b/>
          <w:color w:val="FF0000"/>
          <w:sz w:val="24"/>
          <w:szCs w:val="24"/>
        </w:rPr>
        <w:object w:dxaOrig="1748" w:dyaOrig="1132" w14:anchorId="10482873">
          <v:shape id="_x0000_i1028" type="#_x0000_t75" style="width:87pt;height:57pt" o:ole="">
            <v:imagedata r:id="rId21" o:title=""/>
          </v:shape>
          <o:OLEObject Type="Embed" ProgID="Word.Document.12" ShapeID="_x0000_i1028" DrawAspect="Icon" ObjectID="_1736769638" r:id="rId22">
            <o:FieldCodes>\s</o:FieldCodes>
          </o:OLEObject>
        </w:object>
      </w:r>
    </w:p>
    <w:p w14:paraId="4EE1F84D" w14:textId="77777777" w:rsidR="005056AF" w:rsidRPr="00495636" w:rsidRDefault="005056AF" w:rsidP="00AC777B">
      <w:pPr>
        <w:spacing w:line="360" w:lineRule="auto"/>
        <w:jc w:val="both"/>
        <w:rPr>
          <w:rFonts w:ascii="Times New Roman" w:eastAsia="Times New Roman" w:hAnsi="Times New Roman" w:cs="Times New Roman"/>
          <w:b/>
          <w:sz w:val="24"/>
          <w:szCs w:val="24"/>
          <w:u w:val="single"/>
        </w:rPr>
      </w:pPr>
    </w:p>
    <w:p w14:paraId="31F72257" w14:textId="094CACDA" w:rsidR="005056AF" w:rsidRPr="009F21C0" w:rsidRDefault="00846D70" w:rsidP="00AC777B">
      <w:pPr>
        <w:spacing w:line="360" w:lineRule="auto"/>
        <w:jc w:val="both"/>
        <w:rPr>
          <w:rFonts w:ascii="Times New Roman" w:eastAsia="Times New Roman" w:hAnsi="Times New Roman" w:cs="Times New Roman"/>
          <w:b/>
          <w:sz w:val="24"/>
          <w:szCs w:val="24"/>
        </w:rPr>
      </w:pPr>
      <w:r w:rsidRPr="009F21C0">
        <w:rPr>
          <w:rFonts w:ascii="Times New Roman" w:eastAsia="Times New Roman" w:hAnsi="Times New Roman" w:cs="Times New Roman"/>
          <w:b/>
          <w:sz w:val="24"/>
          <w:szCs w:val="24"/>
        </w:rPr>
        <w:t>A.1.2. Kamuoyunu bilgilendirme ve hesap verebilirlik</w:t>
      </w:r>
    </w:p>
    <w:p w14:paraId="647958BB" w14:textId="7F2B715E" w:rsidR="00DE6826"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 xml:space="preserve">Yabancı Diller Yüksekokulu, yapmış olduğu tüm etkinlikleri kurumsal web sitesi olan </w:t>
      </w:r>
      <w:hyperlink r:id="rId23" w:history="1">
        <w:r w:rsidR="00DE6826" w:rsidRPr="00495636">
          <w:rPr>
            <w:rStyle w:val="Kpr"/>
            <w:rFonts w:ascii="Times New Roman" w:eastAsia="Times New Roman" w:hAnsi="Times New Roman" w:cs="Times New Roman"/>
            <w:sz w:val="24"/>
            <w:szCs w:val="24"/>
          </w:rPr>
          <w:t>https://toros.edu.tr/sayfalar/yabanci-diller-yuksekokulu/</w:t>
        </w:r>
      </w:hyperlink>
      <w:r w:rsidR="00DE6826" w:rsidRPr="00495636">
        <w:rPr>
          <w:rFonts w:ascii="Times New Roman" w:eastAsia="Times New Roman" w:hAnsi="Times New Roman" w:cs="Times New Roman"/>
          <w:sz w:val="24"/>
          <w:szCs w:val="24"/>
        </w:rPr>
        <w:t xml:space="preserve"> </w:t>
      </w:r>
      <w:r w:rsidRPr="00495636">
        <w:rPr>
          <w:rFonts w:ascii="Times New Roman" w:eastAsia="Times New Roman" w:hAnsi="Times New Roman" w:cs="Times New Roman"/>
          <w:sz w:val="24"/>
          <w:szCs w:val="24"/>
        </w:rPr>
        <w:t>üzerinden</w:t>
      </w:r>
      <w:r w:rsidR="00F479A6" w:rsidRPr="00495636">
        <w:rPr>
          <w:rFonts w:ascii="Times New Roman" w:eastAsia="Times New Roman" w:hAnsi="Times New Roman" w:cs="Times New Roman"/>
          <w:sz w:val="24"/>
          <w:szCs w:val="24"/>
        </w:rPr>
        <w:t xml:space="preserve"> </w:t>
      </w:r>
      <w:r w:rsidRPr="00495636">
        <w:rPr>
          <w:rFonts w:ascii="Times New Roman" w:eastAsia="Times New Roman" w:hAnsi="Times New Roman" w:cs="Times New Roman"/>
          <w:sz w:val="24"/>
          <w:szCs w:val="24"/>
        </w:rPr>
        <w:t>kamuoyu</w:t>
      </w:r>
      <w:r w:rsidR="00DE6826" w:rsidRPr="00495636">
        <w:rPr>
          <w:rFonts w:ascii="Times New Roman" w:eastAsia="Times New Roman" w:hAnsi="Times New Roman" w:cs="Times New Roman"/>
          <w:sz w:val="24"/>
          <w:szCs w:val="24"/>
        </w:rPr>
        <w:t xml:space="preserve"> </w:t>
      </w:r>
      <w:r w:rsidRPr="00495636">
        <w:rPr>
          <w:rFonts w:ascii="Times New Roman" w:eastAsia="Times New Roman" w:hAnsi="Times New Roman" w:cs="Times New Roman"/>
          <w:sz w:val="24"/>
          <w:szCs w:val="24"/>
        </w:rPr>
        <w:t>ile paylaşmaktadır. Güncel duyuru ve haberler ile birim içerisindeki organizasyon şeması ve alt birimlerle ilgili bilgiler yine web sitesinde bulunmaktadır (Kanıt 7, 8, 9).</w:t>
      </w:r>
    </w:p>
    <w:p w14:paraId="57B34966" w14:textId="232FED2F" w:rsidR="00DE6826" w:rsidRPr="00495636" w:rsidRDefault="00DE6826"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Yıllık olarak hazırlanan Birim İç Değerelendirme Raporu ve periyodik olarak hazırlanan Stratejik Plan ile kamuoyunu bilgilendirme ve hesap verebilirlik sağlanmaktadır</w:t>
      </w:r>
      <w:r w:rsidR="00902B2A" w:rsidRPr="00495636">
        <w:rPr>
          <w:rFonts w:ascii="Times New Roman" w:eastAsia="Times New Roman" w:hAnsi="Times New Roman" w:cs="Times New Roman"/>
          <w:sz w:val="24"/>
          <w:szCs w:val="24"/>
        </w:rPr>
        <w:t xml:space="preserve"> (Kanıt 10, 11). </w:t>
      </w:r>
    </w:p>
    <w:p w14:paraId="7257737E" w14:textId="77777777" w:rsidR="00CB6A67" w:rsidRDefault="00CB6A67" w:rsidP="00AC777B">
      <w:pPr>
        <w:spacing w:line="360" w:lineRule="auto"/>
        <w:jc w:val="both"/>
        <w:rPr>
          <w:rFonts w:ascii="Times New Roman" w:eastAsia="Times New Roman" w:hAnsi="Times New Roman" w:cs="Times New Roman"/>
          <w:b/>
          <w:bCs/>
          <w:sz w:val="24"/>
          <w:szCs w:val="24"/>
        </w:rPr>
      </w:pPr>
    </w:p>
    <w:p w14:paraId="506FAC2F" w14:textId="0DD653BF" w:rsidR="005056AF" w:rsidRPr="00CB6A67" w:rsidRDefault="00CB6A67" w:rsidP="00AC777B">
      <w:pPr>
        <w:spacing w:line="360" w:lineRule="auto"/>
        <w:jc w:val="both"/>
        <w:rPr>
          <w:rFonts w:ascii="Times New Roman" w:eastAsia="Times New Roman" w:hAnsi="Times New Roman" w:cs="Times New Roman"/>
          <w:b/>
          <w:bCs/>
          <w:sz w:val="24"/>
          <w:szCs w:val="24"/>
        </w:rPr>
      </w:pPr>
      <w:r w:rsidRPr="00495636">
        <w:rPr>
          <w:rFonts w:ascii="Times New Roman" w:eastAsia="Times New Roman" w:hAnsi="Times New Roman" w:cs="Times New Roman"/>
          <w:b/>
          <w:bCs/>
          <w:sz w:val="24"/>
          <w:szCs w:val="24"/>
        </w:rPr>
        <w:t>Kuruma Ait Belgeler:</w:t>
      </w:r>
    </w:p>
    <w:p w14:paraId="672D6FAC" w14:textId="77777777" w:rsidR="005056AF"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 xml:space="preserve">Kanıt 7: Yabancı Diller Yüksekokulu Web Sitesi Haber, Duyuru ve Etkinlik Arşivleri </w:t>
      </w:r>
    </w:p>
    <w:p w14:paraId="15C7E310" w14:textId="5D6A2141" w:rsidR="005056AF" w:rsidRPr="00576AF1" w:rsidRDefault="00576AF1" w:rsidP="00AC777B">
      <w:pPr>
        <w:spacing w:line="360" w:lineRule="auto"/>
        <w:jc w:val="both"/>
        <w:rPr>
          <w:rFonts w:ascii="Times New Roman" w:eastAsia="Times New Roman" w:hAnsi="Times New Roman" w:cs="Times New Roman"/>
          <w:color w:val="0563C1"/>
          <w:sz w:val="24"/>
          <w:szCs w:val="24"/>
          <w:u w:val="single"/>
        </w:rPr>
      </w:pPr>
      <w:hyperlink r:id="rId24" w:history="1">
        <w:r w:rsidRPr="00576AF1">
          <w:rPr>
            <w:rFonts w:ascii="Times New Roman" w:eastAsia="Times New Roman" w:hAnsi="Times New Roman" w:cs="Times New Roman"/>
            <w:color w:val="0563C1"/>
            <w:sz w:val="24"/>
            <w:szCs w:val="24"/>
          </w:rPr>
          <w:t>https://toros.edu.tr/sayfalar/yabanci-diller-yuksekokulu</w:t>
        </w:r>
      </w:hyperlink>
      <w:r w:rsidRPr="00576AF1">
        <w:rPr>
          <w:rFonts w:ascii="Times New Roman" w:eastAsia="Times New Roman" w:hAnsi="Times New Roman" w:cs="Times New Roman"/>
          <w:color w:val="0563C1"/>
          <w:sz w:val="24"/>
          <w:szCs w:val="24"/>
          <w:u w:val="single"/>
        </w:rPr>
        <w:t xml:space="preserve"> </w:t>
      </w:r>
    </w:p>
    <w:p w14:paraId="659E403A" w14:textId="77777777" w:rsidR="00576AF1" w:rsidRDefault="00576AF1" w:rsidP="00AC777B">
      <w:pPr>
        <w:spacing w:line="360" w:lineRule="auto"/>
        <w:jc w:val="both"/>
        <w:rPr>
          <w:rFonts w:ascii="Times New Roman" w:eastAsia="Times New Roman" w:hAnsi="Times New Roman" w:cs="Times New Roman"/>
          <w:sz w:val="24"/>
          <w:szCs w:val="24"/>
        </w:rPr>
      </w:pPr>
    </w:p>
    <w:p w14:paraId="305EA81E" w14:textId="38BA7EC6" w:rsidR="005056AF"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 xml:space="preserve">Kanıt 8: Yabancı Diller Yüksekokulu Web Sitesi Organizasyon Şeması </w:t>
      </w:r>
    </w:p>
    <w:p w14:paraId="3A644F6E" w14:textId="77777777" w:rsidR="005056AF" w:rsidRPr="00495636" w:rsidRDefault="00000000" w:rsidP="00AC777B">
      <w:pPr>
        <w:spacing w:line="360" w:lineRule="auto"/>
        <w:jc w:val="both"/>
        <w:rPr>
          <w:rFonts w:ascii="Times New Roman" w:eastAsia="Times New Roman" w:hAnsi="Times New Roman" w:cs="Times New Roman"/>
          <w:sz w:val="24"/>
          <w:szCs w:val="24"/>
        </w:rPr>
      </w:pPr>
      <w:hyperlink r:id="rId25">
        <w:r w:rsidR="00846D70" w:rsidRPr="00495636">
          <w:rPr>
            <w:rFonts w:ascii="Times New Roman" w:eastAsia="Times New Roman" w:hAnsi="Times New Roman" w:cs="Times New Roman"/>
            <w:color w:val="0563C1"/>
            <w:sz w:val="24"/>
            <w:szCs w:val="24"/>
            <w:u w:val="single"/>
          </w:rPr>
          <w:t>https://toros.edu.tr/sayfalar/yabanci-diller-yuksekokulu-organizasyon-semasi</w:t>
        </w:r>
      </w:hyperlink>
    </w:p>
    <w:p w14:paraId="35480235" w14:textId="77777777" w:rsidR="005056AF" w:rsidRPr="00495636" w:rsidRDefault="005056AF" w:rsidP="00AC777B">
      <w:pPr>
        <w:spacing w:line="360" w:lineRule="auto"/>
        <w:jc w:val="both"/>
        <w:rPr>
          <w:rFonts w:ascii="Times New Roman" w:eastAsia="Times New Roman" w:hAnsi="Times New Roman" w:cs="Times New Roman"/>
          <w:sz w:val="24"/>
          <w:szCs w:val="24"/>
        </w:rPr>
      </w:pPr>
    </w:p>
    <w:p w14:paraId="26897D87" w14:textId="0212CC6E" w:rsidR="005056AF"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Kanıt 9</w:t>
      </w:r>
      <w:r w:rsidR="00902B2A" w:rsidRPr="00495636">
        <w:rPr>
          <w:rFonts w:ascii="Times New Roman" w:eastAsia="Times New Roman" w:hAnsi="Times New Roman" w:cs="Times New Roman"/>
          <w:sz w:val="24"/>
          <w:szCs w:val="24"/>
        </w:rPr>
        <w:t>:</w:t>
      </w:r>
      <w:r w:rsidRPr="00495636">
        <w:rPr>
          <w:rFonts w:ascii="Times New Roman" w:eastAsia="Times New Roman" w:hAnsi="Times New Roman" w:cs="Times New Roman"/>
          <w:sz w:val="24"/>
          <w:szCs w:val="24"/>
        </w:rPr>
        <w:t xml:space="preserve"> Yabancı Diller Yüksekokulu Web Sitesi Alt Birim Sayfaları </w:t>
      </w:r>
    </w:p>
    <w:p w14:paraId="03A16875" w14:textId="77777777" w:rsidR="005056AF" w:rsidRPr="00495636" w:rsidRDefault="00000000" w:rsidP="00AC777B">
      <w:pPr>
        <w:spacing w:line="360" w:lineRule="auto"/>
        <w:jc w:val="both"/>
        <w:rPr>
          <w:rFonts w:ascii="Times New Roman" w:eastAsia="Times New Roman" w:hAnsi="Times New Roman" w:cs="Times New Roman"/>
          <w:sz w:val="24"/>
          <w:szCs w:val="24"/>
        </w:rPr>
      </w:pPr>
      <w:hyperlink r:id="rId26">
        <w:r w:rsidR="00846D70" w:rsidRPr="00495636">
          <w:rPr>
            <w:rFonts w:ascii="Times New Roman" w:eastAsia="Times New Roman" w:hAnsi="Times New Roman" w:cs="Times New Roman"/>
            <w:color w:val="0563C1"/>
            <w:sz w:val="24"/>
            <w:szCs w:val="24"/>
            <w:u w:val="single"/>
          </w:rPr>
          <w:t>https://toros.edu.tr/sayfalar/mutercim-ve-tercumanlik-bolumu</w:t>
        </w:r>
      </w:hyperlink>
    </w:p>
    <w:p w14:paraId="6230FDC2" w14:textId="0312EA29" w:rsidR="005056AF" w:rsidRDefault="00000000" w:rsidP="00AC777B">
      <w:pPr>
        <w:spacing w:line="360" w:lineRule="auto"/>
        <w:jc w:val="both"/>
        <w:rPr>
          <w:rFonts w:ascii="Times New Roman" w:eastAsia="Times New Roman" w:hAnsi="Times New Roman" w:cs="Times New Roman"/>
          <w:color w:val="0563C1"/>
          <w:sz w:val="24"/>
          <w:szCs w:val="24"/>
          <w:u w:val="single"/>
        </w:rPr>
      </w:pPr>
      <w:hyperlink r:id="rId27">
        <w:r w:rsidR="00846D70" w:rsidRPr="00495636">
          <w:rPr>
            <w:rFonts w:ascii="Times New Roman" w:eastAsia="Times New Roman" w:hAnsi="Times New Roman" w:cs="Times New Roman"/>
            <w:color w:val="0563C1"/>
            <w:sz w:val="24"/>
            <w:szCs w:val="24"/>
            <w:u w:val="single"/>
          </w:rPr>
          <w:t>https://toros.edu.tr/sayfalar/yabanci-diller-bolumu</w:t>
        </w:r>
      </w:hyperlink>
    </w:p>
    <w:p w14:paraId="07ADC864" w14:textId="2B60A31E" w:rsidR="00576AF1" w:rsidRPr="00495636" w:rsidRDefault="00576AF1" w:rsidP="00AC777B">
      <w:pPr>
        <w:spacing w:line="360" w:lineRule="auto"/>
        <w:jc w:val="both"/>
        <w:rPr>
          <w:rFonts w:ascii="Times New Roman" w:eastAsia="Times New Roman" w:hAnsi="Times New Roman" w:cs="Times New Roman"/>
          <w:color w:val="0563C1"/>
          <w:sz w:val="24"/>
          <w:szCs w:val="24"/>
          <w:u w:val="single"/>
        </w:rPr>
      </w:pPr>
      <w:r w:rsidRPr="00576AF1">
        <w:rPr>
          <w:rFonts w:ascii="Times New Roman" w:eastAsia="Times New Roman" w:hAnsi="Times New Roman" w:cs="Times New Roman"/>
          <w:color w:val="0563C1"/>
          <w:sz w:val="24"/>
          <w:szCs w:val="24"/>
          <w:u w:val="single"/>
        </w:rPr>
        <w:t>https://www.torosceviri.info/</w:t>
      </w:r>
    </w:p>
    <w:p w14:paraId="0B0FB686" w14:textId="670056F5" w:rsidR="00902B2A" w:rsidRPr="00495636" w:rsidRDefault="00902B2A" w:rsidP="00AC777B">
      <w:pPr>
        <w:spacing w:line="360" w:lineRule="auto"/>
        <w:jc w:val="both"/>
        <w:rPr>
          <w:rFonts w:ascii="Times New Roman" w:eastAsia="Times New Roman" w:hAnsi="Times New Roman" w:cs="Times New Roman"/>
          <w:sz w:val="24"/>
          <w:szCs w:val="24"/>
        </w:rPr>
      </w:pPr>
    </w:p>
    <w:p w14:paraId="0C83F098" w14:textId="3B9DBE96" w:rsidR="005056AF" w:rsidRPr="00495636" w:rsidRDefault="00902B2A"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Kanıt 10: BİDR</w:t>
      </w:r>
      <w:r w:rsidR="00032628" w:rsidRPr="00495636">
        <w:rPr>
          <w:rFonts w:ascii="Times New Roman" w:eastAsia="Times New Roman" w:hAnsi="Times New Roman" w:cs="Times New Roman"/>
          <w:sz w:val="24"/>
          <w:szCs w:val="24"/>
        </w:rPr>
        <w:t xml:space="preserve"> </w:t>
      </w:r>
    </w:p>
    <w:p w14:paraId="182CB870" w14:textId="2C26AC01" w:rsidR="00902B2A" w:rsidRPr="00495636" w:rsidRDefault="00000000" w:rsidP="00AC777B">
      <w:pPr>
        <w:spacing w:line="360" w:lineRule="auto"/>
        <w:jc w:val="both"/>
        <w:rPr>
          <w:rFonts w:ascii="Times New Roman" w:eastAsia="Times New Roman" w:hAnsi="Times New Roman" w:cs="Times New Roman"/>
          <w:sz w:val="24"/>
          <w:szCs w:val="24"/>
        </w:rPr>
      </w:pPr>
      <w:hyperlink r:id="rId28" w:history="1">
        <w:r w:rsidR="001F1256" w:rsidRPr="00495636">
          <w:rPr>
            <w:rStyle w:val="Kpr"/>
            <w:rFonts w:ascii="Times New Roman" w:eastAsia="Times New Roman" w:hAnsi="Times New Roman" w:cs="Times New Roman"/>
            <w:sz w:val="24"/>
            <w:szCs w:val="24"/>
          </w:rPr>
          <w:t>https://toros.edu.tr/sayfalar/yabanci-diller-yuksekokulu-birim-ic-degerlendirme-raporu-bidr</w:t>
        </w:r>
      </w:hyperlink>
    </w:p>
    <w:p w14:paraId="0D596B43" w14:textId="77777777" w:rsidR="001F1256" w:rsidRPr="00495636" w:rsidRDefault="001F1256" w:rsidP="00AC777B">
      <w:pPr>
        <w:spacing w:line="360" w:lineRule="auto"/>
        <w:jc w:val="both"/>
        <w:rPr>
          <w:rFonts w:ascii="Times New Roman" w:eastAsia="Times New Roman" w:hAnsi="Times New Roman" w:cs="Times New Roman"/>
          <w:sz w:val="24"/>
          <w:szCs w:val="24"/>
        </w:rPr>
      </w:pPr>
    </w:p>
    <w:p w14:paraId="1EFA0058" w14:textId="635128F9" w:rsidR="00902B2A" w:rsidRPr="00495636" w:rsidRDefault="00902B2A"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Kanıt 11: Stratejik Plan</w:t>
      </w:r>
      <w:r w:rsidR="00032628" w:rsidRPr="00495636">
        <w:rPr>
          <w:rFonts w:ascii="Times New Roman" w:eastAsia="Times New Roman" w:hAnsi="Times New Roman" w:cs="Times New Roman"/>
          <w:sz w:val="24"/>
          <w:szCs w:val="24"/>
        </w:rPr>
        <w:t xml:space="preserve"> </w:t>
      </w:r>
    </w:p>
    <w:p w14:paraId="6DF82285" w14:textId="77777777" w:rsidR="001F1256" w:rsidRPr="00495636" w:rsidRDefault="00000000" w:rsidP="00AC777B">
      <w:pPr>
        <w:spacing w:line="360" w:lineRule="auto"/>
        <w:jc w:val="both"/>
        <w:rPr>
          <w:rFonts w:ascii="Times New Roman" w:eastAsia="Times New Roman" w:hAnsi="Times New Roman" w:cs="Times New Roman"/>
          <w:color w:val="FF0000"/>
          <w:sz w:val="24"/>
          <w:szCs w:val="24"/>
        </w:rPr>
      </w:pPr>
      <w:hyperlink r:id="rId29">
        <w:r w:rsidR="001F1256" w:rsidRPr="00495636">
          <w:rPr>
            <w:rFonts w:ascii="Times New Roman" w:eastAsia="Times New Roman" w:hAnsi="Times New Roman" w:cs="Times New Roman"/>
            <w:color w:val="0563C1"/>
            <w:sz w:val="24"/>
            <w:szCs w:val="24"/>
            <w:u w:val="single"/>
          </w:rPr>
          <w:t>https://toros.edu.tr/sayfalar/yabanci-diller-yuksekokulu-stratejik-plan</w:t>
        </w:r>
      </w:hyperlink>
      <w:r w:rsidR="001F1256" w:rsidRPr="00495636">
        <w:rPr>
          <w:rFonts w:ascii="Times New Roman" w:eastAsia="Times New Roman" w:hAnsi="Times New Roman" w:cs="Times New Roman"/>
          <w:color w:val="FF0000"/>
          <w:sz w:val="24"/>
          <w:szCs w:val="24"/>
        </w:rPr>
        <w:t xml:space="preserve"> </w:t>
      </w:r>
    </w:p>
    <w:p w14:paraId="6D6C2475" w14:textId="77777777" w:rsidR="00CB6A67" w:rsidRDefault="00CB6A67" w:rsidP="00AC777B">
      <w:pPr>
        <w:spacing w:line="360" w:lineRule="auto"/>
        <w:jc w:val="both"/>
        <w:rPr>
          <w:rFonts w:ascii="Times New Roman" w:eastAsia="Times New Roman" w:hAnsi="Times New Roman" w:cs="Times New Roman"/>
          <w:b/>
          <w:sz w:val="24"/>
          <w:szCs w:val="24"/>
        </w:rPr>
      </w:pPr>
    </w:p>
    <w:p w14:paraId="3A1B4724" w14:textId="457D27C9" w:rsidR="005056AF" w:rsidRPr="00CB6A67" w:rsidRDefault="00CB6A67" w:rsidP="00AC777B">
      <w:pPr>
        <w:spacing w:line="360" w:lineRule="auto"/>
        <w:jc w:val="both"/>
        <w:rPr>
          <w:rFonts w:ascii="Times New Roman" w:eastAsia="Times New Roman" w:hAnsi="Times New Roman" w:cs="Times New Roman"/>
          <w:b/>
          <w:sz w:val="24"/>
          <w:szCs w:val="24"/>
        </w:rPr>
      </w:pPr>
      <w:r w:rsidRPr="00CB6A67">
        <w:rPr>
          <w:rFonts w:ascii="Times New Roman" w:eastAsia="Times New Roman" w:hAnsi="Times New Roman" w:cs="Times New Roman"/>
          <w:b/>
          <w:sz w:val="24"/>
          <w:szCs w:val="24"/>
        </w:rPr>
        <w:t>A.2. Misyon ve Stratejik Amaçlar</w:t>
      </w:r>
    </w:p>
    <w:p w14:paraId="629AE560" w14:textId="158D6FE3" w:rsidR="005056AF"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Birimimiz; vizyon, misyon ve amacını gerçekleştirmek üzere politikaları doğrultusunda oluşturduğu stratejik amaçlarını ve hedeflerini planlayarak uygulamakta, sonuçlarını izleyerek değerlendirmekte ve web sitesi üzerinden kamuoyuyla paylaşmaktadır.</w:t>
      </w:r>
    </w:p>
    <w:p w14:paraId="6E0A1042" w14:textId="77777777" w:rsidR="00CB6A67" w:rsidRPr="00495636" w:rsidRDefault="00CB6A67" w:rsidP="00AC777B">
      <w:pPr>
        <w:spacing w:line="360" w:lineRule="auto"/>
        <w:jc w:val="both"/>
        <w:rPr>
          <w:rFonts w:ascii="Times New Roman" w:eastAsia="Times New Roman" w:hAnsi="Times New Roman" w:cs="Times New Roman"/>
          <w:sz w:val="24"/>
          <w:szCs w:val="24"/>
        </w:rPr>
      </w:pPr>
    </w:p>
    <w:p w14:paraId="6B5E8C0F" w14:textId="77777777" w:rsidR="005056AF" w:rsidRPr="00CB6A67" w:rsidRDefault="00846D70" w:rsidP="00AC777B">
      <w:pPr>
        <w:spacing w:line="360" w:lineRule="auto"/>
        <w:jc w:val="both"/>
        <w:rPr>
          <w:rFonts w:ascii="Times New Roman" w:eastAsia="Times New Roman" w:hAnsi="Times New Roman" w:cs="Times New Roman"/>
          <w:b/>
          <w:color w:val="000000"/>
          <w:sz w:val="24"/>
          <w:szCs w:val="24"/>
        </w:rPr>
      </w:pPr>
      <w:r w:rsidRPr="00CB6A67">
        <w:rPr>
          <w:rFonts w:ascii="Times New Roman" w:eastAsia="Times New Roman" w:hAnsi="Times New Roman" w:cs="Times New Roman"/>
          <w:b/>
          <w:color w:val="000000"/>
          <w:sz w:val="24"/>
          <w:szCs w:val="24"/>
        </w:rPr>
        <w:t xml:space="preserve">A.2.1. Misyon, vizyon, stratejik amaç ve hedefler </w:t>
      </w:r>
    </w:p>
    <w:p w14:paraId="2A8F64F2" w14:textId="651539F5" w:rsidR="00902B2A"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Yabancı Diller Yüksekokulumuzun misyonu, kaliteli ve yenilikçi bir İngilizce öğretim programı ile öğrencilerin niteliklerini geliştirebilmesi; okuma, yazma, dinleme ve konuşma becerileri açısından İngilizceyi bir iletişim aracı olarak kullanabilen yaratıcı, dinamik ve etkin bireyler yetiştirilmesi; öğrencilerde yaşam boyu öğrenme isteği ve becerisinin güçlendirilmesi; öğrencilerin kendi kendine öğrenme alışkanlıklarını pekiştirmelerini sağlamaktır (Kanıt 1</w:t>
      </w:r>
      <w:r w:rsidR="00482D90" w:rsidRPr="00495636">
        <w:rPr>
          <w:rFonts w:ascii="Times New Roman" w:eastAsia="Times New Roman" w:hAnsi="Times New Roman" w:cs="Times New Roman"/>
          <w:sz w:val="24"/>
          <w:szCs w:val="24"/>
        </w:rPr>
        <w:t>2</w:t>
      </w:r>
      <w:r w:rsidRPr="00495636">
        <w:rPr>
          <w:rFonts w:ascii="Times New Roman" w:eastAsia="Times New Roman" w:hAnsi="Times New Roman" w:cs="Times New Roman"/>
          <w:sz w:val="24"/>
          <w:szCs w:val="24"/>
        </w:rPr>
        <w:t>). Söz konusu misyonumuzda anılan hususların yerine getirilmesi ile ilgili olarak, Yabancı Diller Yüksekokulu Programında öğrenim gören öğrencilere dört beceri temelinde bir eğitim sunulmaktadır. Öğrencilerimiz, zorunlu Hazırlık Programında İngilizce temel dil becerilerini geliştirmeye yönelik bir öğretim programı çerçevesinde Main Course, Reading, Writing ve Listening ve Speaking dersleri almaktadır (Kanıt 1</w:t>
      </w:r>
      <w:r w:rsidR="00482D90" w:rsidRPr="00495636">
        <w:rPr>
          <w:rFonts w:ascii="Times New Roman" w:eastAsia="Times New Roman" w:hAnsi="Times New Roman" w:cs="Times New Roman"/>
          <w:sz w:val="24"/>
          <w:szCs w:val="24"/>
        </w:rPr>
        <w:t>3</w:t>
      </w:r>
      <w:r w:rsidRPr="00495636">
        <w:rPr>
          <w:rFonts w:ascii="Times New Roman" w:eastAsia="Times New Roman" w:hAnsi="Times New Roman" w:cs="Times New Roman"/>
          <w:sz w:val="24"/>
          <w:szCs w:val="24"/>
        </w:rPr>
        <w:t>). Yüksekokulumuz misyonun</w:t>
      </w:r>
      <w:r w:rsidR="00902B2A" w:rsidRPr="00495636">
        <w:rPr>
          <w:rFonts w:ascii="Times New Roman" w:eastAsia="Times New Roman" w:hAnsi="Times New Roman" w:cs="Times New Roman"/>
          <w:sz w:val="24"/>
          <w:szCs w:val="24"/>
        </w:rPr>
        <w:t>un</w:t>
      </w:r>
      <w:r w:rsidRPr="00495636">
        <w:rPr>
          <w:rFonts w:ascii="Times New Roman" w:eastAsia="Times New Roman" w:hAnsi="Times New Roman" w:cs="Times New Roman"/>
          <w:sz w:val="24"/>
          <w:szCs w:val="24"/>
        </w:rPr>
        <w:t xml:space="preserve"> bir başka husus</w:t>
      </w:r>
      <w:r w:rsidR="00902B2A" w:rsidRPr="00495636">
        <w:rPr>
          <w:rFonts w:ascii="Times New Roman" w:eastAsia="Times New Roman" w:hAnsi="Times New Roman" w:cs="Times New Roman"/>
          <w:sz w:val="24"/>
          <w:szCs w:val="24"/>
        </w:rPr>
        <w:t>u</w:t>
      </w:r>
      <w:r w:rsidRPr="00495636">
        <w:rPr>
          <w:rFonts w:ascii="Times New Roman" w:eastAsia="Times New Roman" w:hAnsi="Times New Roman" w:cs="Times New Roman"/>
          <w:sz w:val="24"/>
          <w:szCs w:val="24"/>
        </w:rPr>
        <w:t xml:space="preserve"> olan yaşam boyu öğrenme ve kendi kendine öğrenme alışkanlarının geliştirilmesi işlevi ise Hazırlık Programlarında yürütülen </w:t>
      </w:r>
      <w:r w:rsidR="00902B2A" w:rsidRPr="00495636">
        <w:rPr>
          <w:rFonts w:ascii="Times New Roman" w:eastAsia="Times New Roman" w:hAnsi="Times New Roman" w:cs="Times New Roman"/>
          <w:sz w:val="24"/>
          <w:szCs w:val="24"/>
        </w:rPr>
        <w:t>p</w:t>
      </w:r>
      <w:r w:rsidRPr="00495636">
        <w:rPr>
          <w:rFonts w:ascii="Times New Roman" w:eastAsia="Times New Roman" w:hAnsi="Times New Roman" w:cs="Times New Roman"/>
          <w:sz w:val="24"/>
          <w:szCs w:val="24"/>
        </w:rPr>
        <w:t>ortfolyo benzeri süreç odaklı uygulamalar ile sağlanmaktadır (Kanıt 1</w:t>
      </w:r>
      <w:r w:rsidR="00482D90" w:rsidRPr="00495636">
        <w:rPr>
          <w:rFonts w:ascii="Times New Roman" w:eastAsia="Times New Roman" w:hAnsi="Times New Roman" w:cs="Times New Roman"/>
          <w:sz w:val="24"/>
          <w:szCs w:val="24"/>
        </w:rPr>
        <w:t>4</w:t>
      </w:r>
      <w:r w:rsidRPr="00495636">
        <w:rPr>
          <w:rFonts w:ascii="Times New Roman" w:eastAsia="Times New Roman" w:hAnsi="Times New Roman" w:cs="Times New Roman"/>
          <w:sz w:val="24"/>
          <w:szCs w:val="24"/>
        </w:rPr>
        <w:t xml:space="preserve">). </w:t>
      </w:r>
    </w:p>
    <w:p w14:paraId="6BABA46F" w14:textId="4940426C" w:rsidR="005056AF"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Yabancı Diller Yüksekokulunun vizyonu, misyon beyanında anılan nitelikleri öğrencilere kazandırabilecek bir öğretim programı geliştirilmesi ve uygulanmasıdır (Kanıt 1</w:t>
      </w:r>
      <w:r w:rsidR="00482D90" w:rsidRPr="00495636">
        <w:rPr>
          <w:rFonts w:ascii="Times New Roman" w:eastAsia="Times New Roman" w:hAnsi="Times New Roman" w:cs="Times New Roman"/>
          <w:sz w:val="24"/>
          <w:szCs w:val="24"/>
        </w:rPr>
        <w:t>5</w:t>
      </w:r>
      <w:r w:rsidRPr="00495636">
        <w:rPr>
          <w:rFonts w:ascii="Times New Roman" w:eastAsia="Times New Roman" w:hAnsi="Times New Roman" w:cs="Times New Roman"/>
          <w:sz w:val="24"/>
          <w:szCs w:val="24"/>
        </w:rPr>
        <w:t>). Bu vizyonun sürdürülebilir bir şekilde hayata geçirilmesi, Yüksekokulumuz bünyesindeki Müfredat Geliştirme Birimi tarafından sağlanmaktadır. Yabancı Diller Yüksekokulu tarafından verilen eğitimin içeriğini ve kalitesini sürekli olarak geliştirmeyi amaçlayan bu birim, öğrencilerden de alınan geri bildirimler çerçevesinde sürekli dönemlik ve yıllık bazda planlamalar yapar ve alınacak aksiyonları belirler (Kanıt 1</w:t>
      </w:r>
      <w:r w:rsidR="00482D90" w:rsidRPr="00495636">
        <w:rPr>
          <w:rFonts w:ascii="Times New Roman" w:eastAsia="Times New Roman" w:hAnsi="Times New Roman" w:cs="Times New Roman"/>
          <w:sz w:val="24"/>
          <w:szCs w:val="24"/>
        </w:rPr>
        <w:t>6</w:t>
      </w:r>
      <w:r w:rsidRPr="00495636">
        <w:rPr>
          <w:rFonts w:ascii="Times New Roman" w:eastAsia="Times New Roman" w:hAnsi="Times New Roman" w:cs="Times New Roman"/>
          <w:sz w:val="24"/>
          <w:szCs w:val="24"/>
        </w:rPr>
        <w:t>, 1</w:t>
      </w:r>
      <w:r w:rsidR="00482D90" w:rsidRPr="00495636">
        <w:rPr>
          <w:rFonts w:ascii="Times New Roman" w:eastAsia="Times New Roman" w:hAnsi="Times New Roman" w:cs="Times New Roman"/>
          <w:sz w:val="24"/>
          <w:szCs w:val="24"/>
        </w:rPr>
        <w:t>7, 18</w:t>
      </w:r>
      <w:r w:rsidRPr="00495636">
        <w:rPr>
          <w:rFonts w:ascii="Times New Roman" w:eastAsia="Times New Roman" w:hAnsi="Times New Roman" w:cs="Times New Roman"/>
          <w:sz w:val="24"/>
          <w:szCs w:val="24"/>
        </w:rPr>
        <w:t>).  Etkinlik ve verimlilik odaklı bütünleşik yönetim yaklaşımı doğrultusunda; birimimizde düzenli hale getirdiğimiz ELT Konferansları kapsamında her yıl hocalarımız ve öğrencilerimizin katılımıyla, söyleşi gerçekleştirilmektedir (Kanıt 1</w:t>
      </w:r>
      <w:r w:rsidR="00482D90" w:rsidRPr="00495636">
        <w:rPr>
          <w:rFonts w:ascii="Times New Roman" w:eastAsia="Times New Roman" w:hAnsi="Times New Roman" w:cs="Times New Roman"/>
          <w:sz w:val="24"/>
          <w:szCs w:val="24"/>
        </w:rPr>
        <w:t>9</w:t>
      </w:r>
      <w:r w:rsidRPr="00495636">
        <w:rPr>
          <w:rFonts w:ascii="Times New Roman" w:eastAsia="Times New Roman" w:hAnsi="Times New Roman" w:cs="Times New Roman"/>
          <w:sz w:val="24"/>
          <w:szCs w:val="24"/>
        </w:rPr>
        <w:t>)</w:t>
      </w:r>
      <w:r w:rsidR="004D2E63">
        <w:rPr>
          <w:rFonts w:ascii="Times New Roman" w:eastAsia="Times New Roman" w:hAnsi="Times New Roman" w:cs="Times New Roman"/>
          <w:sz w:val="24"/>
          <w:szCs w:val="24"/>
        </w:rPr>
        <w:t>.</w:t>
      </w:r>
    </w:p>
    <w:p w14:paraId="6FB2DF0F" w14:textId="427730FF" w:rsidR="001F1256" w:rsidRPr="00495636" w:rsidRDefault="001F1256" w:rsidP="00AC777B">
      <w:pPr>
        <w:spacing w:line="360" w:lineRule="auto"/>
        <w:jc w:val="both"/>
        <w:rPr>
          <w:rFonts w:ascii="Times New Roman" w:eastAsiaTheme="minorHAnsi" w:hAnsi="Times New Roman" w:cs="Times New Roman"/>
          <w:noProof w:val="0"/>
          <w:sz w:val="24"/>
          <w:szCs w:val="24"/>
          <w:lang w:eastAsia="en-US"/>
        </w:rPr>
      </w:pPr>
      <w:r w:rsidRPr="00495636">
        <w:rPr>
          <w:rFonts w:ascii="Times New Roman" w:eastAsiaTheme="minorHAnsi" w:hAnsi="Times New Roman" w:cs="Times New Roman"/>
          <w:noProof w:val="0"/>
          <w:sz w:val="24"/>
          <w:szCs w:val="24"/>
          <w:lang w:eastAsia="en-US"/>
        </w:rPr>
        <w:lastRenderedPageBreak/>
        <w:t xml:space="preserve">Aynı zamanda Toros Üniversitesi'nin en yeni bölümlerinden birisi olarak 2019-2020 Eğitim-Öğretim yılında ilk öğrencilerini alarak eğitim-öğretim faaliyetlerine başlayan İngilizce Mütercim </w:t>
      </w:r>
      <w:r w:rsidR="00576AF1">
        <w:rPr>
          <w:rFonts w:ascii="Times New Roman" w:eastAsiaTheme="minorHAnsi" w:hAnsi="Times New Roman" w:cs="Times New Roman"/>
          <w:noProof w:val="0"/>
          <w:sz w:val="24"/>
          <w:szCs w:val="24"/>
          <w:lang w:eastAsia="en-US"/>
        </w:rPr>
        <w:t xml:space="preserve">ve </w:t>
      </w:r>
      <w:r w:rsidRPr="00495636">
        <w:rPr>
          <w:rFonts w:ascii="Times New Roman" w:eastAsiaTheme="minorHAnsi" w:hAnsi="Times New Roman" w:cs="Times New Roman"/>
          <w:noProof w:val="0"/>
          <w:sz w:val="24"/>
          <w:szCs w:val="24"/>
          <w:lang w:eastAsia="en-US"/>
        </w:rPr>
        <w:t xml:space="preserve">Tercümanlık </w:t>
      </w:r>
      <w:r w:rsidR="00576AF1">
        <w:rPr>
          <w:rFonts w:ascii="Times New Roman" w:eastAsiaTheme="minorHAnsi" w:hAnsi="Times New Roman" w:cs="Times New Roman"/>
          <w:noProof w:val="0"/>
          <w:sz w:val="24"/>
          <w:szCs w:val="24"/>
          <w:lang w:eastAsia="en-US"/>
        </w:rPr>
        <w:t>B</w:t>
      </w:r>
      <w:r w:rsidRPr="00495636">
        <w:rPr>
          <w:rFonts w:ascii="Times New Roman" w:eastAsiaTheme="minorHAnsi" w:hAnsi="Times New Roman" w:cs="Times New Roman"/>
          <w:noProof w:val="0"/>
          <w:sz w:val="24"/>
          <w:szCs w:val="24"/>
          <w:lang w:eastAsia="en-US"/>
        </w:rPr>
        <w:t>ölümümüz, bölgemizde bulunan üniversite programları arasında ilk olma özelliği taşımaktadır. Yetkin akademik kadrosu, özgün eğitim programı ve öğrencilerine sunduğu farklı seçenekler ile kısa zamanda gelişmeler göstermiştir.</w:t>
      </w:r>
    </w:p>
    <w:p w14:paraId="3C243936" w14:textId="372DB520" w:rsidR="001F1256" w:rsidRPr="00495636" w:rsidRDefault="001F1256" w:rsidP="00AC777B">
      <w:pPr>
        <w:spacing w:line="360" w:lineRule="auto"/>
        <w:jc w:val="both"/>
        <w:rPr>
          <w:rFonts w:ascii="Times New Roman" w:eastAsiaTheme="minorHAnsi" w:hAnsi="Times New Roman" w:cs="Times New Roman"/>
          <w:noProof w:val="0"/>
          <w:sz w:val="24"/>
          <w:szCs w:val="24"/>
          <w:lang w:eastAsia="en-US"/>
        </w:rPr>
      </w:pPr>
      <w:r w:rsidRPr="00495636">
        <w:rPr>
          <w:rFonts w:ascii="Times New Roman" w:eastAsiaTheme="minorHAnsi" w:hAnsi="Times New Roman" w:cs="Times New Roman"/>
          <w:noProof w:val="0"/>
          <w:sz w:val="24"/>
          <w:szCs w:val="24"/>
          <w:lang w:eastAsia="en-US"/>
        </w:rPr>
        <w:t xml:space="preserve">Mersin, uluslararası ticaret yollarının kesişme noktasında olmanın getirdiği avantajları etkin bir biçimde kullanabilen, farklı dillerin ve kültürlerin bir arada yaşadığı bir kent olarak yeni yetişecek mütercim </w:t>
      </w:r>
      <w:r w:rsidR="00576AF1">
        <w:rPr>
          <w:rFonts w:ascii="Times New Roman" w:eastAsiaTheme="minorHAnsi" w:hAnsi="Times New Roman" w:cs="Times New Roman"/>
          <w:noProof w:val="0"/>
          <w:sz w:val="24"/>
          <w:szCs w:val="24"/>
          <w:lang w:eastAsia="en-US"/>
        </w:rPr>
        <w:t xml:space="preserve">ve </w:t>
      </w:r>
      <w:r w:rsidRPr="00495636">
        <w:rPr>
          <w:rFonts w:ascii="Times New Roman" w:eastAsiaTheme="minorHAnsi" w:hAnsi="Times New Roman" w:cs="Times New Roman"/>
          <w:noProof w:val="0"/>
          <w:sz w:val="24"/>
          <w:szCs w:val="24"/>
          <w:lang w:eastAsia="en-US"/>
        </w:rPr>
        <w:t>tercüman adaylarına sınırsız olanaklar sunabilen bir kenttir. Uluslararası taşımacılık merkezi olması, bölge ülkelerinin bankacılık ve finans işlerinin yürütüldüğü gelişmiş altyapısının olması, serbest bölgenin ev sahibi olması</w:t>
      </w:r>
      <w:r w:rsidR="00283E14" w:rsidRPr="00495636">
        <w:rPr>
          <w:rFonts w:ascii="Times New Roman" w:eastAsiaTheme="minorHAnsi" w:hAnsi="Times New Roman" w:cs="Times New Roman"/>
          <w:noProof w:val="0"/>
          <w:sz w:val="24"/>
          <w:szCs w:val="24"/>
          <w:lang w:eastAsia="en-US"/>
        </w:rPr>
        <w:t>,</w:t>
      </w:r>
      <w:r w:rsidRPr="00495636">
        <w:rPr>
          <w:rFonts w:ascii="Times New Roman" w:eastAsiaTheme="minorHAnsi" w:hAnsi="Times New Roman" w:cs="Times New Roman"/>
          <w:noProof w:val="0"/>
          <w:sz w:val="24"/>
          <w:szCs w:val="24"/>
          <w:lang w:eastAsia="en-US"/>
        </w:rPr>
        <w:t xml:space="preserve"> </w:t>
      </w:r>
      <w:r w:rsidR="00283E14" w:rsidRPr="00495636">
        <w:rPr>
          <w:rFonts w:ascii="Times New Roman" w:eastAsiaTheme="minorHAnsi" w:hAnsi="Times New Roman" w:cs="Times New Roman"/>
          <w:noProof w:val="0"/>
          <w:sz w:val="24"/>
          <w:szCs w:val="24"/>
          <w:lang w:eastAsia="en-US"/>
        </w:rPr>
        <w:t>ü</w:t>
      </w:r>
      <w:r w:rsidRPr="00495636">
        <w:rPr>
          <w:rFonts w:ascii="Times New Roman" w:eastAsiaTheme="minorHAnsi" w:hAnsi="Times New Roman" w:cs="Times New Roman"/>
          <w:noProof w:val="0"/>
          <w:sz w:val="24"/>
          <w:szCs w:val="24"/>
          <w:lang w:eastAsia="en-US"/>
        </w:rPr>
        <w:t xml:space="preserve">lkeler arasında son derece yoğun iletişimi yürütecek iyi yetişmiş, dillerin bilgisine </w:t>
      </w:r>
      <w:r w:rsidR="00CB6A67" w:rsidRPr="00495636">
        <w:rPr>
          <w:rFonts w:ascii="Times New Roman" w:eastAsiaTheme="minorHAnsi" w:hAnsi="Times New Roman" w:cs="Times New Roman"/>
          <w:noProof w:val="0"/>
          <w:sz w:val="24"/>
          <w:szCs w:val="24"/>
          <w:lang w:eastAsia="en-US"/>
        </w:rPr>
        <w:t>h</w:t>
      </w:r>
      <w:r w:rsidR="00CB6A67">
        <w:rPr>
          <w:rFonts w:ascii="Times New Roman" w:eastAsiaTheme="minorHAnsi" w:hAnsi="Times New Roman" w:cs="Times New Roman"/>
          <w:noProof w:val="0"/>
          <w:sz w:val="24"/>
          <w:szCs w:val="24"/>
          <w:lang w:eastAsia="en-US"/>
        </w:rPr>
        <w:t>âkim</w:t>
      </w:r>
      <w:r w:rsidRPr="00495636">
        <w:rPr>
          <w:rFonts w:ascii="Times New Roman" w:eastAsiaTheme="minorHAnsi" w:hAnsi="Times New Roman" w:cs="Times New Roman"/>
          <w:noProof w:val="0"/>
          <w:sz w:val="24"/>
          <w:szCs w:val="24"/>
          <w:lang w:eastAsia="en-US"/>
        </w:rPr>
        <w:t>, uzmanlaşmış mütercim ve tercümanlara olan gereksinimi arttırmaktadır.</w:t>
      </w:r>
    </w:p>
    <w:p w14:paraId="54B3A2B5" w14:textId="37EA346C" w:rsidR="001F1256" w:rsidRPr="00495636" w:rsidRDefault="001F1256" w:rsidP="00AC777B">
      <w:pPr>
        <w:spacing w:line="360" w:lineRule="auto"/>
        <w:jc w:val="both"/>
        <w:rPr>
          <w:rFonts w:ascii="Times New Roman" w:eastAsiaTheme="minorHAnsi" w:hAnsi="Times New Roman" w:cs="Times New Roman"/>
          <w:noProof w:val="0"/>
          <w:sz w:val="24"/>
          <w:szCs w:val="24"/>
          <w:lang w:eastAsia="en-US"/>
        </w:rPr>
      </w:pPr>
      <w:r w:rsidRPr="00495636">
        <w:rPr>
          <w:rFonts w:ascii="Times New Roman" w:eastAsiaTheme="minorHAnsi" w:hAnsi="Times New Roman" w:cs="Times New Roman"/>
          <w:noProof w:val="0"/>
          <w:sz w:val="24"/>
          <w:szCs w:val="24"/>
          <w:lang w:eastAsia="en-US"/>
        </w:rPr>
        <w:t xml:space="preserve">Toros Üniversitesi </w:t>
      </w:r>
      <w:r w:rsidR="00283E14" w:rsidRPr="00495636">
        <w:rPr>
          <w:rFonts w:ascii="Times New Roman" w:eastAsiaTheme="minorHAnsi" w:hAnsi="Times New Roman" w:cs="Times New Roman"/>
          <w:noProof w:val="0"/>
          <w:sz w:val="24"/>
          <w:szCs w:val="24"/>
          <w:lang w:eastAsia="en-US"/>
        </w:rPr>
        <w:t xml:space="preserve">İngilizce </w:t>
      </w:r>
      <w:r w:rsidRPr="00495636">
        <w:rPr>
          <w:rFonts w:ascii="Times New Roman" w:eastAsiaTheme="minorHAnsi" w:hAnsi="Times New Roman" w:cs="Times New Roman"/>
          <w:noProof w:val="0"/>
          <w:sz w:val="24"/>
          <w:szCs w:val="24"/>
          <w:lang w:eastAsia="en-US"/>
        </w:rPr>
        <w:t xml:space="preserve">Mütercim ve Tercümanlık Bölümü, ulusal ve bölgesel düzeyde günümüz koşullarının gerektirdiği bilgi ve beceriler ile donanmış, dillerin yapı ve </w:t>
      </w:r>
      <w:r w:rsidR="00283E14" w:rsidRPr="00495636">
        <w:rPr>
          <w:rFonts w:ascii="Times New Roman" w:eastAsiaTheme="minorHAnsi" w:hAnsi="Times New Roman" w:cs="Times New Roman"/>
          <w:noProof w:val="0"/>
          <w:sz w:val="24"/>
          <w:szCs w:val="24"/>
          <w:lang w:eastAsia="en-US"/>
        </w:rPr>
        <w:t>i</w:t>
      </w:r>
      <w:r w:rsidRPr="00495636">
        <w:rPr>
          <w:rFonts w:ascii="Times New Roman" w:eastAsiaTheme="minorHAnsi" w:hAnsi="Times New Roman" w:cs="Times New Roman"/>
          <w:noProof w:val="0"/>
          <w:sz w:val="24"/>
          <w:szCs w:val="24"/>
          <w:lang w:eastAsia="en-US"/>
        </w:rPr>
        <w:t xml:space="preserve">şlev bilgilerini üst düzeyde kullanabilen, dünya ve bölge kültürlerinin toplumsal yapılarını bilen mütercim ve tercümanlar yetiştirmektedir. </w:t>
      </w:r>
    </w:p>
    <w:p w14:paraId="0A75EEA5" w14:textId="77777777" w:rsidR="001F1256" w:rsidRPr="00495636" w:rsidRDefault="001F1256" w:rsidP="00AC777B">
      <w:pPr>
        <w:spacing w:line="360" w:lineRule="auto"/>
        <w:jc w:val="both"/>
        <w:rPr>
          <w:rFonts w:ascii="Times New Roman" w:eastAsiaTheme="minorHAnsi" w:hAnsi="Times New Roman" w:cs="Times New Roman"/>
          <w:sz w:val="24"/>
          <w:szCs w:val="24"/>
          <w:lang w:eastAsia="en-US"/>
        </w:rPr>
      </w:pPr>
    </w:p>
    <w:p w14:paraId="32D014CF" w14:textId="50FD3BC3" w:rsidR="005056AF" w:rsidRPr="00CB6A67" w:rsidRDefault="00CB6A67" w:rsidP="00AC777B">
      <w:pPr>
        <w:spacing w:line="360" w:lineRule="auto"/>
        <w:jc w:val="both"/>
        <w:rPr>
          <w:rFonts w:ascii="Times New Roman" w:eastAsia="Times New Roman" w:hAnsi="Times New Roman" w:cs="Times New Roman"/>
          <w:b/>
          <w:bCs/>
          <w:sz w:val="24"/>
          <w:szCs w:val="24"/>
        </w:rPr>
      </w:pPr>
      <w:r w:rsidRPr="00495636">
        <w:rPr>
          <w:rFonts w:ascii="Times New Roman" w:eastAsia="Times New Roman" w:hAnsi="Times New Roman" w:cs="Times New Roman"/>
          <w:b/>
          <w:bCs/>
          <w:sz w:val="24"/>
          <w:szCs w:val="24"/>
        </w:rPr>
        <w:t>Kuruma Ait Belgeler:</w:t>
      </w:r>
    </w:p>
    <w:p w14:paraId="73BB24FC" w14:textId="23D833D7" w:rsidR="005056AF"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Kanıt 1</w:t>
      </w:r>
      <w:r w:rsidR="00482D90" w:rsidRPr="00495636">
        <w:rPr>
          <w:rFonts w:ascii="Times New Roman" w:eastAsia="Times New Roman" w:hAnsi="Times New Roman" w:cs="Times New Roman"/>
          <w:sz w:val="24"/>
          <w:szCs w:val="24"/>
        </w:rPr>
        <w:t>2</w:t>
      </w:r>
      <w:r w:rsidRPr="00495636">
        <w:rPr>
          <w:rFonts w:ascii="Times New Roman" w:eastAsia="Times New Roman" w:hAnsi="Times New Roman" w:cs="Times New Roman"/>
          <w:sz w:val="24"/>
          <w:szCs w:val="24"/>
        </w:rPr>
        <w:t xml:space="preserve">: Yabancı Diller Yüksekokulu Misyon Beyanı </w:t>
      </w:r>
    </w:p>
    <w:p w14:paraId="663E32E1" w14:textId="0B5C8E32" w:rsidR="005056AF" w:rsidRPr="00495636" w:rsidRDefault="00000000" w:rsidP="00AC777B">
      <w:pPr>
        <w:spacing w:line="360" w:lineRule="auto"/>
        <w:jc w:val="both"/>
        <w:rPr>
          <w:rFonts w:ascii="Times New Roman" w:eastAsia="Times New Roman" w:hAnsi="Times New Roman" w:cs="Times New Roman"/>
          <w:sz w:val="24"/>
          <w:szCs w:val="24"/>
        </w:rPr>
      </w:pPr>
      <w:hyperlink r:id="rId30">
        <w:r w:rsidR="00846D70" w:rsidRPr="00495636">
          <w:rPr>
            <w:rFonts w:ascii="Times New Roman" w:eastAsia="Times New Roman" w:hAnsi="Times New Roman" w:cs="Times New Roman"/>
            <w:color w:val="0563C1"/>
            <w:sz w:val="24"/>
            <w:szCs w:val="24"/>
            <w:u w:val="single"/>
          </w:rPr>
          <w:t>https://toros.edu.tr/sayfalar/yabanci-diller-kalite-politikamiz-ve-hedeflerimiz</w:t>
        </w:r>
      </w:hyperlink>
    </w:p>
    <w:p w14:paraId="69CDAF53" w14:textId="5D8FE443" w:rsidR="005056AF"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Kanıt 1</w:t>
      </w:r>
      <w:r w:rsidR="00482D90" w:rsidRPr="00495636">
        <w:rPr>
          <w:rFonts w:ascii="Times New Roman" w:eastAsia="Times New Roman" w:hAnsi="Times New Roman" w:cs="Times New Roman"/>
          <w:sz w:val="24"/>
          <w:szCs w:val="24"/>
        </w:rPr>
        <w:t>3</w:t>
      </w:r>
      <w:r w:rsidRPr="00495636">
        <w:rPr>
          <w:rFonts w:ascii="Times New Roman" w:eastAsia="Times New Roman" w:hAnsi="Times New Roman" w:cs="Times New Roman"/>
          <w:sz w:val="24"/>
          <w:szCs w:val="24"/>
        </w:rPr>
        <w:t>: Yabancı Diller Yüksekokulu Yabancı Diller Bölümü Program Tanımı</w:t>
      </w:r>
    </w:p>
    <w:p w14:paraId="3531282F" w14:textId="2D575B76" w:rsidR="005056AF" w:rsidRPr="00495636" w:rsidRDefault="00000000" w:rsidP="00AC777B">
      <w:pPr>
        <w:spacing w:line="360" w:lineRule="auto"/>
        <w:jc w:val="both"/>
        <w:rPr>
          <w:rFonts w:ascii="Times New Roman" w:eastAsia="Times New Roman" w:hAnsi="Times New Roman" w:cs="Times New Roman"/>
          <w:sz w:val="24"/>
          <w:szCs w:val="24"/>
        </w:rPr>
      </w:pPr>
      <w:hyperlink r:id="rId31" w:history="1">
        <w:r w:rsidR="009F21C0" w:rsidRPr="00AE0E6F">
          <w:rPr>
            <w:rStyle w:val="Kpr"/>
            <w:rFonts w:ascii="Times New Roman" w:eastAsia="Times New Roman" w:hAnsi="Times New Roman" w:cs="Times New Roman"/>
            <w:sz w:val="24"/>
            <w:szCs w:val="24"/>
          </w:rPr>
          <w:t>https://toros.edu.tr/sayfalar/yabanci-diller-bolumu-moduler-sistem</w:t>
        </w:r>
      </w:hyperlink>
    </w:p>
    <w:p w14:paraId="39DF5E61" w14:textId="5182D7BE" w:rsidR="005056AF"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Kanıt 1</w:t>
      </w:r>
      <w:r w:rsidR="00482D90" w:rsidRPr="00495636">
        <w:rPr>
          <w:rFonts w:ascii="Times New Roman" w:eastAsia="Times New Roman" w:hAnsi="Times New Roman" w:cs="Times New Roman"/>
          <w:sz w:val="24"/>
          <w:szCs w:val="24"/>
        </w:rPr>
        <w:t>4</w:t>
      </w:r>
      <w:r w:rsidRPr="00495636">
        <w:rPr>
          <w:rFonts w:ascii="Times New Roman" w:eastAsia="Times New Roman" w:hAnsi="Times New Roman" w:cs="Times New Roman"/>
          <w:sz w:val="24"/>
          <w:szCs w:val="24"/>
        </w:rPr>
        <w:t>: Yabancı Diller Yüksekokulu Öğrenci El Kitabı (Ders İçerikleri,</w:t>
      </w:r>
      <w:r w:rsidR="00032628" w:rsidRPr="00495636">
        <w:rPr>
          <w:rFonts w:ascii="Times New Roman" w:eastAsia="Times New Roman" w:hAnsi="Times New Roman" w:cs="Times New Roman"/>
          <w:sz w:val="24"/>
          <w:szCs w:val="24"/>
        </w:rPr>
        <w:t xml:space="preserve"> </w:t>
      </w:r>
      <w:r w:rsidRPr="00495636">
        <w:rPr>
          <w:rFonts w:ascii="Times New Roman" w:eastAsia="Times New Roman" w:hAnsi="Times New Roman" w:cs="Times New Roman"/>
          <w:sz w:val="24"/>
          <w:szCs w:val="24"/>
        </w:rPr>
        <w:t>Ürün Dosyası)</w:t>
      </w:r>
    </w:p>
    <w:p w14:paraId="7CE393CF" w14:textId="78C7BCD9" w:rsidR="005056AF" w:rsidRPr="00495636" w:rsidRDefault="00000000" w:rsidP="00AC777B">
      <w:pPr>
        <w:spacing w:line="360" w:lineRule="auto"/>
        <w:jc w:val="both"/>
        <w:rPr>
          <w:rFonts w:ascii="Times New Roman" w:eastAsia="Times New Roman" w:hAnsi="Times New Roman" w:cs="Times New Roman"/>
          <w:sz w:val="24"/>
          <w:szCs w:val="24"/>
        </w:rPr>
      </w:pPr>
      <w:hyperlink r:id="rId32">
        <w:r w:rsidR="00846D70" w:rsidRPr="00495636">
          <w:rPr>
            <w:rFonts w:ascii="Times New Roman" w:eastAsia="Times New Roman" w:hAnsi="Times New Roman" w:cs="Times New Roman"/>
            <w:color w:val="0563C1"/>
            <w:sz w:val="24"/>
            <w:szCs w:val="24"/>
            <w:u w:val="single"/>
          </w:rPr>
          <w:t>https://toros.edu.tr/sayfalar/yabanci-diller-bolumu-ogrenci-el-kitabi</w:t>
        </w:r>
      </w:hyperlink>
    </w:p>
    <w:p w14:paraId="41AA64D6" w14:textId="42A61808" w:rsidR="005056AF"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Kanıt 1</w:t>
      </w:r>
      <w:r w:rsidR="00482D90" w:rsidRPr="00495636">
        <w:rPr>
          <w:rFonts w:ascii="Times New Roman" w:eastAsia="Times New Roman" w:hAnsi="Times New Roman" w:cs="Times New Roman"/>
          <w:sz w:val="24"/>
          <w:szCs w:val="24"/>
        </w:rPr>
        <w:t>5</w:t>
      </w:r>
      <w:r w:rsidRPr="00495636">
        <w:rPr>
          <w:rFonts w:ascii="Times New Roman" w:eastAsia="Times New Roman" w:hAnsi="Times New Roman" w:cs="Times New Roman"/>
          <w:sz w:val="24"/>
          <w:szCs w:val="24"/>
        </w:rPr>
        <w:t>: Yabancı Diller Yüksekokulu Vizyon Beyanı</w:t>
      </w:r>
    </w:p>
    <w:p w14:paraId="18C2AD88" w14:textId="21A4C2E0" w:rsidR="005056AF" w:rsidRPr="00495636" w:rsidRDefault="00000000" w:rsidP="00AC777B">
      <w:pPr>
        <w:spacing w:line="360" w:lineRule="auto"/>
        <w:jc w:val="both"/>
        <w:rPr>
          <w:rFonts w:ascii="Times New Roman" w:eastAsia="Times New Roman" w:hAnsi="Times New Roman" w:cs="Times New Roman"/>
          <w:sz w:val="24"/>
          <w:szCs w:val="24"/>
        </w:rPr>
      </w:pPr>
      <w:hyperlink r:id="rId33">
        <w:r w:rsidR="00846D70" w:rsidRPr="00495636">
          <w:rPr>
            <w:rFonts w:ascii="Times New Roman" w:eastAsia="Times New Roman" w:hAnsi="Times New Roman" w:cs="Times New Roman"/>
            <w:color w:val="0563C1"/>
            <w:sz w:val="24"/>
            <w:szCs w:val="24"/>
            <w:u w:val="single"/>
          </w:rPr>
          <w:t>https://toros.edu.tr/sayfalar/yabanci-diller-kalite-politikamiz-ve-hedeflerimiz</w:t>
        </w:r>
      </w:hyperlink>
    </w:p>
    <w:p w14:paraId="7F8800E9" w14:textId="65A7804E" w:rsidR="005056AF"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Kanıt 1</w:t>
      </w:r>
      <w:r w:rsidR="00482D90" w:rsidRPr="00495636">
        <w:rPr>
          <w:rFonts w:ascii="Times New Roman" w:eastAsia="Times New Roman" w:hAnsi="Times New Roman" w:cs="Times New Roman"/>
          <w:sz w:val="24"/>
          <w:szCs w:val="24"/>
        </w:rPr>
        <w:t>6</w:t>
      </w:r>
      <w:r w:rsidRPr="00495636">
        <w:rPr>
          <w:rFonts w:ascii="Times New Roman" w:eastAsia="Times New Roman" w:hAnsi="Times New Roman" w:cs="Times New Roman"/>
          <w:sz w:val="24"/>
          <w:szCs w:val="24"/>
        </w:rPr>
        <w:t>:</w:t>
      </w:r>
      <w:r w:rsidR="00482D90" w:rsidRPr="00495636">
        <w:rPr>
          <w:rFonts w:ascii="Times New Roman" w:eastAsia="Times New Roman" w:hAnsi="Times New Roman" w:cs="Times New Roman"/>
          <w:sz w:val="24"/>
          <w:szCs w:val="24"/>
        </w:rPr>
        <w:t xml:space="preserve"> </w:t>
      </w:r>
      <w:r w:rsidRPr="00495636">
        <w:rPr>
          <w:rFonts w:ascii="Times New Roman" w:eastAsia="Times New Roman" w:hAnsi="Times New Roman" w:cs="Times New Roman"/>
          <w:sz w:val="24"/>
          <w:szCs w:val="24"/>
        </w:rPr>
        <w:t xml:space="preserve">Yabancı Diller Yüksekokulu Müfredat Geliştirme Birimi </w:t>
      </w:r>
    </w:p>
    <w:p w14:paraId="21A93D8D" w14:textId="48D4D089" w:rsidR="005056AF" w:rsidRPr="00495636" w:rsidRDefault="00000000" w:rsidP="00AC777B">
      <w:pPr>
        <w:spacing w:line="360" w:lineRule="auto"/>
        <w:jc w:val="both"/>
        <w:rPr>
          <w:rFonts w:ascii="Times New Roman" w:eastAsia="Times New Roman" w:hAnsi="Times New Roman" w:cs="Times New Roman"/>
          <w:sz w:val="24"/>
          <w:szCs w:val="24"/>
        </w:rPr>
      </w:pPr>
      <w:hyperlink r:id="rId34">
        <w:r w:rsidR="00846D70" w:rsidRPr="00495636">
          <w:rPr>
            <w:rFonts w:ascii="Times New Roman" w:eastAsia="Times New Roman" w:hAnsi="Times New Roman" w:cs="Times New Roman"/>
            <w:color w:val="0563C1"/>
            <w:sz w:val="24"/>
            <w:szCs w:val="24"/>
            <w:u w:val="single"/>
          </w:rPr>
          <w:t>https://toros.edu.tr/sayfalar/yabanci-diller-yuksekokulu-gorev-tanimlari</w:t>
        </w:r>
      </w:hyperlink>
    </w:p>
    <w:p w14:paraId="43CA5F87" w14:textId="2750E459" w:rsidR="00032628" w:rsidRPr="009F21C0" w:rsidRDefault="00846D70" w:rsidP="00AC777B">
      <w:pPr>
        <w:spacing w:line="360" w:lineRule="auto"/>
        <w:jc w:val="both"/>
        <w:rPr>
          <w:rFonts w:ascii="Times New Roman" w:hAnsi="Times New Roman" w:cs="Times New Roman"/>
          <w:sz w:val="24"/>
          <w:szCs w:val="24"/>
        </w:rPr>
      </w:pPr>
      <w:r w:rsidRPr="00495636">
        <w:rPr>
          <w:rFonts w:ascii="Times New Roman" w:eastAsia="Times New Roman" w:hAnsi="Times New Roman" w:cs="Times New Roman"/>
          <w:sz w:val="24"/>
          <w:szCs w:val="24"/>
        </w:rPr>
        <w:t>Kanıt 1</w:t>
      </w:r>
      <w:r w:rsidR="00482D90" w:rsidRPr="00495636">
        <w:rPr>
          <w:rFonts w:ascii="Times New Roman" w:eastAsia="Times New Roman" w:hAnsi="Times New Roman" w:cs="Times New Roman"/>
          <w:sz w:val="24"/>
          <w:szCs w:val="24"/>
        </w:rPr>
        <w:t>7</w:t>
      </w:r>
      <w:r w:rsidRPr="00495636">
        <w:rPr>
          <w:rFonts w:ascii="Times New Roman" w:eastAsia="Times New Roman" w:hAnsi="Times New Roman" w:cs="Times New Roman"/>
          <w:sz w:val="24"/>
          <w:szCs w:val="24"/>
        </w:rPr>
        <w:t xml:space="preserve">: Yabancı Diller Yüksekokulu Hazırlık Programları Öğrenci Değerlendirme Anketi </w:t>
      </w:r>
      <w:hyperlink r:id="rId35" w:history="1">
        <w:r w:rsidR="00C76608" w:rsidRPr="00495636">
          <w:rPr>
            <w:rStyle w:val="Kpr"/>
            <w:rFonts w:ascii="Times New Roman" w:hAnsi="Times New Roman" w:cs="Times New Roman"/>
            <w:sz w:val="24"/>
            <w:szCs w:val="24"/>
          </w:rPr>
          <w:t>https://docs.google.com/forms/d/19pcgfU8ly7XV4GXCokmuCLIzg79PPMhxI0W6c_xMT1M/edit</w:t>
        </w:r>
      </w:hyperlink>
    </w:p>
    <w:p w14:paraId="3222FB9A" w14:textId="77777777" w:rsidR="004D2E63" w:rsidRDefault="00032628"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 xml:space="preserve">Kanıt 18: Stratejik Plan </w:t>
      </w:r>
      <w:r w:rsidR="00CB6A67">
        <w:rPr>
          <w:rFonts w:ascii="Times New Roman" w:eastAsia="Times New Roman" w:hAnsi="Times New Roman" w:cs="Times New Roman"/>
          <w:sz w:val="24"/>
          <w:szCs w:val="24"/>
        </w:rPr>
        <w:t xml:space="preserve">2022 Yılı </w:t>
      </w:r>
      <w:r w:rsidRPr="00495636">
        <w:rPr>
          <w:rFonts w:ascii="Times New Roman" w:eastAsia="Times New Roman" w:hAnsi="Times New Roman" w:cs="Times New Roman"/>
          <w:sz w:val="24"/>
          <w:szCs w:val="24"/>
        </w:rPr>
        <w:t>Değerlendirme Raporu</w:t>
      </w:r>
    </w:p>
    <w:p w14:paraId="633AFEE0" w14:textId="031B1153" w:rsidR="00032628" w:rsidRPr="004D2E63" w:rsidRDefault="00000000" w:rsidP="00AC777B">
      <w:pPr>
        <w:spacing w:line="360" w:lineRule="auto"/>
        <w:jc w:val="both"/>
        <w:rPr>
          <w:rFonts w:ascii="Times New Roman" w:eastAsia="Times New Roman" w:hAnsi="Times New Roman" w:cs="Times New Roman"/>
          <w:color w:val="000000" w:themeColor="text1"/>
          <w:sz w:val="24"/>
          <w:szCs w:val="24"/>
        </w:rPr>
      </w:pPr>
      <w:hyperlink r:id="rId36" w:history="1">
        <w:r w:rsidR="004D2E63" w:rsidRPr="004D2E63">
          <w:rPr>
            <w:rStyle w:val="Kpr"/>
            <w:rFonts w:ascii="Times New Roman" w:hAnsi="Times New Roman" w:cs="Times New Roman"/>
            <w:sz w:val="24"/>
            <w:szCs w:val="24"/>
          </w:rPr>
          <w:t>https://toros.edu.tr/sayfalar/yabanci-diller-yuksekokulu-stratejik-plan</w:t>
        </w:r>
      </w:hyperlink>
      <w:r w:rsidR="004D2E63">
        <w:rPr>
          <w:rFonts w:ascii="Times New Roman" w:eastAsia="Times New Roman" w:hAnsi="Times New Roman" w:cs="Times New Roman"/>
          <w:b/>
          <w:bCs/>
          <w:color w:val="000000" w:themeColor="text1"/>
          <w:sz w:val="24"/>
          <w:szCs w:val="24"/>
        </w:rPr>
        <w:t xml:space="preserve"> </w:t>
      </w:r>
    </w:p>
    <w:p w14:paraId="27F7898B" w14:textId="3D13F1CE" w:rsidR="005056AF"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Kanıt 1</w:t>
      </w:r>
      <w:r w:rsidR="00032628" w:rsidRPr="00495636">
        <w:rPr>
          <w:rFonts w:ascii="Times New Roman" w:eastAsia="Times New Roman" w:hAnsi="Times New Roman" w:cs="Times New Roman"/>
          <w:sz w:val="24"/>
          <w:szCs w:val="24"/>
        </w:rPr>
        <w:t>9</w:t>
      </w:r>
      <w:r w:rsidRPr="00495636">
        <w:rPr>
          <w:rFonts w:ascii="Times New Roman" w:eastAsia="Times New Roman" w:hAnsi="Times New Roman" w:cs="Times New Roman"/>
          <w:sz w:val="24"/>
          <w:szCs w:val="24"/>
        </w:rPr>
        <w:t xml:space="preserve">: </w:t>
      </w:r>
      <w:r w:rsidR="004D2E63">
        <w:rPr>
          <w:rFonts w:ascii="Times New Roman" w:eastAsia="Times New Roman" w:hAnsi="Times New Roman" w:cs="Times New Roman"/>
          <w:sz w:val="24"/>
          <w:szCs w:val="24"/>
        </w:rPr>
        <w:t>Toros Üniversitesi ELT Konferansı</w:t>
      </w:r>
      <w:r w:rsidRPr="00495636">
        <w:rPr>
          <w:rFonts w:ascii="Times New Roman" w:eastAsia="Times New Roman" w:hAnsi="Times New Roman" w:cs="Times New Roman"/>
          <w:sz w:val="24"/>
          <w:szCs w:val="24"/>
        </w:rPr>
        <w:t xml:space="preserve"> </w:t>
      </w:r>
      <w:hyperlink r:id="rId37">
        <w:r w:rsidRPr="00495636">
          <w:rPr>
            <w:rFonts w:ascii="Times New Roman" w:eastAsia="Times New Roman" w:hAnsi="Times New Roman" w:cs="Times New Roman"/>
            <w:color w:val="0563C1"/>
            <w:sz w:val="24"/>
            <w:szCs w:val="24"/>
            <w:u w:val="single"/>
          </w:rPr>
          <w:t>https://eltconference.toros.edu.tr/</w:t>
        </w:r>
      </w:hyperlink>
    </w:p>
    <w:p w14:paraId="4D536B4E" w14:textId="77777777" w:rsidR="005056AF" w:rsidRPr="00495636" w:rsidRDefault="005056AF" w:rsidP="00AC777B">
      <w:pPr>
        <w:spacing w:line="360" w:lineRule="auto"/>
        <w:jc w:val="both"/>
        <w:rPr>
          <w:rFonts w:ascii="Times New Roman" w:eastAsia="Times New Roman" w:hAnsi="Times New Roman" w:cs="Times New Roman"/>
          <w:sz w:val="24"/>
          <w:szCs w:val="24"/>
        </w:rPr>
      </w:pPr>
    </w:p>
    <w:p w14:paraId="14486069" w14:textId="1CD568D5" w:rsidR="005056AF" w:rsidRPr="00CB6A67" w:rsidRDefault="00846D70" w:rsidP="00AC777B">
      <w:pPr>
        <w:spacing w:line="360" w:lineRule="auto"/>
        <w:jc w:val="both"/>
        <w:rPr>
          <w:rFonts w:ascii="Times New Roman" w:eastAsia="Times New Roman" w:hAnsi="Times New Roman" w:cs="Times New Roman"/>
          <w:b/>
          <w:color w:val="000000"/>
          <w:sz w:val="24"/>
          <w:szCs w:val="24"/>
        </w:rPr>
      </w:pPr>
      <w:r w:rsidRPr="00CB6A67">
        <w:rPr>
          <w:rFonts w:ascii="Times New Roman" w:eastAsia="Times New Roman" w:hAnsi="Times New Roman" w:cs="Times New Roman"/>
          <w:b/>
          <w:color w:val="000000"/>
          <w:sz w:val="24"/>
          <w:szCs w:val="24"/>
        </w:rPr>
        <w:t>A.2.3. Kalite güvencesi; eğitim ve öğretim</w:t>
      </w:r>
      <w:r w:rsidR="00032628" w:rsidRPr="00CB6A67">
        <w:rPr>
          <w:rFonts w:ascii="Times New Roman" w:eastAsia="Times New Roman" w:hAnsi="Times New Roman" w:cs="Times New Roman"/>
          <w:b/>
          <w:color w:val="000000"/>
          <w:sz w:val="24"/>
          <w:szCs w:val="24"/>
        </w:rPr>
        <w:t>,</w:t>
      </w:r>
      <w:r w:rsidRPr="00CB6A67">
        <w:rPr>
          <w:rFonts w:ascii="Times New Roman" w:eastAsia="Times New Roman" w:hAnsi="Times New Roman" w:cs="Times New Roman"/>
          <w:b/>
          <w:color w:val="000000"/>
          <w:sz w:val="24"/>
          <w:szCs w:val="24"/>
        </w:rPr>
        <w:t xml:space="preserve"> araştırma ve geliştirme; toplumsal katkı ve uluslararasılaştırma politikaları ve kurumsal performans yönetimi</w:t>
      </w:r>
    </w:p>
    <w:p w14:paraId="2BB9F500" w14:textId="77777777" w:rsidR="005056AF" w:rsidRPr="00495636" w:rsidRDefault="005056AF" w:rsidP="00AC777B">
      <w:pPr>
        <w:spacing w:line="360" w:lineRule="auto"/>
        <w:jc w:val="both"/>
        <w:rPr>
          <w:rFonts w:ascii="Times New Roman" w:eastAsia="Times New Roman" w:hAnsi="Times New Roman" w:cs="Times New Roman"/>
          <w:color w:val="000000"/>
          <w:sz w:val="24"/>
          <w:szCs w:val="24"/>
        </w:rPr>
      </w:pPr>
    </w:p>
    <w:p w14:paraId="17F8C9C2" w14:textId="77777777" w:rsidR="005056AF" w:rsidRPr="00495636" w:rsidRDefault="00846D70" w:rsidP="00AC777B">
      <w:pPr>
        <w:pStyle w:val="AralkYok"/>
        <w:spacing w:line="360" w:lineRule="auto"/>
        <w:jc w:val="both"/>
        <w:rPr>
          <w:rFonts w:ascii="Times New Roman" w:hAnsi="Times New Roman" w:cs="Times New Roman"/>
          <w:color w:val="000000"/>
          <w:sz w:val="24"/>
          <w:szCs w:val="24"/>
        </w:rPr>
      </w:pPr>
      <w:r w:rsidRPr="00495636">
        <w:rPr>
          <w:rFonts w:ascii="Times New Roman" w:hAnsi="Times New Roman" w:cs="Times New Roman"/>
          <w:sz w:val="24"/>
          <w:szCs w:val="24"/>
        </w:rPr>
        <w:t>Yabancı Diller Yüksekokulunun  kalite kültürünü yaygınlaştırması için kalite politikası ve stratejik planı doğrultusunda, misyon ve vizyonu ile uyumlu stratejilerini ve bu stratejileriyle ilişkili hedeflerine ulaştığının belirlenmesi amacıyla, tüm birimlerinin sorumluluklarını ve konumlarını dikkate alarak uluslararası standartlara uygun olarak oluşturduğu kalite güvencesi mekanizmalarını, ölçme ve değerlendirme faaliyetlerini ve süreçlerini bütünleşik bir yapıda tasarlayarak, iç ve dış paydaşlarına belirlenen standartlara uygun olarak hizmet vermeyi ve bu hizmetlerde sürdürülebilirliği sağlamayı </w:t>
      </w:r>
      <w:r w:rsidRPr="00CB6A67">
        <w:rPr>
          <w:rFonts w:ascii="Times New Roman" w:hAnsi="Times New Roman" w:cs="Times New Roman"/>
          <w:bCs/>
          <w:sz w:val="24"/>
          <w:szCs w:val="24"/>
        </w:rPr>
        <w:t>kalite güvencesi politikası</w:t>
      </w:r>
      <w:r w:rsidRPr="00495636">
        <w:rPr>
          <w:rFonts w:ascii="Times New Roman" w:hAnsi="Times New Roman" w:cs="Times New Roman"/>
          <w:sz w:val="24"/>
          <w:szCs w:val="24"/>
        </w:rPr>
        <w:t xml:space="preserve"> olarak benimsemektedir. </w:t>
      </w:r>
    </w:p>
    <w:p w14:paraId="3E60D944" w14:textId="56EA6ABE" w:rsidR="005056AF" w:rsidRPr="009F21C0" w:rsidRDefault="00CB6A67" w:rsidP="00AC777B">
      <w:pPr>
        <w:spacing w:line="360" w:lineRule="auto"/>
        <w:jc w:val="both"/>
        <w:rPr>
          <w:rFonts w:ascii="Times New Roman" w:eastAsia="Times New Roman" w:hAnsi="Times New Roman" w:cs="Times New Roman"/>
          <w:b/>
          <w:bCs/>
          <w:sz w:val="24"/>
          <w:szCs w:val="24"/>
        </w:rPr>
      </w:pPr>
      <w:r w:rsidRPr="00495636">
        <w:rPr>
          <w:rFonts w:ascii="Times New Roman" w:eastAsia="Times New Roman" w:hAnsi="Times New Roman" w:cs="Times New Roman"/>
          <w:b/>
          <w:bCs/>
          <w:sz w:val="24"/>
          <w:szCs w:val="24"/>
        </w:rPr>
        <w:t>Kuruma Ait Belgeler:</w:t>
      </w:r>
    </w:p>
    <w:p w14:paraId="247BCB9D" w14:textId="45C2DC9C" w:rsidR="005056AF"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 xml:space="preserve">Kanıt </w:t>
      </w:r>
      <w:r w:rsidR="00295B26" w:rsidRPr="00495636">
        <w:rPr>
          <w:rFonts w:ascii="Times New Roman" w:eastAsia="Times New Roman" w:hAnsi="Times New Roman" w:cs="Times New Roman"/>
          <w:sz w:val="24"/>
          <w:szCs w:val="24"/>
        </w:rPr>
        <w:t>20</w:t>
      </w:r>
      <w:r w:rsidRPr="00495636">
        <w:rPr>
          <w:rFonts w:ascii="Times New Roman" w:eastAsia="Times New Roman" w:hAnsi="Times New Roman" w:cs="Times New Roman"/>
          <w:sz w:val="24"/>
          <w:szCs w:val="24"/>
        </w:rPr>
        <w:t>: Yabancı Diller Yüksekokulu Politikaları</w:t>
      </w:r>
    </w:p>
    <w:p w14:paraId="1408B3B9" w14:textId="03BC9C26" w:rsidR="00D47F84" w:rsidRDefault="00000000" w:rsidP="00AC777B">
      <w:pPr>
        <w:spacing w:line="360" w:lineRule="auto"/>
        <w:jc w:val="both"/>
        <w:rPr>
          <w:rFonts w:ascii="Times New Roman" w:eastAsia="Times New Roman" w:hAnsi="Times New Roman" w:cs="Times New Roman"/>
          <w:color w:val="0563C1"/>
          <w:sz w:val="24"/>
          <w:szCs w:val="24"/>
          <w:u w:val="single"/>
        </w:rPr>
      </w:pPr>
      <w:hyperlink r:id="rId38">
        <w:r w:rsidR="00846D70" w:rsidRPr="00495636">
          <w:rPr>
            <w:rFonts w:ascii="Times New Roman" w:eastAsia="Times New Roman" w:hAnsi="Times New Roman" w:cs="Times New Roman"/>
            <w:color w:val="0563C1"/>
            <w:sz w:val="24"/>
            <w:szCs w:val="24"/>
            <w:u w:val="single"/>
          </w:rPr>
          <w:t>https://toros.edu.tr/sayfalar/yabanci-diller-yuksekokulu-politikalar</w:t>
        </w:r>
      </w:hyperlink>
    </w:p>
    <w:p w14:paraId="75BF0C2F" w14:textId="77777777" w:rsidR="009F21C0" w:rsidRPr="009F21C0" w:rsidRDefault="009F21C0" w:rsidP="00AC777B">
      <w:pPr>
        <w:spacing w:line="360" w:lineRule="auto"/>
        <w:jc w:val="both"/>
        <w:rPr>
          <w:rFonts w:ascii="Times New Roman" w:eastAsia="Times New Roman" w:hAnsi="Times New Roman" w:cs="Times New Roman"/>
          <w:color w:val="0563C1"/>
          <w:sz w:val="24"/>
          <w:szCs w:val="24"/>
          <w:u w:val="single"/>
        </w:rPr>
      </w:pPr>
    </w:p>
    <w:p w14:paraId="205BDC9F" w14:textId="1387860A" w:rsidR="005056AF" w:rsidRPr="00495636" w:rsidRDefault="00CB6A67" w:rsidP="00CB6A67">
      <w:pPr>
        <w:spacing w:line="360" w:lineRule="auto"/>
        <w:jc w:val="both"/>
        <w:rPr>
          <w:rFonts w:ascii="Times New Roman" w:eastAsia="Times New Roman" w:hAnsi="Times New Roman" w:cs="Times New Roman"/>
          <w:color w:val="000000"/>
          <w:sz w:val="24"/>
          <w:szCs w:val="24"/>
        </w:rPr>
      </w:pPr>
      <w:r w:rsidRPr="00CB6A67">
        <w:rPr>
          <w:rFonts w:ascii="Times New Roman" w:eastAsia="Times New Roman" w:hAnsi="Times New Roman" w:cs="Times New Roman"/>
          <w:b/>
          <w:sz w:val="24"/>
          <w:szCs w:val="24"/>
        </w:rPr>
        <w:t>A.3. İç Kalite Güvencesi</w:t>
      </w:r>
    </w:p>
    <w:p w14:paraId="7F2B8D16" w14:textId="12F77919" w:rsidR="005056AF" w:rsidRPr="00495636" w:rsidRDefault="00846D70" w:rsidP="00AC777B">
      <w:pPr>
        <w:widowControl/>
        <w:shd w:val="clear" w:color="auto" w:fill="FFFFFF"/>
        <w:spacing w:after="225"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color w:val="000000"/>
          <w:sz w:val="24"/>
          <w:szCs w:val="24"/>
        </w:rPr>
        <w:t>Kurumumuzda belirli kalite standartlarının temelini oluşturmak ve sağlamlaştırmak için Kalite El Kitabı, öğrencilerimizin kurumumuza adaptasyonunu kolaylaştırmak için Öğrenci El Kitabı</w:t>
      </w:r>
      <w:r w:rsidR="00295B26" w:rsidRPr="00495636">
        <w:rPr>
          <w:rFonts w:ascii="Times New Roman" w:eastAsia="Times New Roman" w:hAnsi="Times New Roman" w:cs="Times New Roman"/>
          <w:color w:val="000000"/>
          <w:sz w:val="24"/>
          <w:szCs w:val="24"/>
        </w:rPr>
        <w:t xml:space="preserve"> (Türkçe ve İngilizce)</w:t>
      </w:r>
      <w:r w:rsidRPr="00495636">
        <w:rPr>
          <w:rFonts w:ascii="Times New Roman" w:eastAsia="Times New Roman" w:hAnsi="Times New Roman" w:cs="Times New Roman"/>
          <w:color w:val="000000"/>
          <w:sz w:val="24"/>
          <w:szCs w:val="24"/>
        </w:rPr>
        <w:t xml:space="preserve"> ve akademik personelimize yardımcı olması amacıyla Personel El Kitabı hazırlanmıştır.</w:t>
      </w:r>
      <w:r w:rsidRPr="00495636">
        <w:rPr>
          <w:rFonts w:ascii="Times New Roman" w:eastAsia="Times New Roman" w:hAnsi="Times New Roman" w:cs="Times New Roman"/>
          <w:sz w:val="24"/>
          <w:szCs w:val="24"/>
        </w:rPr>
        <w:t xml:space="preserve"> Yabancı Diller Yüksekokulu Yabancı Diller Bölüm Başkanlığı çatısı altında bulunan </w:t>
      </w:r>
      <w:hyperlink r:id="rId39">
        <w:r w:rsidRPr="00495636">
          <w:rPr>
            <w:rFonts w:ascii="Times New Roman" w:eastAsia="Times New Roman" w:hAnsi="Times New Roman" w:cs="Times New Roman"/>
            <w:color w:val="092644"/>
            <w:sz w:val="24"/>
            <w:szCs w:val="24"/>
            <w:highlight w:val="white"/>
          </w:rPr>
          <w:t>Müfredat ve Malzeme Üretim Birimi</w:t>
        </w:r>
      </w:hyperlink>
      <w:r w:rsidRPr="00495636">
        <w:rPr>
          <w:rFonts w:ascii="Times New Roman" w:eastAsia="Times New Roman" w:hAnsi="Times New Roman" w:cs="Times New Roman"/>
          <w:sz w:val="24"/>
          <w:szCs w:val="24"/>
        </w:rPr>
        <w:t xml:space="preserve"> aracılığıyla eğitim-öğretim süreçleri ile ilgili planlamalar, değerlendirmeler ve iyileştirmeler etkin bir şekilde yürütülmektedir.</w:t>
      </w:r>
      <w:r w:rsidRPr="00495636">
        <w:rPr>
          <w:rFonts w:ascii="Times New Roman" w:eastAsia="Times New Roman" w:hAnsi="Times New Roman" w:cs="Times New Roman"/>
          <w:color w:val="000000"/>
          <w:sz w:val="24"/>
          <w:szCs w:val="24"/>
        </w:rPr>
        <w:t xml:space="preserve"> </w:t>
      </w:r>
      <w:r w:rsidRPr="00495636">
        <w:rPr>
          <w:rFonts w:ascii="Times New Roman" w:eastAsia="Times New Roman" w:hAnsi="Times New Roman" w:cs="Times New Roman"/>
          <w:color w:val="000000"/>
          <w:sz w:val="24"/>
          <w:szCs w:val="24"/>
          <w:highlight w:val="white"/>
        </w:rPr>
        <w:t>Dersleri, öğretim yöntemleri, personel eğitimi, personel ve öğrenci performans değerlendirmeleri, ölçme-değerlendirme yöntem ve kaynaklarıyla, Toros Üniversitesi Yabancı Diller Yüksekokulu, vizyonu ve misyonuyla tam uyumlu bir eğitim- öğretim programı uygulamayı kendine gaye edinir. Kalite politikamız, öğrencilerin akademik ihtiyaçlarının öğrenme programı tarafından eksiksiz bir şekilde karşılandığını ve sonuçların okulumuzun hedefleriyle uyumlu olduğunu güvence altına alır. Kalite politikamız yüksek standartlarda bir eğitim sürecinin devamlılığını sağlamak amacıyla tüm birimlerde durum değerlendirmeleri yapılmasını ve böylece öğrencilerin ihtiyaçlarıyla tutarlı bir hizmet sunmanın yanı sıra, kurumumuzun ulusal dil öğretim standartlarıyla uyumlu kalmasını sağlar. Kalite politikamız, kalite döngümüzden beslenerek vücut bulur.</w:t>
      </w:r>
      <w:r w:rsidR="00295B26" w:rsidRPr="00495636">
        <w:rPr>
          <w:rFonts w:ascii="Times New Roman" w:eastAsia="Times New Roman" w:hAnsi="Times New Roman" w:cs="Times New Roman"/>
          <w:color w:val="000000"/>
          <w:sz w:val="24"/>
          <w:szCs w:val="24"/>
        </w:rPr>
        <w:t xml:space="preserve"> </w:t>
      </w:r>
      <w:r w:rsidRPr="00495636">
        <w:rPr>
          <w:rFonts w:ascii="Times New Roman" w:eastAsia="Times New Roman" w:hAnsi="Times New Roman" w:cs="Times New Roman"/>
          <w:sz w:val="24"/>
          <w:szCs w:val="24"/>
        </w:rPr>
        <w:t xml:space="preserve">Sorumluluklar ve yetkiler tanımlanmıştır. Gerçekleşen uygulamalar değerlendirilmektedir. Takvim yılı temelinde tasarlanamayan diğer kalite döngülerinin ise tüm katmanları içerdiği kanıtları ile belirtilmiştir, gerçekleşen uygulamalar değerlendirilmektedir. </w:t>
      </w:r>
      <w:r w:rsidRPr="00495636">
        <w:rPr>
          <w:rFonts w:ascii="Times New Roman" w:eastAsia="Times New Roman" w:hAnsi="Times New Roman" w:cs="Times New Roman"/>
          <w:sz w:val="24"/>
          <w:szCs w:val="24"/>
        </w:rPr>
        <w:lastRenderedPageBreak/>
        <w:t>Kuruma ait kalite güvencesi rehberi gibi, politika ayrıntılarının yer aldığı erişilebilen ve güncellenen Kalite el kitabı bulunmaktadır.</w:t>
      </w:r>
    </w:p>
    <w:p w14:paraId="3AED68AF" w14:textId="57EF06C4" w:rsidR="006606FE" w:rsidRDefault="006606FE" w:rsidP="00AC777B">
      <w:pPr>
        <w:widowControl/>
        <w:shd w:val="clear" w:color="auto" w:fill="FFFFFF"/>
        <w:spacing w:after="225"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Yüksekokulumuzda uyguladığımız iç kalite güvencesini bir örnek ile açıklamak gerekirse sınav sistemi bunun güzel bir uygulamasıdır. Planlama aşamasında Ölçme ve Değerlendirme İlkesine (Kanıt 23) göre sınavlar hazırlanır. Daha sonra sınavlar uygulanır. Kontrol etme aşamasında istatistikler devreye girer. Her sınavın istatistiği yapılır ve yayınlanır</w:t>
      </w:r>
      <w:r w:rsidR="00620B3F" w:rsidRPr="00495636">
        <w:rPr>
          <w:rFonts w:ascii="Times New Roman" w:eastAsia="Times New Roman" w:hAnsi="Times New Roman" w:cs="Times New Roman"/>
          <w:sz w:val="24"/>
          <w:szCs w:val="24"/>
        </w:rPr>
        <w:t xml:space="preserve"> (Kanıt 24)</w:t>
      </w:r>
      <w:r w:rsidRPr="00495636">
        <w:rPr>
          <w:rFonts w:ascii="Times New Roman" w:eastAsia="Times New Roman" w:hAnsi="Times New Roman" w:cs="Times New Roman"/>
          <w:sz w:val="24"/>
          <w:szCs w:val="24"/>
        </w:rPr>
        <w:t xml:space="preserve">. Önlem alma aşamasında ise haftalık toplantılarda </w:t>
      </w:r>
      <w:r w:rsidR="00620B3F" w:rsidRPr="00495636">
        <w:rPr>
          <w:rFonts w:ascii="Times New Roman" w:eastAsia="Times New Roman" w:hAnsi="Times New Roman" w:cs="Times New Roman"/>
          <w:sz w:val="24"/>
          <w:szCs w:val="24"/>
        </w:rPr>
        <w:t>(Kanıt 2</w:t>
      </w:r>
      <w:r w:rsidR="00C76608" w:rsidRPr="00495636">
        <w:rPr>
          <w:rFonts w:ascii="Times New Roman" w:eastAsia="Times New Roman" w:hAnsi="Times New Roman" w:cs="Times New Roman"/>
          <w:sz w:val="24"/>
          <w:szCs w:val="24"/>
        </w:rPr>
        <w:t>5</w:t>
      </w:r>
      <w:r w:rsidR="00620B3F" w:rsidRPr="00495636">
        <w:rPr>
          <w:rFonts w:ascii="Times New Roman" w:eastAsia="Times New Roman" w:hAnsi="Times New Roman" w:cs="Times New Roman"/>
          <w:sz w:val="24"/>
          <w:szCs w:val="24"/>
        </w:rPr>
        <w:t xml:space="preserve">) </w:t>
      </w:r>
      <w:r w:rsidRPr="00495636">
        <w:rPr>
          <w:rFonts w:ascii="Times New Roman" w:eastAsia="Times New Roman" w:hAnsi="Times New Roman" w:cs="Times New Roman"/>
          <w:sz w:val="24"/>
          <w:szCs w:val="24"/>
        </w:rPr>
        <w:t>istatistikler ve sınav değerlendirmesi yapılır. Tüm bu aşamalar sonucunda PUKÖ döngüsü kapatılır ve kendini sürekli yenileyen bir sistem ortaya çıkar.</w:t>
      </w:r>
    </w:p>
    <w:p w14:paraId="07E379DA" w14:textId="3D43519F" w:rsidR="00CB6A67" w:rsidRPr="009F21C0" w:rsidRDefault="00CB6A67" w:rsidP="009F21C0">
      <w:pPr>
        <w:spacing w:line="360" w:lineRule="auto"/>
        <w:jc w:val="both"/>
        <w:rPr>
          <w:rFonts w:ascii="Times New Roman" w:eastAsia="Times New Roman" w:hAnsi="Times New Roman" w:cs="Times New Roman"/>
          <w:b/>
          <w:bCs/>
          <w:sz w:val="24"/>
          <w:szCs w:val="24"/>
        </w:rPr>
      </w:pPr>
      <w:r w:rsidRPr="00495636">
        <w:rPr>
          <w:rFonts w:ascii="Times New Roman" w:eastAsia="Times New Roman" w:hAnsi="Times New Roman" w:cs="Times New Roman"/>
          <w:b/>
          <w:bCs/>
          <w:sz w:val="24"/>
          <w:szCs w:val="24"/>
        </w:rPr>
        <w:t>Kuruma Ait Belgeler:</w:t>
      </w:r>
    </w:p>
    <w:p w14:paraId="44D07037" w14:textId="3D58ED64" w:rsidR="005056AF" w:rsidRPr="00495636" w:rsidRDefault="00846D70" w:rsidP="009F21C0">
      <w:pPr>
        <w:widowControl/>
        <w:shd w:val="clear" w:color="auto" w:fill="FFFFFF"/>
        <w:spacing w:after="225" w:line="276"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 xml:space="preserve">Kanıt </w:t>
      </w:r>
      <w:r w:rsidR="00295B26" w:rsidRPr="00495636">
        <w:rPr>
          <w:rFonts w:ascii="Times New Roman" w:eastAsia="Times New Roman" w:hAnsi="Times New Roman" w:cs="Times New Roman"/>
          <w:sz w:val="24"/>
          <w:szCs w:val="24"/>
        </w:rPr>
        <w:t>21</w:t>
      </w:r>
      <w:r w:rsidRPr="00495636">
        <w:rPr>
          <w:rFonts w:ascii="Times New Roman" w:eastAsia="Times New Roman" w:hAnsi="Times New Roman" w:cs="Times New Roman"/>
          <w:sz w:val="24"/>
          <w:szCs w:val="24"/>
        </w:rPr>
        <w:t>: Kalite El Kitabı ve Personel El Kitabı</w:t>
      </w:r>
    </w:p>
    <w:p w14:paraId="0B6DC520" w14:textId="77777777" w:rsidR="005056AF" w:rsidRPr="00495636" w:rsidRDefault="00000000" w:rsidP="009F21C0">
      <w:pPr>
        <w:widowControl/>
        <w:shd w:val="clear" w:color="auto" w:fill="FFFFFF"/>
        <w:spacing w:after="225" w:line="276" w:lineRule="auto"/>
        <w:jc w:val="both"/>
        <w:rPr>
          <w:rFonts w:ascii="Times New Roman" w:eastAsia="Times New Roman" w:hAnsi="Times New Roman" w:cs="Times New Roman"/>
          <w:sz w:val="24"/>
          <w:szCs w:val="24"/>
        </w:rPr>
      </w:pPr>
      <w:hyperlink r:id="rId40">
        <w:r w:rsidR="00846D70" w:rsidRPr="00495636">
          <w:rPr>
            <w:rFonts w:ascii="Times New Roman" w:eastAsia="Times New Roman" w:hAnsi="Times New Roman" w:cs="Times New Roman"/>
            <w:color w:val="0563C1"/>
            <w:sz w:val="24"/>
            <w:szCs w:val="24"/>
            <w:u w:val="single"/>
          </w:rPr>
          <w:t>https://toros.edu.tr/sayfalar/yabanci-diller-kalite-politikamiz-ve-hedeflerimiz</w:t>
        </w:r>
      </w:hyperlink>
    </w:p>
    <w:p w14:paraId="0D30199F" w14:textId="2EA65007" w:rsidR="005056AF" w:rsidRPr="00495636" w:rsidRDefault="00846D70" w:rsidP="009F21C0">
      <w:pPr>
        <w:widowControl/>
        <w:shd w:val="clear" w:color="auto" w:fill="FFFFFF"/>
        <w:spacing w:after="225" w:line="276" w:lineRule="auto"/>
        <w:jc w:val="both"/>
        <w:rPr>
          <w:rFonts w:ascii="Times New Roman" w:eastAsia="Times New Roman" w:hAnsi="Times New Roman" w:cs="Times New Roman"/>
          <w:color w:val="000000"/>
          <w:sz w:val="24"/>
          <w:szCs w:val="24"/>
        </w:rPr>
      </w:pPr>
      <w:r w:rsidRPr="00495636">
        <w:rPr>
          <w:rFonts w:ascii="Times New Roman" w:eastAsia="Times New Roman" w:hAnsi="Times New Roman" w:cs="Times New Roman"/>
          <w:color w:val="000000"/>
          <w:sz w:val="24"/>
          <w:szCs w:val="24"/>
        </w:rPr>
        <w:t xml:space="preserve">Kanıt </w:t>
      </w:r>
      <w:r w:rsidR="00295B26" w:rsidRPr="00495636">
        <w:rPr>
          <w:rFonts w:ascii="Times New Roman" w:eastAsia="Times New Roman" w:hAnsi="Times New Roman" w:cs="Times New Roman"/>
          <w:color w:val="000000"/>
          <w:sz w:val="24"/>
          <w:szCs w:val="24"/>
        </w:rPr>
        <w:t>22</w:t>
      </w:r>
      <w:r w:rsidRPr="00495636">
        <w:rPr>
          <w:rFonts w:ascii="Times New Roman" w:eastAsia="Times New Roman" w:hAnsi="Times New Roman" w:cs="Times New Roman"/>
          <w:color w:val="000000"/>
          <w:sz w:val="24"/>
          <w:szCs w:val="24"/>
        </w:rPr>
        <w:t>: Öğrenci El Kitabı</w:t>
      </w:r>
    </w:p>
    <w:p w14:paraId="095396B2" w14:textId="685934D0" w:rsidR="005056AF" w:rsidRPr="00495636" w:rsidRDefault="00000000" w:rsidP="009F21C0">
      <w:pPr>
        <w:widowControl/>
        <w:shd w:val="clear" w:color="auto" w:fill="FFFFFF"/>
        <w:spacing w:after="225" w:line="276" w:lineRule="auto"/>
        <w:jc w:val="both"/>
        <w:rPr>
          <w:rFonts w:ascii="Times New Roman" w:eastAsia="Times New Roman" w:hAnsi="Times New Roman" w:cs="Times New Roman"/>
          <w:color w:val="0563C1"/>
          <w:sz w:val="24"/>
          <w:szCs w:val="24"/>
          <w:u w:val="single"/>
        </w:rPr>
      </w:pPr>
      <w:hyperlink r:id="rId41">
        <w:r w:rsidR="00846D70" w:rsidRPr="00495636">
          <w:rPr>
            <w:rFonts w:ascii="Times New Roman" w:eastAsia="Times New Roman" w:hAnsi="Times New Roman" w:cs="Times New Roman"/>
            <w:color w:val="0563C1"/>
            <w:sz w:val="24"/>
            <w:szCs w:val="24"/>
            <w:u w:val="single"/>
          </w:rPr>
          <w:t>https://toros.edu.tr/sayfalar/yabanci-diller-bolumu-ogrenci-el-kitabi</w:t>
        </w:r>
      </w:hyperlink>
    </w:p>
    <w:p w14:paraId="5B61B205" w14:textId="77777777" w:rsidR="00D47F84" w:rsidRPr="00495636" w:rsidRDefault="00D47F84" w:rsidP="009F21C0">
      <w:pPr>
        <w:widowControl/>
        <w:shd w:val="clear" w:color="auto" w:fill="FFFFFF"/>
        <w:spacing w:after="225" w:line="276"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Kanıt 23: Ölçme ve Değerlendirme İlkesi</w:t>
      </w:r>
    </w:p>
    <w:p w14:paraId="5DDDE2A0" w14:textId="335CA5E5" w:rsidR="00D47F84" w:rsidRPr="00495636" w:rsidRDefault="00000000" w:rsidP="009F21C0">
      <w:pPr>
        <w:widowControl/>
        <w:shd w:val="clear" w:color="auto" w:fill="FFFFFF"/>
        <w:spacing w:after="225" w:line="276" w:lineRule="auto"/>
        <w:jc w:val="both"/>
        <w:rPr>
          <w:rFonts w:ascii="Times New Roman" w:eastAsia="Times New Roman" w:hAnsi="Times New Roman" w:cs="Times New Roman"/>
          <w:color w:val="0563C1"/>
          <w:sz w:val="24"/>
          <w:szCs w:val="24"/>
          <w:u w:val="single"/>
        </w:rPr>
      </w:pPr>
      <w:hyperlink r:id="rId42" w:history="1">
        <w:r w:rsidR="009F21C0" w:rsidRPr="00AE0E6F">
          <w:rPr>
            <w:rStyle w:val="Kpr"/>
            <w:rFonts w:ascii="Times New Roman" w:eastAsia="Times New Roman" w:hAnsi="Times New Roman" w:cs="Times New Roman"/>
            <w:sz w:val="24"/>
            <w:szCs w:val="24"/>
          </w:rPr>
          <w:t>https://toros.edu.tr/sayfalar/yabanci-diller-bolumu-ogrenci-el-kitabi</w:t>
        </w:r>
      </w:hyperlink>
    </w:p>
    <w:p w14:paraId="13088AF8" w14:textId="0E13EC75" w:rsidR="00D47F84" w:rsidRPr="00495636" w:rsidRDefault="00D47F84" w:rsidP="00AC777B">
      <w:pPr>
        <w:widowControl/>
        <w:shd w:val="clear" w:color="auto" w:fill="FFFFFF"/>
        <w:spacing w:after="225"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Kanıt 2</w:t>
      </w:r>
      <w:r w:rsidR="006606FE" w:rsidRPr="00495636">
        <w:rPr>
          <w:rFonts w:ascii="Times New Roman" w:eastAsia="Times New Roman" w:hAnsi="Times New Roman" w:cs="Times New Roman"/>
          <w:sz w:val="24"/>
          <w:szCs w:val="24"/>
        </w:rPr>
        <w:t>4</w:t>
      </w:r>
      <w:r w:rsidRPr="00495636">
        <w:rPr>
          <w:rFonts w:ascii="Times New Roman" w:eastAsia="Times New Roman" w:hAnsi="Times New Roman" w:cs="Times New Roman"/>
          <w:sz w:val="24"/>
          <w:szCs w:val="24"/>
        </w:rPr>
        <w:t>: İstatistikler</w:t>
      </w:r>
    </w:p>
    <w:p w14:paraId="343B82CF" w14:textId="15560452" w:rsidR="00D47F84" w:rsidRPr="00495636" w:rsidRDefault="00D47F84" w:rsidP="00AC777B">
      <w:pPr>
        <w:widowControl/>
        <w:shd w:val="clear" w:color="auto" w:fill="FFFFFF"/>
        <w:spacing w:after="225"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object w:dxaOrig="1541" w:dyaOrig="1000" w14:anchorId="1FF08772">
          <v:shape id="_x0000_i1029" type="#_x0000_t75" style="width:77.5pt;height:50.5pt" o:ole="">
            <v:imagedata r:id="rId43" o:title=""/>
          </v:shape>
          <o:OLEObject Type="Embed" ProgID="Excel.Sheet.12" ShapeID="_x0000_i1029" DrawAspect="Icon" ObjectID="_1736769639" r:id="rId44"/>
        </w:object>
      </w:r>
    </w:p>
    <w:p w14:paraId="25608FA0" w14:textId="254DAD44" w:rsidR="00D47F84" w:rsidRPr="00495636" w:rsidRDefault="00D47F84"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Kanıt 2</w:t>
      </w:r>
      <w:r w:rsidR="00620B3F" w:rsidRPr="00495636">
        <w:rPr>
          <w:rFonts w:ascii="Times New Roman" w:eastAsia="Times New Roman" w:hAnsi="Times New Roman" w:cs="Times New Roman"/>
          <w:sz w:val="24"/>
          <w:szCs w:val="24"/>
        </w:rPr>
        <w:t>5</w:t>
      </w:r>
      <w:r w:rsidRPr="00495636">
        <w:rPr>
          <w:rFonts w:ascii="Times New Roman" w:eastAsia="Times New Roman" w:hAnsi="Times New Roman" w:cs="Times New Roman"/>
          <w:sz w:val="24"/>
          <w:szCs w:val="24"/>
        </w:rPr>
        <w:t xml:space="preserve"> : Haftalık Toplantı Tutanakları</w:t>
      </w:r>
    </w:p>
    <w:p w14:paraId="2C18D8D2" w14:textId="1A28547E" w:rsidR="00D47F84" w:rsidRPr="00495636" w:rsidRDefault="00000000" w:rsidP="00AC777B">
      <w:pPr>
        <w:spacing w:line="360" w:lineRule="auto"/>
        <w:jc w:val="both"/>
        <w:rPr>
          <w:rFonts w:ascii="Times New Roman" w:eastAsia="Times New Roman" w:hAnsi="Times New Roman" w:cs="Times New Roman"/>
          <w:sz w:val="24"/>
          <w:szCs w:val="24"/>
        </w:rPr>
      </w:pPr>
      <w:hyperlink r:id="rId45" w:history="1">
        <w:r w:rsidR="00D47F84" w:rsidRPr="00495636">
          <w:rPr>
            <w:rStyle w:val="Kpr"/>
            <w:rFonts w:ascii="Times New Roman" w:eastAsia="Times New Roman" w:hAnsi="Times New Roman" w:cs="Times New Roman"/>
            <w:sz w:val="24"/>
            <w:szCs w:val="24"/>
          </w:rPr>
          <w:t>https://toros.edu.tr/sayfalar/lutfen-seciniz-toplanti-tutanaklari</w:t>
        </w:r>
      </w:hyperlink>
    </w:p>
    <w:p w14:paraId="76154A72" w14:textId="741CDA0C" w:rsidR="00D47F84" w:rsidRPr="00495636" w:rsidRDefault="00D47F84" w:rsidP="00AC777B">
      <w:pPr>
        <w:spacing w:line="360" w:lineRule="auto"/>
        <w:jc w:val="both"/>
        <w:rPr>
          <w:rFonts w:ascii="Times New Roman" w:eastAsia="Times New Roman" w:hAnsi="Times New Roman" w:cs="Times New Roman"/>
          <w:sz w:val="24"/>
          <w:szCs w:val="24"/>
        </w:rPr>
      </w:pPr>
    </w:p>
    <w:p w14:paraId="55152631" w14:textId="2FFCCAAB" w:rsidR="005056AF" w:rsidRPr="009F21C0" w:rsidRDefault="00846D70" w:rsidP="00AC777B">
      <w:pPr>
        <w:spacing w:line="360" w:lineRule="auto"/>
        <w:jc w:val="both"/>
        <w:rPr>
          <w:rFonts w:ascii="Times New Roman" w:eastAsia="Times New Roman" w:hAnsi="Times New Roman" w:cs="Times New Roman"/>
          <w:b/>
          <w:color w:val="000000"/>
          <w:sz w:val="24"/>
          <w:szCs w:val="24"/>
        </w:rPr>
      </w:pPr>
      <w:r w:rsidRPr="00CB6A67">
        <w:rPr>
          <w:rFonts w:ascii="Times New Roman" w:eastAsia="Times New Roman" w:hAnsi="Times New Roman" w:cs="Times New Roman"/>
          <w:b/>
          <w:color w:val="000000"/>
          <w:sz w:val="24"/>
          <w:szCs w:val="24"/>
        </w:rPr>
        <w:t>A.3.1. Kalite Komisyonu</w:t>
      </w:r>
    </w:p>
    <w:p w14:paraId="27670E67" w14:textId="04127A58" w:rsidR="005056AF"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Kalite komisyonu çalışma biçimi ve işleyişi izlenmekte ve bağlı iyileştirmeler gerçekleştirilmektedir.</w:t>
      </w:r>
      <w:r w:rsidR="00295B26" w:rsidRPr="00495636">
        <w:rPr>
          <w:rFonts w:ascii="Times New Roman" w:eastAsia="Times New Roman" w:hAnsi="Times New Roman" w:cs="Times New Roman"/>
          <w:sz w:val="24"/>
          <w:szCs w:val="24"/>
        </w:rPr>
        <w:t xml:space="preserve"> Ayrıca yapılan çalışmalar Komisyon Başkanınca denetlenip önlem alınmaktadır.</w:t>
      </w:r>
    </w:p>
    <w:p w14:paraId="53EC21F6" w14:textId="384A21CF" w:rsidR="009F21C0" w:rsidRPr="009F21C0" w:rsidRDefault="009F21C0" w:rsidP="00AC777B">
      <w:pPr>
        <w:spacing w:line="360" w:lineRule="auto"/>
        <w:jc w:val="both"/>
        <w:rPr>
          <w:rFonts w:ascii="Times New Roman" w:eastAsia="Times New Roman" w:hAnsi="Times New Roman" w:cs="Times New Roman"/>
          <w:b/>
          <w:bCs/>
          <w:sz w:val="24"/>
          <w:szCs w:val="24"/>
        </w:rPr>
      </w:pPr>
      <w:r w:rsidRPr="00495636">
        <w:rPr>
          <w:rFonts w:ascii="Times New Roman" w:eastAsia="Times New Roman" w:hAnsi="Times New Roman" w:cs="Times New Roman"/>
          <w:b/>
          <w:bCs/>
          <w:sz w:val="24"/>
          <w:szCs w:val="24"/>
        </w:rPr>
        <w:t>Kuruma Ait Belgeler:</w:t>
      </w:r>
    </w:p>
    <w:p w14:paraId="37A04EC6" w14:textId="412E594F" w:rsidR="005056AF"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Kanıt 2</w:t>
      </w:r>
      <w:r w:rsidR="00C76608" w:rsidRPr="00495636">
        <w:rPr>
          <w:rFonts w:ascii="Times New Roman" w:eastAsia="Times New Roman" w:hAnsi="Times New Roman" w:cs="Times New Roman"/>
          <w:sz w:val="24"/>
          <w:szCs w:val="24"/>
        </w:rPr>
        <w:t>6</w:t>
      </w:r>
      <w:r w:rsidRPr="00495636">
        <w:rPr>
          <w:rFonts w:ascii="Times New Roman" w:eastAsia="Times New Roman" w:hAnsi="Times New Roman" w:cs="Times New Roman"/>
          <w:sz w:val="24"/>
          <w:szCs w:val="24"/>
        </w:rPr>
        <w:t>:</w:t>
      </w:r>
      <w:r w:rsidR="00295B26" w:rsidRPr="00495636">
        <w:rPr>
          <w:rFonts w:ascii="Times New Roman" w:eastAsia="Times New Roman" w:hAnsi="Times New Roman" w:cs="Times New Roman"/>
          <w:sz w:val="24"/>
          <w:szCs w:val="24"/>
        </w:rPr>
        <w:t xml:space="preserve"> </w:t>
      </w:r>
      <w:r w:rsidRPr="00495636">
        <w:rPr>
          <w:rFonts w:ascii="Times New Roman" w:eastAsia="Times New Roman" w:hAnsi="Times New Roman" w:cs="Times New Roman"/>
          <w:sz w:val="24"/>
          <w:szCs w:val="24"/>
        </w:rPr>
        <w:t xml:space="preserve">YDYO Birim Kalite Komisyonu </w:t>
      </w:r>
    </w:p>
    <w:p w14:paraId="1BFAD51A" w14:textId="77777777" w:rsidR="005056AF" w:rsidRPr="00495636" w:rsidRDefault="00000000" w:rsidP="00AC777B">
      <w:pPr>
        <w:spacing w:line="360" w:lineRule="auto"/>
        <w:jc w:val="both"/>
        <w:rPr>
          <w:rFonts w:ascii="Times New Roman" w:eastAsia="Times New Roman" w:hAnsi="Times New Roman" w:cs="Times New Roman"/>
          <w:sz w:val="24"/>
          <w:szCs w:val="24"/>
        </w:rPr>
      </w:pPr>
      <w:hyperlink r:id="rId46">
        <w:r w:rsidR="00846D70" w:rsidRPr="00495636">
          <w:rPr>
            <w:rFonts w:ascii="Times New Roman" w:eastAsia="Times New Roman" w:hAnsi="Times New Roman" w:cs="Times New Roman"/>
            <w:color w:val="0563C1"/>
            <w:sz w:val="24"/>
            <w:szCs w:val="24"/>
            <w:u w:val="single"/>
          </w:rPr>
          <w:t>https://toros.edu.tr/sayfalar/yabanci-diller-yuksekokulu-kalite-guvence-sistemi</w:t>
        </w:r>
      </w:hyperlink>
    </w:p>
    <w:p w14:paraId="00CE11C1" w14:textId="77777777" w:rsidR="005056AF" w:rsidRPr="00495636" w:rsidRDefault="005056AF" w:rsidP="00AC777B">
      <w:pPr>
        <w:spacing w:line="360" w:lineRule="auto"/>
        <w:jc w:val="both"/>
        <w:rPr>
          <w:rFonts w:ascii="Times New Roman" w:eastAsia="Times New Roman" w:hAnsi="Times New Roman" w:cs="Times New Roman"/>
          <w:sz w:val="24"/>
          <w:szCs w:val="24"/>
        </w:rPr>
      </w:pPr>
    </w:p>
    <w:p w14:paraId="7C8BBB47" w14:textId="693B51D6" w:rsidR="005056AF"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Kanıt 2</w:t>
      </w:r>
      <w:r w:rsidR="00C76608" w:rsidRPr="00495636">
        <w:rPr>
          <w:rFonts w:ascii="Times New Roman" w:eastAsia="Times New Roman" w:hAnsi="Times New Roman" w:cs="Times New Roman"/>
          <w:sz w:val="24"/>
          <w:szCs w:val="24"/>
        </w:rPr>
        <w:t>7</w:t>
      </w:r>
      <w:r w:rsidRPr="00495636">
        <w:rPr>
          <w:rFonts w:ascii="Times New Roman" w:eastAsia="Times New Roman" w:hAnsi="Times New Roman" w:cs="Times New Roman"/>
          <w:sz w:val="24"/>
          <w:szCs w:val="24"/>
        </w:rPr>
        <w:t xml:space="preserve">: YDYO Danışma Kurulu </w:t>
      </w:r>
      <w:r w:rsidR="006F2691" w:rsidRPr="00495636">
        <w:rPr>
          <w:rFonts w:ascii="Times New Roman" w:eastAsia="Times New Roman" w:hAnsi="Times New Roman" w:cs="Times New Roman"/>
          <w:sz w:val="24"/>
          <w:szCs w:val="24"/>
        </w:rPr>
        <w:t>Ü</w:t>
      </w:r>
      <w:r w:rsidRPr="00495636">
        <w:rPr>
          <w:rFonts w:ascii="Times New Roman" w:eastAsia="Times New Roman" w:hAnsi="Times New Roman" w:cs="Times New Roman"/>
          <w:sz w:val="24"/>
          <w:szCs w:val="24"/>
        </w:rPr>
        <w:t xml:space="preserve">yeleri </w:t>
      </w:r>
    </w:p>
    <w:p w14:paraId="6BC3294D" w14:textId="0FF7C81B" w:rsidR="005056AF" w:rsidRPr="00495636" w:rsidRDefault="00000000" w:rsidP="00AC777B">
      <w:pPr>
        <w:spacing w:line="360" w:lineRule="auto"/>
        <w:jc w:val="both"/>
        <w:rPr>
          <w:rFonts w:ascii="Times New Roman" w:eastAsia="Times New Roman" w:hAnsi="Times New Roman" w:cs="Times New Roman"/>
          <w:sz w:val="24"/>
          <w:szCs w:val="24"/>
        </w:rPr>
      </w:pPr>
      <w:hyperlink r:id="rId47">
        <w:r w:rsidR="00846D70" w:rsidRPr="00495636">
          <w:rPr>
            <w:rFonts w:ascii="Times New Roman" w:eastAsia="Times New Roman" w:hAnsi="Times New Roman" w:cs="Times New Roman"/>
            <w:color w:val="0563C1"/>
            <w:sz w:val="24"/>
            <w:szCs w:val="24"/>
            <w:u w:val="single"/>
          </w:rPr>
          <w:t>https://toros.edu.tr/sayfalar/yabanci-diller-yuksekokulu-kalite-guvence-sistemi</w:t>
        </w:r>
      </w:hyperlink>
    </w:p>
    <w:p w14:paraId="39145FAA" w14:textId="0395A5AD" w:rsidR="005056AF"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Kanıt 2</w:t>
      </w:r>
      <w:r w:rsidR="00C76608" w:rsidRPr="00495636">
        <w:rPr>
          <w:rFonts w:ascii="Times New Roman" w:eastAsia="Times New Roman" w:hAnsi="Times New Roman" w:cs="Times New Roman"/>
          <w:sz w:val="24"/>
          <w:szCs w:val="24"/>
        </w:rPr>
        <w:t>8</w:t>
      </w:r>
      <w:r w:rsidRPr="00495636">
        <w:rPr>
          <w:rFonts w:ascii="Times New Roman" w:eastAsia="Times New Roman" w:hAnsi="Times New Roman" w:cs="Times New Roman"/>
          <w:sz w:val="24"/>
          <w:szCs w:val="24"/>
        </w:rPr>
        <w:t>:</w:t>
      </w:r>
      <w:r w:rsidR="0058277A" w:rsidRPr="00495636">
        <w:rPr>
          <w:rFonts w:ascii="Times New Roman" w:eastAsia="Times New Roman" w:hAnsi="Times New Roman" w:cs="Times New Roman"/>
          <w:sz w:val="24"/>
          <w:szCs w:val="24"/>
        </w:rPr>
        <w:t xml:space="preserve"> </w:t>
      </w:r>
      <w:r w:rsidRPr="00495636">
        <w:rPr>
          <w:rFonts w:ascii="Times New Roman" w:eastAsia="Times New Roman" w:hAnsi="Times New Roman" w:cs="Times New Roman"/>
          <w:sz w:val="24"/>
          <w:szCs w:val="24"/>
        </w:rPr>
        <w:t>YDYO Danışma Kurulu Toplantı Tutanağı</w:t>
      </w:r>
    </w:p>
    <w:p w14:paraId="659770D6" w14:textId="2FC48050" w:rsidR="005056AF" w:rsidRPr="00495636" w:rsidRDefault="00000000" w:rsidP="00AC777B">
      <w:pPr>
        <w:spacing w:line="360" w:lineRule="auto"/>
        <w:jc w:val="both"/>
        <w:rPr>
          <w:rFonts w:ascii="Times New Roman" w:eastAsia="Times New Roman" w:hAnsi="Times New Roman" w:cs="Times New Roman"/>
          <w:sz w:val="24"/>
          <w:szCs w:val="24"/>
        </w:rPr>
      </w:pPr>
      <w:hyperlink r:id="rId48">
        <w:r w:rsidR="00846D70" w:rsidRPr="00495636">
          <w:rPr>
            <w:rFonts w:ascii="Times New Roman" w:eastAsia="Times New Roman" w:hAnsi="Times New Roman" w:cs="Times New Roman"/>
            <w:color w:val="1155CC"/>
            <w:sz w:val="24"/>
            <w:szCs w:val="24"/>
            <w:u w:val="single"/>
          </w:rPr>
          <w:t>https://toros.edu.tr/sayfalar/yabanci-diller-yuksekokulu-kalite-guvence-sistemi</w:t>
        </w:r>
      </w:hyperlink>
      <w:r w:rsidR="00846D70" w:rsidRPr="00495636">
        <w:rPr>
          <w:rFonts w:ascii="Times New Roman" w:eastAsia="Times New Roman" w:hAnsi="Times New Roman" w:cs="Times New Roman"/>
          <w:sz w:val="24"/>
          <w:szCs w:val="24"/>
        </w:rPr>
        <w:t xml:space="preserve"> </w:t>
      </w:r>
    </w:p>
    <w:p w14:paraId="7DD0B581" w14:textId="4231D057" w:rsidR="005056AF" w:rsidRPr="00495636" w:rsidRDefault="00191617"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 xml:space="preserve">Kanıt </w:t>
      </w:r>
      <w:r w:rsidR="00C76608" w:rsidRPr="00495636">
        <w:rPr>
          <w:rFonts w:ascii="Times New Roman" w:eastAsia="Times New Roman" w:hAnsi="Times New Roman" w:cs="Times New Roman"/>
          <w:sz w:val="24"/>
          <w:szCs w:val="24"/>
        </w:rPr>
        <w:t>29</w:t>
      </w:r>
      <w:r w:rsidR="00846D70" w:rsidRPr="00495636">
        <w:rPr>
          <w:rFonts w:ascii="Times New Roman" w:eastAsia="Times New Roman" w:hAnsi="Times New Roman" w:cs="Times New Roman"/>
          <w:sz w:val="24"/>
          <w:szCs w:val="24"/>
        </w:rPr>
        <w:t>:</w:t>
      </w:r>
      <w:r w:rsidR="0058277A" w:rsidRPr="00495636">
        <w:rPr>
          <w:rFonts w:ascii="Times New Roman" w:eastAsia="Times New Roman" w:hAnsi="Times New Roman" w:cs="Times New Roman"/>
          <w:sz w:val="24"/>
          <w:szCs w:val="24"/>
        </w:rPr>
        <w:t xml:space="preserve"> </w:t>
      </w:r>
      <w:r w:rsidR="00846D70" w:rsidRPr="00495636">
        <w:rPr>
          <w:rFonts w:ascii="Times New Roman" w:eastAsia="Times New Roman" w:hAnsi="Times New Roman" w:cs="Times New Roman"/>
          <w:sz w:val="24"/>
          <w:szCs w:val="24"/>
        </w:rPr>
        <w:t>YDYO Kalite Komisyonu Toplantı Tutanağı</w:t>
      </w:r>
    </w:p>
    <w:p w14:paraId="29D1D409" w14:textId="207B4200" w:rsidR="005056AF" w:rsidRPr="00495636" w:rsidRDefault="00000000" w:rsidP="00AC777B">
      <w:pPr>
        <w:spacing w:line="360" w:lineRule="auto"/>
        <w:jc w:val="both"/>
        <w:rPr>
          <w:rFonts w:ascii="Times New Roman" w:eastAsia="Times New Roman" w:hAnsi="Times New Roman" w:cs="Times New Roman"/>
          <w:sz w:val="24"/>
          <w:szCs w:val="24"/>
        </w:rPr>
      </w:pPr>
      <w:hyperlink r:id="rId49">
        <w:r w:rsidR="00846D70" w:rsidRPr="00495636">
          <w:rPr>
            <w:rFonts w:ascii="Times New Roman" w:eastAsia="Times New Roman" w:hAnsi="Times New Roman" w:cs="Times New Roman"/>
            <w:color w:val="1155CC"/>
            <w:sz w:val="24"/>
            <w:szCs w:val="24"/>
            <w:u w:val="single"/>
          </w:rPr>
          <w:t>https://toros.edu.tr/sayfalar/yabanci-diller-yuksekokulu-kalite-guvence-sistemi</w:t>
        </w:r>
      </w:hyperlink>
    </w:p>
    <w:p w14:paraId="3F1892EC" w14:textId="3D0B9541" w:rsidR="0058277A" w:rsidRPr="00495636" w:rsidRDefault="00191617" w:rsidP="00AC777B">
      <w:pPr>
        <w:spacing w:line="360" w:lineRule="auto"/>
        <w:jc w:val="both"/>
        <w:rPr>
          <w:rFonts w:ascii="Times New Roman" w:eastAsia="Times New Roman" w:hAnsi="Times New Roman" w:cs="Times New Roman"/>
          <w:color w:val="FF0000"/>
          <w:sz w:val="24"/>
          <w:szCs w:val="24"/>
        </w:rPr>
      </w:pPr>
      <w:r w:rsidRPr="00495636">
        <w:rPr>
          <w:rFonts w:ascii="Times New Roman" w:eastAsia="Times New Roman" w:hAnsi="Times New Roman" w:cs="Times New Roman"/>
          <w:sz w:val="24"/>
          <w:szCs w:val="24"/>
        </w:rPr>
        <w:t>Kanıt 3</w:t>
      </w:r>
      <w:r w:rsidR="00C76608" w:rsidRPr="00495636">
        <w:rPr>
          <w:rFonts w:ascii="Times New Roman" w:eastAsia="Times New Roman" w:hAnsi="Times New Roman" w:cs="Times New Roman"/>
          <w:sz w:val="24"/>
          <w:szCs w:val="24"/>
        </w:rPr>
        <w:t>0</w:t>
      </w:r>
      <w:r w:rsidR="0058277A" w:rsidRPr="00495636">
        <w:rPr>
          <w:rFonts w:ascii="Times New Roman" w:eastAsia="Times New Roman" w:hAnsi="Times New Roman" w:cs="Times New Roman"/>
          <w:sz w:val="24"/>
          <w:szCs w:val="24"/>
        </w:rPr>
        <w:t xml:space="preserve">: Kalite Komisyonu Görev Dağılımı </w:t>
      </w:r>
    </w:p>
    <w:p w14:paraId="17F31A5F" w14:textId="077C476C" w:rsidR="0058277A" w:rsidRPr="00495636" w:rsidRDefault="00000000" w:rsidP="00AC777B">
      <w:pPr>
        <w:spacing w:line="360" w:lineRule="auto"/>
        <w:jc w:val="both"/>
        <w:rPr>
          <w:rFonts w:ascii="Times New Roman" w:eastAsia="Times New Roman" w:hAnsi="Times New Roman" w:cs="Times New Roman"/>
          <w:sz w:val="24"/>
          <w:szCs w:val="24"/>
        </w:rPr>
      </w:pPr>
      <w:hyperlink r:id="rId50" w:history="1">
        <w:r w:rsidR="00191617" w:rsidRPr="00495636">
          <w:rPr>
            <w:rStyle w:val="Kpr"/>
            <w:rFonts w:ascii="Times New Roman" w:eastAsia="Times New Roman" w:hAnsi="Times New Roman" w:cs="Times New Roman"/>
            <w:sz w:val="24"/>
            <w:szCs w:val="24"/>
          </w:rPr>
          <w:t>https://toros.edu.tr/sayfalar/yabanci-diller-yuksekokulu-kalite-guvence-sistemi</w:t>
        </w:r>
      </w:hyperlink>
    </w:p>
    <w:p w14:paraId="3F652945" w14:textId="77777777" w:rsidR="00CB6A67" w:rsidRDefault="00CB6A67" w:rsidP="00AC777B">
      <w:pPr>
        <w:spacing w:line="360" w:lineRule="auto"/>
        <w:jc w:val="both"/>
        <w:rPr>
          <w:rFonts w:ascii="Times New Roman" w:eastAsia="Times New Roman" w:hAnsi="Times New Roman" w:cs="Times New Roman"/>
          <w:b/>
          <w:color w:val="FF0000"/>
          <w:sz w:val="24"/>
          <w:szCs w:val="24"/>
        </w:rPr>
      </w:pPr>
    </w:p>
    <w:p w14:paraId="7839D7A5" w14:textId="614C18ED" w:rsidR="005056AF" w:rsidRPr="00CB6A67" w:rsidRDefault="00CB6A67" w:rsidP="00AC777B">
      <w:pPr>
        <w:spacing w:line="360" w:lineRule="auto"/>
        <w:jc w:val="both"/>
        <w:rPr>
          <w:rFonts w:ascii="Times New Roman" w:eastAsia="Times New Roman" w:hAnsi="Times New Roman" w:cs="Times New Roman"/>
          <w:b/>
          <w:sz w:val="24"/>
          <w:szCs w:val="24"/>
        </w:rPr>
      </w:pPr>
      <w:r w:rsidRPr="00CB6A67">
        <w:rPr>
          <w:rFonts w:ascii="Times New Roman" w:eastAsia="Times New Roman" w:hAnsi="Times New Roman" w:cs="Times New Roman"/>
          <w:b/>
          <w:sz w:val="24"/>
          <w:szCs w:val="24"/>
        </w:rPr>
        <w:t>A.4. Paydaş Katılımı</w:t>
      </w:r>
    </w:p>
    <w:p w14:paraId="5E12DF2F" w14:textId="20AC826A" w:rsidR="005056AF"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 xml:space="preserve">Yabancı Diller Yüksekokulu olarak sunduğumuz eğitim-öğretim hizmetlerinden faydalananların yanı sıra çalışanlarımız, temel ve stratejik ortaklarımız arasında yer alan kişi ve kurumlar ilişkide bulunduğumuz paydaşlarımızı oluştururlar. </w:t>
      </w:r>
    </w:p>
    <w:p w14:paraId="1508ECDD" w14:textId="77777777" w:rsidR="005056AF" w:rsidRPr="00495636" w:rsidRDefault="005056AF" w:rsidP="00AC777B">
      <w:pPr>
        <w:spacing w:line="360" w:lineRule="auto"/>
        <w:jc w:val="both"/>
        <w:rPr>
          <w:rFonts w:ascii="Times New Roman" w:eastAsia="Times New Roman" w:hAnsi="Times New Roman" w:cs="Times New Roman"/>
          <w:color w:val="000000"/>
          <w:sz w:val="24"/>
          <w:szCs w:val="24"/>
        </w:rPr>
      </w:pPr>
    </w:p>
    <w:p w14:paraId="74C7B262" w14:textId="26ED087F" w:rsidR="005056AF" w:rsidRPr="00CB6A67" w:rsidRDefault="00846D70" w:rsidP="00AC777B">
      <w:pPr>
        <w:spacing w:line="360" w:lineRule="auto"/>
        <w:jc w:val="both"/>
        <w:rPr>
          <w:rFonts w:ascii="Times New Roman" w:eastAsia="Times New Roman" w:hAnsi="Times New Roman" w:cs="Times New Roman"/>
          <w:b/>
          <w:color w:val="000000"/>
          <w:sz w:val="24"/>
          <w:szCs w:val="24"/>
        </w:rPr>
      </w:pPr>
      <w:r w:rsidRPr="00CB6A67">
        <w:rPr>
          <w:rFonts w:ascii="Times New Roman" w:eastAsia="Times New Roman" w:hAnsi="Times New Roman" w:cs="Times New Roman"/>
          <w:b/>
          <w:color w:val="000000"/>
          <w:sz w:val="24"/>
          <w:szCs w:val="24"/>
        </w:rPr>
        <w:t>A.4.1. İç ve dış paydaş katılımı</w:t>
      </w:r>
    </w:p>
    <w:p w14:paraId="2C13408E" w14:textId="70B11E36" w:rsidR="005056AF" w:rsidRPr="00495636" w:rsidRDefault="00846D70" w:rsidP="00AC777B">
      <w:pPr>
        <w:spacing w:line="360" w:lineRule="auto"/>
        <w:jc w:val="both"/>
        <w:rPr>
          <w:rFonts w:ascii="Times New Roman" w:eastAsia="Times New Roman" w:hAnsi="Times New Roman" w:cs="Times New Roman"/>
          <w:b/>
          <w:color w:val="000000"/>
          <w:sz w:val="24"/>
          <w:szCs w:val="24"/>
          <w:u w:val="single"/>
        </w:rPr>
      </w:pPr>
      <w:r w:rsidRPr="00495636">
        <w:rPr>
          <w:rFonts w:ascii="Times New Roman" w:eastAsia="Times New Roman" w:hAnsi="Times New Roman" w:cs="Times New Roman"/>
          <w:sz w:val="24"/>
          <w:szCs w:val="24"/>
        </w:rPr>
        <w:t>Kurumda paydaşlar belirlenmiş ve paydaş analizleri gerçekleştirilmiş olup, paydaş katılımına ilişkin bazı tanımlı süreçler bulunmaktadır. YDYO’da özellikle eğitim öğretim başlığı altında program içeriği, izlenceler, kullanılan materyaller ve değerlendirme unsurları öğrenci ve öğretim elemanlarından alınan sistematik geri bildirimler ile güncellenmekte ve iyileştirilmektedir. 2022 yılı sonunda Dış Danışma Kurulu toplantısı iki gözlemci öğrencinin de katılımıyla gerçekleştirilmiştir. Küresel pandemi koşullarının sona ermesiyle kalite güvencesi süreçlerine bölüm öğrenci bazında katılımların sağlanması için planlamalar mevcuttur.</w:t>
      </w:r>
      <w:r w:rsidR="0058277A" w:rsidRPr="00495636">
        <w:rPr>
          <w:rFonts w:ascii="Times New Roman" w:eastAsia="Times New Roman" w:hAnsi="Times New Roman" w:cs="Times New Roman"/>
          <w:sz w:val="24"/>
          <w:szCs w:val="24"/>
        </w:rPr>
        <w:t xml:space="preserve"> </w:t>
      </w:r>
      <w:r w:rsidRPr="00495636">
        <w:rPr>
          <w:rFonts w:ascii="Times New Roman" w:eastAsia="Times New Roman" w:hAnsi="Times New Roman" w:cs="Times New Roman"/>
          <w:sz w:val="24"/>
          <w:szCs w:val="24"/>
        </w:rPr>
        <w:t>Yüksekokulumuzun paydaşları belirlenirken; yüksekokulun faaliyet ve hizmetleri ile ilgisi olanların kimler olduğu, yüksekokulun faaliyet ve hizmetlerini yönlendirenlerin kimler olduğu, yüksekokulun sunduğu hizmetlerden kimlerin yararlandığı, yüksekokulun faaliyet ve hizmetlerinden etkilenenler ile faaliyet ve hizmetlerini etkileyenlerin kimler olduğu sorularına verilen cevaplar dikkate alınmıştır.</w:t>
      </w:r>
      <w:r w:rsidR="0058277A" w:rsidRPr="00495636">
        <w:rPr>
          <w:rFonts w:ascii="Times New Roman" w:eastAsia="Times New Roman" w:hAnsi="Times New Roman" w:cs="Times New Roman"/>
          <w:sz w:val="24"/>
          <w:szCs w:val="24"/>
        </w:rPr>
        <w:t xml:space="preserve"> </w:t>
      </w:r>
      <w:r w:rsidRPr="00495636">
        <w:rPr>
          <w:rFonts w:ascii="Times New Roman" w:eastAsia="Times New Roman" w:hAnsi="Times New Roman" w:cs="Times New Roman"/>
          <w:sz w:val="24"/>
          <w:szCs w:val="24"/>
        </w:rPr>
        <w:t>Yüksekokulumuzun nitelik yönünden geliştirilmesi ve öğretim süreçlerinin değerlendirilmesi amacıyla her yıl  paydaş toplantıları düzenlenmektedir. Toplantılara ait toplantı tutanağı Yüksekokulumuz web sitesinde yayınlanmıştır.</w:t>
      </w:r>
    </w:p>
    <w:p w14:paraId="79A0513D" w14:textId="099212D5" w:rsidR="005056AF" w:rsidRPr="009F21C0" w:rsidRDefault="009F21C0" w:rsidP="00AC777B">
      <w:pPr>
        <w:spacing w:line="360" w:lineRule="auto"/>
        <w:jc w:val="both"/>
        <w:rPr>
          <w:rFonts w:ascii="Times New Roman" w:eastAsia="Times New Roman" w:hAnsi="Times New Roman" w:cs="Times New Roman"/>
          <w:b/>
          <w:bCs/>
          <w:sz w:val="24"/>
          <w:szCs w:val="24"/>
        </w:rPr>
      </w:pPr>
      <w:r w:rsidRPr="00495636">
        <w:rPr>
          <w:rFonts w:ascii="Times New Roman" w:eastAsia="Times New Roman" w:hAnsi="Times New Roman" w:cs="Times New Roman"/>
          <w:b/>
          <w:bCs/>
          <w:sz w:val="24"/>
          <w:szCs w:val="24"/>
        </w:rPr>
        <w:t>Kuruma Ait Belgeler:</w:t>
      </w:r>
    </w:p>
    <w:p w14:paraId="16598035" w14:textId="74ECB3C1" w:rsidR="005056AF" w:rsidRPr="00495636" w:rsidRDefault="00191617" w:rsidP="00AC777B">
      <w:pPr>
        <w:spacing w:line="360" w:lineRule="auto"/>
        <w:jc w:val="both"/>
        <w:rPr>
          <w:rFonts w:ascii="Times New Roman" w:eastAsia="Times New Roman" w:hAnsi="Times New Roman" w:cs="Times New Roman"/>
          <w:color w:val="000000"/>
          <w:sz w:val="24"/>
          <w:szCs w:val="24"/>
        </w:rPr>
      </w:pPr>
      <w:r w:rsidRPr="00495636">
        <w:rPr>
          <w:rFonts w:ascii="Times New Roman" w:eastAsia="Times New Roman" w:hAnsi="Times New Roman" w:cs="Times New Roman"/>
          <w:color w:val="000000"/>
          <w:sz w:val="24"/>
          <w:szCs w:val="24"/>
        </w:rPr>
        <w:t>Kanıt 3</w:t>
      </w:r>
      <w:r w:rsidR="00C76608" w:rsidRPr="00495636">
        <w:rPr>
          <w:rFonts w:ascii="Times New Roman" w:eastAsia="Times New Roman" w:hAnsi="Times New Roman" w:cs="Times New Roman"/>
          <w:color w:val="000000"/>
          <w:sz w:val="24"/>
          <w:szCs w:val="24"/>
        </w:rPr>
        <w:t>1</w:t>
      </w:r>
      <w:r w:rsidR="00846D70" w:rsidRPr="00495636">
        <w:rPr>
          <w:rFonts w:ascii="Times New Roman" w:eastAsia="Times New Roman" w:hAnsi="Times New Roman" w:cs="Times New Roman"/>
          <w:color w:val="000000"/>
          <w:sz w:val="24"/>
          <w:szCs w:val="24"/>
        </w:rPr>
        <w:t>: Toplantı Tutanağı</w:t>
      </w:r>
    </w:p>
    <w:p w14:paraId="02982C3A" w14:textId="77777777" w:rsidR="005056AF" w:rsidRPr="00495636" w:rsidRDefault="00000000" w:rsidP="00AC777B">
      <w:pPr>
        <w:spacing w:line="360" w:lineRule="auto"/>
        <w:jc w:val="both"/>
        <w:rPr>
          <w:rFonts w:ascii="Times New Roman" w:eastAsia="Times New Roman" w:hAnsi="Times New Roman" w:cs="Times New Roman"/>
          <w:sz w:val="24"/>
          <w:szCs w:val="24"/>
        </w:rPr>
      </w:pPr>
      <w:hyperlink r:id="rId51">
        <w:r w:rsidR="00846D70" w:rsidRPr="00495636">
          <w:rPr>
            <w:rFonts w:ascii="Times New Roman" w:eastAsia="Times New Roman" w:hAnsi="Times New Roman" w:cs="Times New Roman"/>
            <w:color w:val="1155CC"/>
            <w:sz w:val="24"/>
            <w:szCs w:val="24"/>
            <w:u w:val="single"/>
          </w:rPr>
          <w:t>https://toros.edu.tr/sayfalar/yabanci-diller-yuksekokulu-kalite-guvence-sistemi</w:t>
        </w:r>
      </w:hyperlink>
    </w:p>
    <w:p w14:paraId="13C87689" w14:textId="77777777" w:rsidR="005056AF" w:rsidRPr="00495636" w:rsidRDefault="005056AF" w:rsidP="00AC777B">
      <w:pPr>
        <w:spacing w:line="360" w:lineRule="auto"/>
        <w:jc w:val="both"/>
        <w:rPr>
          <w:rFonts w:ascii="Times New Roman" w:eastAsia="Times New Roman" w:hAnsi="Times New Roman" w:cs="Times New Roman"/>
          <w:color w:val="000000"/>
          <w:sz w:val="24"/>
          <w:szCs w:val="24"/>
        </w:rPr>
      </w:pPr>
    </w:p>
    <w:p w14:paraId="0C782191" w14:textId="77777777" w:rsidR="005056AF" w:rsidRPr="00CB6A67" w:rsidRDefault="00846D70" w:rsidP="00AC777B">
      <w:pPr>
        <w:tabs>
          <w:tab w:val="center" w:pos="2792"/>
        </w:tabs>
        <w:spacing w:line="360" w:lineRule="auto"/>
        <w:jc w:val="both"/>
        <w:rPr>
          <w:rFonts w:ascii="Times New Roman" w:eastAsia="Times New Roman" w:hAnsi="Times New Roman" w:cs="Times New Roman"/>
          <w:b/>
          <w:color w:val="000000"/>
          <w:sz w:val="24"/>
          <w:szCs w:val="24"/>
        </w:rPr>
      </w:pPr>
      <w:r w:rsidRPr="00CB6A67">
        <w:rPr>
          <w:rFonts w:ascii="Times New Roman" w:eastAsia="Times New Roman" w:hAnsi="Times New Roman" w:cs="Times New Roman"/>
          <w:b/>
          <w:color w:val="000000"/>
          <w:sz w:val="24"/>
          <w:szCs w:val="24"/>
        </w:rPr>
        <w:lastRenderedPageBreak/>
        <w:t>A.4.2. Öğrenci geri bildirimleri</w:t>
      </w:r>
    </w:p>
    <w:p w14:paraId="77AC6933" w14:textId="77777777" w:rsidR="005056AF" w:rsidRPr="00495636" w:rsidRDefault="00846D70" w:rsidP="00AC777B">
      <w:pPr>
        <w:tabs>
          <w:tab w:val="center" w:pos="2792"/>
        </w:tabs>
        <w:spacing w:line="360" w:lineRule="auto"/>
        <w:jc w:val="both"/>
        <w:rPr>
          <w:rFonts w:ascii="Times New Roman" w:eastAsia="Times New Roman" w:hAnsi="Times New Roman" w:cs="Times New Roman"/>
          <w:color w:val="000000"/>
          <w:sz w:val="24"/>
          <w:szCs w:val="24"/>
        </w:rPr>
      </w:pPr>
      <w:r w:rsidRPr="00495636">
        <w:rPr>
          <w:rFonts w:ascii="Times New Roman" w:eastAsia="Times New Roman" w:hAnsi="Times New Roman" w:cs="Times New Roman"/>
          <w:color w:val="000000"/>
          <w:sz w:val="24"/>
          <w:szCs w:val="24"/>
        </w:rPr>
        <w:t xml:space="preserve">  </w:t>
      </w:r>
    </w:p>
    <w:p w14:paraId="2C4CCC34" w14:textId="76B3E75D" w:rsidR="005056AF" w:rsidRPr="00495636" w:rsidRDefault="00846D70" w:rsidP="00AC777B">
      <w:pPr>
        <w:tabs>
          <w:tab w:val="center" w:pos="2792"/>
        </w:tabs>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 xml:space="preserve">Öğrenci görüşü (ders, dersin öğretim elemanı, idari faaliyetler, hizmet ve genel memnuniyet seviyesi, vb.) sistematik olarak, belirli ve düzenli aralıklarla her </w:t>
      </w:r>
      <w:r w:rsidR="0058277A" w:rsidRPr="00495636">
        <w:rPr>
          <w:rFonts w:ascii="Times New Roman" w:eastAsia="Times New Roman" w:hAnsi="Times New Roman" w:cs="Times New Roman"/>
          <w:sz w:val="24"/>
          <w:szCs w:val="24"/>
        </w:rPr>
        <w:t>dönemin</w:t>
      </w:r>
      <w:r w:rsidRPr="00495636">
        <w:rPr>
          <w:rFonts w:ascii="Times New Roman" w:eastAsia="Times New Roman" w:hAnsi="Times New Roman" w:cs="Times New Roman"/>
          <w:sz w:val="24"/>
          <w:szCs w:val="24"/>
        </w:rPr>
        <w:t xml:space="preserve"> sonunda yapılan sınavdan önce öğrenciye anket şeklinde uygulanmaktadır</w:t>
      </w:r>
      <w:r w:rsidR="007208F6" w:rsidRPr="00495636">
        <w:rPr>
          <w:rFonts w:ascii="Times New Roman" w:eastAsia="Times New Roman" w:hAnsi="Times New Roman" w:cs="Times New Roman"/>
          <w:sz w:val="24"/>
          <w:szCs w:val="24"/>
        </w:rPr>
        <w:t>. Ö</w:t>
      </w:r>
      <w:r w:rsidRPr="00495636">
        <w:rPr>
          <w:rFonts w:ascii="Times New Roman" w:eastAsia="Times New Roman" w:hAnsi="Times New Roman" w:cs="Times New Roman"/>
          <w:color w:val="000000"/>
          <w:sz w:val="24"/>
          <w:szCs w:val="24"/>
        </w:rPr>
        <w:t>ğrenci şik</w:t>
      </w:r>
      <w:r w:rsidR="0058277A" w:rsidRPr="00495636">
        <w:rPr>
          <w:rFonts w:ascii="Times New Roman" w:eastAsia="Times New Roman" w:hAnsi="Times New Roman" w:cs="Times New Roman"/>
          <w:color w:val="000000"/>
          <w:sz w:val="24"/>
          <w:szCs w:val="24"/>
        </w:rPr>
        <w:t>â</w:t>
      </w:r>
      <w:r w:rsidRPr="00495636">
        <w:rPr>
          <w:rFonts w:ascii="Times New Roman" w:eastAsia="Times New Roman" w:hAnsi="Times New Roman" w:cs="Times New Roman"/>
          <w:color w:val="000000"/>
          <w:sz w:val="24"/>
          <w:szCs w:val="24"/>
        </w:rPr>
        <w:t>yetleri ve/veya önerileri için muhtelif kanallar vardır (dilek, istek ve şik</w:t>
      </w:r>
      <w:r w:rsidR="0058277A" w:rsidRPr="00495636">
        <w:rPr>
          <w:rFonts w:ascii="Times New Roman" w:eastAsia="Times New Roman" w:hAnsi="Times New Roman" w:cs="Times New Roman"/>
          <w:color w:val="000000"/>
          <w:sz w:val="24"/>
          <w:szCs w:val="24"/>
        </w:rPr>
        <w:t>â</w:t>
      </w:r>
      <w:r w:rsidRPr="00495636">
        <w:rPr>
          <w:rFonts w:ascii="Times New Roman" w:eastAsia="Times New Roman" w:hAnsi="Times New Roman" w:cs="Times New Roman"/>
          <w:color w:val="000000"/>
          <w:sz w:val="24"/>
          <w:szCs w:val="24"/>
        </w:rPr>
        <w:t xml:space="preserve">yet kutuları bölüm koridorlarında asılı bulunmakta) ve öğrencilerce bilinir, bunların adil ve etkin çalıştığı denetlenmektedir. </w:t>
      </w:r>
      <w:r w:rsidRPr="00495636">
        <w:rPr>
          <w:rFonts w:ascii="Times New Roman" w:eastAsia="Times New Roman" w:hAnsi="Times New Roman" w:cs="Times New Roman"/>
          <w:sz w:val="24"/>
          <w:szCs w:val="24"/>
        </w:rPr>
        <w:t xml:space="preserve">Ayrıca her modül sonunda sınıf temsilcileri </w:t>
      </w:r>
      <w:r w:rsidR="007208F6" w:rsidRPr="00495636">
        <w:rPr>
          <w:rFonts w:ascii="Times New Roman" w:eastAsia="Times New Roman" w:hAnsi="Times New Roman" w:cs="Times New Roman"/>
          <w:sz w:val="24"/>
          <w:szCs w:val="24"/>
        </w:rPr>
        <w:t>ve yabancı uyruklu öğrencilerimizi temsil eden yabancı uyruklu öğrenci temsilcilerimizle</w:t>
      </w:r>
      <w:r w:rsidRPr="00495636">
        <w:rPr>
          <w:rFonts w:ascii="Times New Roman" w:eastAsia="Times New Roman" w:hAnsi="Times New Roman" w:cs="Times New Roman"/>
          <w:sz w:val="24"/>
          <w:szCs w:val="24"/>
        </w:rPr>
        <w:t xml:space="preserve"> yapılan toplantılarla alınan istek, talep ve şik</w:t>
      </w:r>
      <w:r w:rsidR="0058277A" w:rsidRPr="00495636">
        <w:rPr>
          <w:rFonts w:ascii="Times New Roman" w:eastAsia="Times New Roman" w:hAnsi="Times New Roman" w:cs="Times New Roman"/>
          <w:sz w:val="24"/>
          <w:szCs w:val="24"/>
        </w:rPr>
        <w:t>â</w:t>
      </w:r>
      <w:r w:rsidRPr="00495636">
        <w:rPr>
          <w:rFonts w:ascii="Times New Roman" w:eastAsia="Times New Roman" w:hAnsi="Times New Roman" w:cs="Times New Roman"/>
          <w:sz w:val="24"/>
          <w:szCs w:val="24"/>
        </w:rPr>
        <w:t>yetler idare tarafından etkin bir şekilde değerlendirilerek, gerekli işlemler en kısa sürede yapılmaktadır.</w:t>
      </w:r>
    </w:p>
    <w:p w14:paraId="6EBFC661" w14:textId="6477B838" w:rsidR="007208F6" w:rsidRPr="009F21C0" w:rsidRDefault="009F21C0" w:rsidP="009F21C0">
      <w:pPr>
        <w:spacing w:line="360" w:lineRule="auto"/>
        <w:jc w:val="both"/>
        <w:rPr>
          <w:rFonts w:ascii="Times New Roman" w:eastAsia="Times New Roman" w:hAnsi="Times New Roman" w:cs="Times New Roman"/>
          <w:b/>
          <w:bCs/>
          <w:sz w:val="24"/>
          <w:szCs w:val="24"/>
        </w:rPr>
      </w:pPr>
      <w:r w:rsidRPr="00495636">
        <w:rPr>
          <w:rFonts w:ascii="Times New Roman" w:eastAsia="Times New Roman" w:hAnsi="Times New Roman" w:cs="Times New Roman"/>
          <w:b/>
          <w:bCs/>
          <w:sz w:val="24"/>
          <w:szCs w:val="24"/>
        </w:rPr>
        <w:t>Kuruma Ait Belgeler:</w:t>
      </w:r>
    </w:p>
    <w:p w14:paraId="33B76429" w14:textId="4D66CA0A" w:rsidR="007208F6" w:rsidRPr="00495636" w:rsidRDefault="007208F6" w:rsidP="00AC777B">
      <w:pPr>
        <w:tabs>
          <w:tab w:val="center" w:pos="2792"/>
        </w:tabs>
        <w:spacing w:line="360" w:lineRule="auto"/>
        <w:jc w:val="both"/>
        <w:rPr>
          <w:rFonts w:ascii="Times New Roman" w:eastAsia="Times New Roman" w:hAnsi="Times New Roman" w:cs="Times New Roman"/>
          <w:color w:val="000000"/>
          <w:sz w:val="24"/>
          <w:szCs w:val="24"/>
        </w:rPr>
      </w:pPr>
      <w:r w:rsidRPr="00495636">
        <w:rPr>
          <w:rFonts w:ascii="Times New Roman" w:eastAsia="Times New Roman" w:hAnsi="Times New Roman" w:cs="Times New Roman"/>
          <w:color w:val="000000"/>
          <w:sz w:val="24"/>
          <w:szCs w:val="24"/>
        </w:rPr>
        <w:t>Kanıt 3</w:t>
      </w:r>
      <w:r w:rsidR="00C76608" w:rsidRPr="00495636">
        <w:rPr>
          <w:rFonts w:ascii="Times New Roman" w:eastAsia="Times New Roman" w:hAnsi="Times New Roman" w:cs="Times New Roman"/>
          <w:color w:val="000000"/>
          <w:sz w:val="24"/>
          <w:szCs w:val="24"/>
        </w:rPr>
        <w:t>2</w:t>
      </w:r>
      <w:r w:rsidRPr="00495636">
        <w:rPr>
          <w:rFonts w:ascii="Times New Roman" w:eastAsia="Times New Roman" w:hAnsi="Times New Roman" w:cs="Times New Roman"/>
          <w:color w:val="000000"/>
          <w:sz w:val="24"/>
          <w:szCs w:val="24"/>
        </w:rPr>
        <w:t>: Sınıf Temsilcileri Toplantı Tutanağı</w:t>
      </w:r>
    </w:p>
    <w:p w14:paraId="1942B857" w14:textId="15B40080" w:rsidR="005056AF" w:rsidRPr="00495636" w:rsidRDefault="00846D70" w:rsidP="00AC777B">
      <w:pPr>
        <w:tabs>
          <w:tab w:val="center" w:pos="2792"/>
        </w:tabs>
        <w:spacing w:line="360" w:lineRule="auto"/>
        <w:jc w:val="both"/>
        <w:rPr>
          <w:rFonts w:ascii="Times New Roman" w:eastAsia="Times New Roman" w:hAnsi="Times New Roman" w:cs="Times New Roman"/>
          <w:color w:val="000000"/>
          <w:sz w:val="24"/>
          <w:szCs w:val="24"/>
        </w:rPr>
      </w:pPr>
      <w:r w:rsidRPr="00495636">
        <w:rPr>
          <w:rFonts w:ascii="Times New Roman" w:eastAsia="Times New Roman" w:hAnsi="Times New Roman" w:cs="Times New Roman"/>
          <w:color w:val="000000"/>
          <w:sz w:val="24"/>
          <w:szCs w:val="24"/>
        </w:rPr>
        <w:t xml:space="preserve"> </w:t>
      </w:r>
      <w:bookmarkStart w:id="9" w:name="_MON_1734782288"/>
      <w:bookmarkEnd w:id="9"/>
      <w:r w:rsidR="007208F6" w:rsidRPr="00495636">
        <w:rPr>
          <w:rFonts w:ascii="Times New Roman" w:eastAsia="Times New Roman" w:hAnsi="Times New Roman" w:cs="Times New Roman"/>
          <w:color w:val="000000"/>
          <w:sz w:val="24"/>
          <w:szCs w:val="24"/>
        </w:rPr>
        <w:object w:dxaOrig="1541" w:dyaOrig="1000" w14:anchorId="3583F861">
          <v:shape id="_x0000_i1030" type="#_x0000_t75" style="width:77.5pt;height:50.5pt" o:ole="">
            <v:imagedata r:id="rId52" o:title=""/>
          </v:shape>
          <o:OLEObject Type="Embed" ProgID="Word.Document.12" ShapeID="_x0000_i1030" DrawAspect="Icon" ObjectID="_1736769640" r:id="rId53">
            <o:FieldCodes>\s</o:FieldCodes>
          </o:OLEObject>
        </w:object>
      </w:r>
    </w:p>
    <w:p w14:paraId="7FFA3978" w14:textId="6E6BAE1A" w:rsidR="007208F6" w:rsidRPr="00CB6A67" w:rsidRDefault="007208F6" w:rsidP="00AC777B">
      <w:pPr>
        <w:tabs>
          <w:tab w:val="center" w:pos="2792"/>
        </w:tabs>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color w:val="000000"/>
          <w:sz w:val="24"/>
          <w:szCs w:val="24"/>
        </w:rPr>
        <w:t>Kanıt 3</w:t>
      </w:r>
      <w:r w:rsidR="00C76608" w:rsidRPr="00495636">
        <w:rPr>
          <w:rFonts w:ascii="Times New Roman" w:eastAsia="Times New Roman" w:hAnsi="Times New Roman" w:cs="Times New Roman"/>
          <w:color w:val="000000"/>
          <w:sz w:val="24"/>
          <w:szCs w:val="24"/>
        </w:rPr>
        <w:t>3</w:t>
      </w:r>
      <w:r w:rsidR="00846D70" w:rsidRPr="00495636">
        <w:rPr>
          <w:rFonts w:ascii="Times New Roman" w:eastAsia="Times New Roman" w:hAnsi="Times New Roman" w:cs="Times New Roman"/>
          <w:color w:val="000000"/>
          <w:sz w:val="24"/>
          <w:szCs w:val="24"/>
        </w:rPr>
        <w:t xml:space="preserve">: </w:t>
      </w:r>
      <w:r w:rsidRPr="00495636">
        <w:rPr>
          <w:rFonts w:ascii="Times New Roman" w:eastAsia="Times New Roman" w:hAnsi="Times New Roman" w:cs="Times New Roman"/>
          <w:sz w:val="24"/>
          <w:szCs w:val="24"/>
        </w:rPr>
        <w:t>Öğretim Görevlisi Değerlendirme Anketi</w:t>
      </w:r>
    </w:p>
    <w:p w14:paraId="27FF5BBA" w14:textId="5CF26C87" w:rsidR="007208F6" w:rsidRPr="00495636" w:rsidRDefault="00000000" w:rsidP="00AC777B">
      <w:pPr>
        <w:tabs>
          <w:tab w:val="center" w:pos="2792"/>
        </w:tabs>
        <w:spacing w:line="360" w:lineRule="auto"/>
        <w:jc w:val="both"/>
        <w:rPr>
          <w:rFonts w:ascii="Times New Roman" w:hAnsi="Times New Roman" w:cs="Times New Roman"/>
          <w:sz w:val="24"/>
          <w:szCs w:val="24"/>
        </w:rPr>
      </w:pPr>
      <w:hyperlink r:id="rId54" w:history="1">
        <w:r w:rsidR="00C76608" w:rsidRPr="00495636">
          <w:rPr>
            <w:rStyle w:val="Kpr"/>
            <w:rFonts w:ascii="Times New Roman" w:hAnsi="Times New Roman" w:cs="Times New Roman"/>
            <w:sz w:val="24"/>
            <w:szCs w:val="24"/>
          </w:rPr>
          <w:t>https://docs.google.com/forms/d/19pcgfU8ly7XV4GXCokmuCLIzg79PPMhxI0W6c_xMT1M/edit</w:t>
        </w:r>
      </w:hyperlink>
    </w:p>
    <w:p w14:paraId="09720039" w14:textId="77777777" w:rsidR="007208F6" w:rsidRPr="00495636" w:rsidRDefault="007208F6" w:rsidP="00AC777B">
      <w:pPr>
        <w:tabs>
          <w:tab w:val="center" w:pos="2792"/>
        </w:tabs>
        <w:spacing w:line="360" w:lineRule="auto"/>
        <w:jc w:val="both"/>
        <w:rPr>
          <w:rFonts w:ascii="Times New Roman" w:eastAsia="Times New Roman" w:hAnsi="Times New Roman" w:cs="Times New Roman"/>
          <w:b/>
          <w:color w:val="000000"/>
          <w:sz w:val="24"/>
          <w:szCs w:val="24"/>
        </w:rPr>
      </w:pPr>
    </w:p>
    <w:p w14:paraId="31E0AB0A" w14:textId="5FE31DC0" w:rsidR="005056AF" w:rsidRPr="00495636" w:rsidRDefault="00846D70" w:rsidP="00AC777B">
      <w:pPr>
        <w:tabs>
          <w:tab w:val="center" w:pos="2792"/>
        </w:tabs>
        <w:spacing w:line="360" w:lineRule="auto"/>
        <w:jc w:val="both"/>
        <w:rPr>
          <w:rFonts w:ascii="Times New Roman" w:eastAsia="Times New Roman" w:hAnsi="Times New Roman" w:cs="Times New Roman"/>
          <w:b/>
          <w:color w:val="000000"/>
          <w:sz w:val="24"/>
          <w:szCs w:val="24"/>
        </w:rPr>
      </w:pPr>
      <w:r w:rsidRPr="00973E79">
        <w:rPr>
          <w:rFonts w:ascii="Times New Roman" w:eastAsia="Times New Roman" w:hAnsi="Times New Roman" w:cs="Times New Roman"/>
          <w:b/>
          <w:color w:val="000000"/>
          <w:sz w:val="24"/>
          <w:szCs w:val="24"/>
        </w:rPr>
        <w:t>A.4.3. Mezun ilişkileri yönetimi</w:t>
      </w:r>
    </w:p>
    <w:p w14:paraId="130E709C" w14:textId="62C2623D" w:rsidR="005056AF" w:rsidRPr="00495636" w:rsidRDefault="00846D70" w:rsidP="00AC777B">
      <w:pPr>
        <w:tabs>
          <w:tab w:val="center" w:pos="2792"/>
        </w:tabs>
        <w:spacing w:line="360" w:lineRule="auto"/>
        <w:jc w:val="both"/>
        <w:rPr>
          <w:rFonts w:ascii="Times New Roman" w:eastAsia="Times New Roman" w:hAnsi="Times New Roman" w:cs="Times New Roman"/>
          <w:b/>
          <w:color w:val="000000"/>
          <w:sz w:val="24"/>
          <w:szCs w:val="24"/>
        </w:rPr>
      </w:pPr>
      <w:r w:rsidRPr="00495636">
        <w:rPr>
          <w:rFonts w:ascii="Times New Roman" w:eastAsia="Times New Roman" w:hAnsi="Times New Roman" w:cs="Times New Roman"/>
          <w:sz w:val="24"/>
          <w:szCs w:val="24"/>
        </w:rPr>
        <w:t>Kurumun üniversitedeki akademik birimlerin geneline hizmet vermesi ve henüz kendi bünyesinde mezun öğrencisi olmadığı için kendine ait bir mezun izleme sistemine sahip değildir.</w:t>
      </w:r>
      <w:r w:rsidR="003927BB" w:rsidRPr="00495636">
        <w:rPr>
          <w:rFonts w:ascii="Times New Roman" w:eastAsia="Times New Roman" w:hAnsi="Times New Roman" w:cs="Times New Roman"/>
          <w:sz w:val="24"/>
          <w:szCs w:val="24"/>
        </w:rPr>
        <w:t xml:space="preserve"> Fakat önümüzdeki yıl mezun olacak öğrencilerimize hizmet verecek mezun ilişkileri yönetimi politikaları geliştirme çalışmalarına başlanmıştır.</w:t>
      </w:r>
    </w:p>
    <w:p w14:paraId="2C02B936" w14:textId="4E2A7125" w:rsidR="005056AF" w:rsidRPr="00495636" w:rsidRDefault="005056AF" w:rsidP="00AC777B">
      <w:pPr>
        <w:tabs>
          <w:tab w:val="center" w:pos="2792"/>
        </w:tabs>
        <w:spacing w:line="360" w:lineRule="auto"/>
        <w:jc w:val="both"/>
        <w:rPr>
          <w:rFonts w:ascii="Times New Roman" w:eastAsia="Times New Roman" w:hAnsi="Times New Roman" w:cs="Times New Roman"/>
          <w:b/>
          <w:color w:val="000000"/>
          <w:sz w:val="24"/>
          <w:szCs w:val="24"/>
        </w:rPr>
      </w:pPr>
    </w:p>
    <w:p w14:paraId="6D4502D0" w14:textId="4F0DF479" w:rsidR="005056AF" w:rsidRDefault="00973E79" w:rsidP="00AC777B">
      <w:pPr>
        <w:tabs>
          <w:tab w:val="center" w:pos="2792"/>
        </w:tabs>
        <w:spacing w:line="360" w:lineRule="auto"/>
        <w:jc w:val="both"/>
        <w:rPr>
          <w:rFonts w:ascii="Times New Roman" w:eastAsia="Times New Roman" w:hAnsi="Times New Roman" w:cs="Times New Roman"/>
          <w:b/>
          <w:sz w:val="24"/>
          <w:szCs w:val="24"/>
        </w:rPr>
      </w:pPr>
      <w:r w:rsidRPr="00973E79">
        <w:rPr>
          <w:rFonts w:ascii="Times New Roman" w:eastAsia="Times New Roman" w:hAnsi="Times New Roman" w:cs="Times New Roman"/>
          <w:b/>
          <w:sz w:val="24"/>
          <w:szCs w:val="24"/>
        </w:rPr>
        <w:t>A.5. Uluslararasılaşma</w:t>
      </w:r>
    </w:p>
    <w:p w14:paraId="6568B66C" w14:textId="77777777" w:rsidR="00973E79" w:rsidRPr="00973E79" w:rsidRDefault="00973E79" w:rsidP="00AC777B">
      <w:pPr>
        <w:tabs>
          <w:tab w:val="center" w:pos="2792"/>
        </w:tabs>
        <w:spacing w:line="360" w:lineRule="auto"/>
        <w:jc w:val="both"/>
        <w:rPr>
          <w:rFonts w:ascii="Times New Roman" w:eastAsia="Times New Roman" w:hAnsi="Times New Roman" w:cs="Times New Roman"/>
          <w:b/>
          <w:sz w:val="24"/>
          <w:szCs w:val="24"/>
        </w:rPr>
      </w:pPr>
    </w:p>
    <w:p w14:paraId="38B1895A" w14:textId="26F92DB0" w:rsidR="005056AF" w:rsidRPr="009F21C0" w:rsidRDefault="00846D70" w:rsidP="00AC777B">
      <w:pPr>
        <w:spacing w:line="360" w:lineRule="auto"/>
        <w:jc w:val="both"/>
        <w:rPr>
          <w:rFonts w:ascii="Times New Roman" w:eastAsia="Times New Roman" w:hAnsi="Times New Roman" w:cs="Times New Roman"/>
          <w:b/>
          <w:color w:val="000000"/>
          <w:sz w:val="24"/>
          <w:szCs w:val="24"/>
        </w:rPr>
      </w:pPr>
      <w:r w:rsidRPr="00973E79">
        <w:rPr>
          <w:rFonts w:ascii="Times New Roman" w:eastAsia="Times New Roman" w:hAnsi="Times New Roman" w:cs="Times New Roman"/>
          <w:b/>
          <w:color w:val="000000"/>
          <w:sz w:val="24"/>
          <w:szCs w:val="24"/>
        </w:rPr>
        <w:t>A.</w:t>
      </w:r>
      <w:r w:rsidR="00973E79">
        <w:rPr>
          <w:rFonts w:ascii="Times New Roman" w:eastAsia="Times New Roman" w:hAnsi="Times New Roman" w:cs="Times New Roman"/>
          <w:b/>
          <w:color w:val="000000"/>
          <w:sz w:val="24"/>
          <w:szCs w:val="24"/>
        </w:rPr>
        <w:t>5</w:t>
      </w:r>
      <w:r w:rsidRPr="00973E79">
        <w:rPr>
          <w:rFonts w:ascii="Times New Roman" w:eastAsia="Times New Roman" w:hAnsi="Times New Roman" w:cs="Times New Roman"/>
          <w:b/>
          <w:color w:val="000000"/>
          <w:sz w:val="24"/>
          <w:szCs w:val="24"/>
        </w:rPr>
        <w:t>.1. Uluslararasılaşma politikası ve Performansı</w:t>
      </w:r>
    </w:p>
    <w:p w14:paraId="0DEF0AE7" w14:textId="3DFF4BB4" w:rsidR="005056AF" w:rsidRPr="00495636" w:rsidRDefault="00846D70" w:rsidP="00AC777B">
      <w:pPr>
        <w:spacing w:line="360" w:lineRule="auto"/>
        <w:jc w:val="both"/>
        <w:rPr>
          <w:rFonts w:ascii="Times New Roman" w:eastAsia="Times New Roman" w:hAnsi="Times New Roman" w:cs="Times New Roman"/>
          <w:color w:val="000000"/>
          <w:sz w:val="24"/>
          <w:szCs w:val="24"/>
        </w:rPr>
      </w:pPr>
      <w:r w:rsidRPr="00495636">
        <w:rPr>
          <w:rFonts w:ascii="Times New Roman" w:eastAsia="Times New Roman" w:hAnsi="Times New Roman" w:cs="Times New Roman"/>
          <w:sz w:val="24"/>
          <w:szCs w:val="24"/>
        </w:rPr>
        <w:t xml:space="preserve">Üniversitenin uluslararasılaşma politikası kapsamında değişim programlarından öğretim elemanlarının yararlanması sağlanmaktadır. Ayrıca az sayıda da olsa yabancı uyruklu öğretim elemanı istihdamı vardır. Hazırlık sınıflarında yürütülen eğitim öğretim süreçleri uluslararası dil öğretimi yaklaşımlarına uygun olarak bütünleşik olarak tasarlanmıştır. Uluslararasılaşma süreçlerinin yönetimi ve organizasyonel yapısına ilişkin birime özgü politikası bulunmaktadır. Birimin uluslararasılaşma faaliyetlerini sürdürebilmesi için teknik alt yapısı yeterli olmakla </w:t>
      </w:r>
      <w:r w:rsidRPr="00495636">
        <w:rPr>
          <w:rFonts w:ascii="Times New Roman" w:eastAsia="Times New Roman" w:hAnsi="Times New Roman" w:cs="Times New Roman"/>
          <w:sz w:val="24"/>
          <w:szCs w:val="24"/>
        </w:rPr>
        <w:lastRenderedPageBreak/>
        <w:t xml:space="preserve">birlikte, uygun nitelik ve nicelikte fiziki ve mali kaynakları bulunmamaktadır. </w:t>
      </w:r>
      <w:r w:rsidR="003927BB" w:rsidRPr="00495636">
        <w:rPr>
          <w:rFonts w:ascii="Times New Roman" w:eastAsia="Times New Roman" w:hAnsi="Times New Roman" w:cs="Times New Roman"/>
          <w:sz w:val="24"/>
          <w:szCs w:val="24"/>
        </w:rPr>
        <w:t xml:space="preserve">Bu sebeplerden, değişim programı ile gelen öğrenci/öğretim elemanı ve giden öğrenci/öğretim elemanı sayısını arttırma hedefimize 2022 yılında ulaşamadık. Stratejik Planda hedeflenen uluslararsılaşma rakamlarına ulaşmak için gereken görüşmeler Yüksekokul Erasmus Temsilcileri tarafından yönetilmektedir. </w:t>
      </w:r>
      <w:r w:rsidR="003D692D" w:rsidRPr="00495636">
        <w:rPr>
          <w:rFonts w:ascii="Times New Roman" w:eastAsia="Times New Roman" w:hAnsi="Times New Roman" w:cs="Times New Roman"/>
          <w:sz w:val="24"/>
          <w:szCs w:val="24"/>
        </w:rPr>
        <w:t xml:space="preserve">Fakat yabancı uyruklu öğrenci sayımız hedeflenenin üzerinde gerçekleşmiştir. </w:t>
      </w:r>
      <w:r w:rsidR="003927BB" w:rsidRPr="00495636">
        <w:rPr>
          <w:rFonts w:ascii="Times New Roman" w:eastAsia="Times New Roman" w:hAnsi="Times New Roman" w:cs="Times New Roman"/>
          <w:sz w:val="24"/>
          <w:szCs w:val="24"/>
        </w:rPr>
        <w:t xml:space="preserve"> </w:t>
      </w:r>
    </w:p>
    <w:p w14:paraId="26820527" w14:textId="68CA06FF" w:rsidR="005056AF" w:rsidRPr="009F21C0" w:rsidRDefault="009F21C0" w:rsidP="00AC777B">
      <w:pPr>
        <w:spacing w:line="360" w:lineRule="auto"/>
        <w:jc w:val="both"/>
        <w:rPr>
          <w:rFonts w:ascii="Times New Roman" w:eastAsia="Times New Roman" w:hAnsi="Times New Roman" w:cs="Times New Roman"/>
          <w:b/>
          <w:bCs/>
          <w:sz w:val="24"/>
          <w:szCs w:val="24"/>
        </w:rPr>
      </w:pPr>
      <w:r w:rsidRPr="00495636">
        <w:rPr>
          <w:rFonts w:ascii="Times New Roman" w:eastAsia="Times New Roman" w:hAnsi="Times New Roman" w:cs="Times New Roman"/>
          <w:b/>
          <w:bCs/>
          <w:sz w:val="24"/>
          <w:szCs w:val="24"/>
        </w:rPr>
        <w:t>Kuruma Ait Belgeler:</w:t>
      </w:r>
    </w:p>
    <w:p w14:paraId="2B194043" w14:textId="297B4C57" w:rsidR="005056AF" w:rsidRPr="00495636" w:rsidRDefault="00846D70"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 xml:space="preserve">Kanıt </w:t>
      </w:r>
      <w:r w:rsidR="007208F6" w:rsidRPr="00495636">
        <w:rPr>
          <w:rFonts w:ascii="Times New Roman" w:eastAsia="Times New Roman" w:hAnsi="Times New Roman" w:cs="Times New Roman"/>
          <w:sz w:val="24"/>
          <w:szCs w:val="24"/>
        </w:rPr>
        <w:t>3</w:t>
      </w:r>
      <w:r w:rsidR="00C76608" w:rsidRPr="00495636">
        <w:rPr>
          <w:rFonts w:ascii="Times New Roman" w:eastAsia="Times New Roman" w:hAnsi="Times New Roman" w:cs="Times New Roman"/>
          <w:sz w:val="24"/>
          <w:szCs w:val="24"/>
        </w:rPr>
        <w:t>4</w:t>
      </w:r>
      <w:r w:rsidRPr="00495636">
        <w:rPr>
          <w:rFonts w:ascii="Times New Roman" w:eastAsia="Times New Roman" w:hAnsi="Times New Roman" w:cs="Times New Roman"/>
          <w:sz w:val="24"/>
          <w:szCs w:val="24"/>
        </w:rPr>
        <w:t>: Uluslararasılaşma Politikası</w:t>
      </w:r>
    </w:p>
    <w:p w14:paraId="1361099C" w14:textId="7A2C6810" w:rsidR="005056AF" w:rsidRPr="00495636" w:rsidRDefault="00000000" w:rsidP="00AC777B">
      <w:pPr>
        <w:spacing w:line="360" w:lineRule="auto"/>
        <w:jc w:val="both"/>
        <w:rPr>
          <w:rFonts w:ascii="Times New Roman" w:eastAsia="Times New Roman" w:hAnsi="Times New Roman" w:cs="Times New Roman"/>
          <w:sz w:val="24"/>
          <w:szCs w:val="24"/>
        </w:rPr>
      </w:pPr>
      <w:hyperlink r:id="rId55">
        <w:r w:rsidR="00846D70" w:rsidRPr="00495636">
          <w:rPr>
            <w:rFonts w:ascii="Times New Roman" w:eastAsia="Times New Roman" w:hAnsi="Times New Roman" w:cs="Times New Roman"/>
            <w:color w:val="1155CC"/>
            <w:sz w:val="24"/>
            <w:szCs w:val="24"/>
            <w:u w:val="single"/>
          </w:rPr>
          <w:t>https://toros.edu.tr/storage/files/131/YDYO%20Uluslararas%C4%B1la%C5%9Fma%20Politikas%C4%B1.pdf</w:t>
        </w:r>
      </w:hyperlink>
    </w:p>
    <w:p w14:paraId="7CC5CCF3" w14:textId="77777777" w:rsidR="004D2E63" w:rsidRDefault="007208F6"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Kanıt 3</w:t>
      </w:r>
      <w:r w:rsidR="008A73B4" w:rsidRPr="00495636">
        <w:rPr>
          <w:rFonts w:ascii="Times New Roman" w:eastAsia="Times New Roman" w:hAnsi="Times New Roman" w:cs="Times New Roman"/>
          <w:sz w:val="24"/>
          <w:szCs w:val="24"/>
        </w:rPr>
        <w:t>5</w:t>
      </w:r>
      <w:r w:rsidR="003D692D" w:rsidRPr="00495636">
        <w:rPr>
          <w:rFonts w:ascii="Times New Roman" w:eastAsia="Times New Roman" w:hAnsi="Times New Roman" w:cs="Times New Roman"/>
          <w:sz w:val="24"/>
          <w:szCs w:val="24"/>
        </w:rPr>
        <w:t xml:space="preserve">: </w:t>
      </w:r>
      <w:r w:rsidR="00973E79" w:rsidRPr="00495636">
        <w:rPr>
          <w:rFonts w:ascii="Times New Roman" w:eastAsia="Times New Roman" w:hAnsi="Times New Roman" w:cs="Times New Roman"/>
          <w:sz w:val="24"/>
          <w:szCs w:val="24"/>
        </w:rPr>
        <w:t xml:space="preserve">Stratejik Plan </w:t>
      </w:r>
      <w:r w:rsidR="00973E79">
        <w:rPr>
          <w:rFonts w:ascii="Times New Roman" w:eastAsia="Times New Roman" w:hAnsi="Times New Roman" w:cs="Times New Roman"/>
          <w:sz w:val="24"/>
          <w:szCs w:val="24"/>
        </w:rPr>
        <w:t xml:space="preserve">2022 Yılı </w:t>
      </w:r>
      <w:r w:rsidR="00973E79" w:rsidRPr="00495636">
        <w:rPr>
          <w:rFonts w:ascii="Times New Roman" w:eastAsia="Times New Roman" w:hAnsi="Times New Roman" w:cs="Times New Roman"/>
          <w:sz w:val="24"/>
          <w:szCs w:val="24"/>
        </w:rPr>
        <w:t>Değerlendirme Raporu</w:t>
      </w:r>
    </w:p>
    <w:p w14:paraId="5EE21CF0" w14:textId="4B54886D" w:rsidR="003D692D" w:rsidRPr="00495636" w:rsidRDefault="004D2E63" w:rsidP="00AC777B">
      <w:pPr>
        <w:spacing w:line="360" w:lineRule="auto"/>
        <w:jc w:val="both"/>
        <w:rPr>
          <w:rFonts w:ascii="Times New Roman" w:eastAsia="Times New Roman" w:hAnsi="Times New Roman" w:cs="Times New Roman"/>
          <w:color w:val="FF0000"/>
          <w:sz w:val="24"/>
          <w:szCs w:val="24"/>
        </w:rPr>
      </w:pPr>
      <w:r w:rsidRPr="004D2E63">
        <w:rPr>
          <w:rFonts w:ascii="Times New Roman" w:eastAsia="Times New Roman" w:hAnsi="Times New Roman" w:cs="Times New Roman"/>
          <w:color w:val="1155CC"/>
          <w:sz w:val="24"/>
          <w:szCs w:val="24"/>
          <w:u w:val="single"/>
        </w:rPr>
        <w:t>https://toros.edu.tr/sayfalar/yabanci-diller-yuksekokulu-stratejik-plan</w:t>
      </w:r>
    </w:p>
    <w:p w14:paraId="6421AED6" w14:textId="0718B9A6" w:rsidR="007208F6" w:rsidRPr="00495636" w:rsidRDefault="007208F6"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Kanıt 3</w:t>
      </w:r>
      <w:r w:rsidR="008A73B4" w:rsidRPr="00495636">
        <w:rPr>
          <w:rFonts w:ascii="Times New Roman" w:eastAsia="Times New Roman" w:hAnsi="Times New Roman" w:cs="Times New Roman"/>
          <w:sz w:val="24"/>
          <w:szCs w:val="24"/>
        </w:rPr>
        <w:t>6</w:t>
      </w:r>
      <w:r w:rsidRPr="00495636">
        <w:rPr>
          <w:rFonts w:ascii="Times New Roman" w:eastAsia="Times New Roman" w:hAnsi="Times New Roman" w:cs="Times New Roman"/>
          <w:sz w:val="24"/>
          <w:szCs w:val="24"/>
        </w:rPr>
        <w:t xml:space="preserve">: YDYO </w:t>
      </w:r>
      <w:r w:rsidR="003D692D" w:rsidRPr="00495636">
        <w:rPr>
          <w:rFonts w:ascii="Times New Roman" w:eastAsia="Times New Roman" w:hAnsi="Times New Roman" w:cs="Times New Roman"/>
          <w:sz w:val="24"/>
          <w:szCs w:val="24"/>
        </w:rPr>
        <w:t xml:space="preserve">Erasmus </w:t>
      </w:r>
      <w:r w:rsidRPr="00495636">
        <w:rPr>
          <w:rFonts w:ascii="Times New Roman" w:eastAsia="Times New Roman" w:hAnsi="Times New Roman" w:cs="Times New Roman"/>
          <w:sz w:val="24"/>
          <w:szCs w:val="24"/>
        </w:rPr>
        <w:t>Temsilcileri</w:t>
      </w:r>
    </w:p>
    <w:p w14:paraId="75604A3A" w14:textId="5A96C94E" w:rsidR="007208F6" w:rsidRPr="00495636" w:rsidRDefault="00000000" w:rsidP="00AC777B">
      <w:pPr>
        <w:spacing w:line="360" w:lineRule="auto"/>
        <w:jc w:val="both"/>
        <w:rPr>
          <w:rFonts w:ascii="Times New Roman" w:eastAsia="Times New Roman" w:hAnsi="Times New Roman" w:cs="Times New Roman"/>
          <w:sz w:val="24"/>
          <w:szCs w:val="24"/>
        </w:rPr>
      </w:pPr>
      <w:hyperlink r:id="rId56" w:history="1">
        <w:r w:rsidR="007208F6" w:rsidRPr="00495636">
          <w:rPr>
            <w:rStyle w:val="Kpr"/>
            <w:rFonts w:ascii="Times New Roman" w:eastAsia="Times New Roman" w:hAnsi="Times New Roman" w:cs="Times New Roman"/>
            <w:sz w:val="24"/>
            <w:szCs w:val="24"/>
          </w:rPr>
          <w:t>https://toros.edu.tr/sayfalar/yabanci-diller-yuksekokulu-erasmus-degisim-programlari</w:t>
        </w:r>
      </w:hyperlink>
    </w:p>
    <w:p w14:paraId="18F86BB4" w14:textId="3A9CD721" w:rsidR="007208F6" w:rsidRPr="00495636" w:rsidRDefault="007208F6" w:rsidP="00AC777B">
      <w:pPr>
        <w:spacing w:line="360" w:lineRule="auto"/>
        <w:jc w:val="both"/>
        <w:rPr>
          <w:rFonts w:ascii="Times New Roman" w:eastAsia="Times New Roman" w:hAnsi="Times New Roman" w:cs="Times New Roman"/>
          <w:sz w:val="24"/>
          <w:szCs w:val="24"/>
        </w:rPr>
      </w:pPr>
      <w:r w:rsidRPr="00495636">
        <w:rPr>
          <w:rFonts w:ascii="Times New Roman" w:eastAsia="Times New Roman" w:hAnsi="Times New Roman" w:cs="Times New Roman"/>
          <w:sz w:val="24"/>
          <w:szCs w:val="24"/>
        </w:rPr>
        <w:t>Kanıt 3</w:t>
      </w:r>
      <w:r w:rsidR="008A73B4" w:rsidRPr="00495636">
        <w:rPr>
          <w:rFonts w:ascii="Times New Roman" w:eastAsia="Times New Roman" w:hAnsi="Times New Roman" w:cs="Times New Roman"/>
          <w:sz w:val="24"/>
          <w:szCs w:val="24"/>
        </w:rPr>
        <w:t>7</w:t>
      </w:r>
      <w:r w:rsidRPr="00495636">
        <w:rPr>
          <w:rFonts w:ascii="Times New Roman" w:eastAsia="Times New Roman" w:hAnsi="Times New Roman" w:cs="Times New Roman"/>
          <w:sz w:val="24"/>
          <w:szCs w:val="24"/>
        </w:rPr>
        <w:t>: Erasmus Değişim Programları Ders Verme-Alma İlanı</w:t>
      </w:r>
    </w:p>
    <w:p w14:paraId="1D0DD21D" w14:textId="6F47D3A1" w:rsidR="007208F6" w:rsidRPr="00495636" w:rsidRDefault="00000000" w:rsidP="00AC777B">
      <w:pPr>
        <w:spacing w:line="360" w:lineRule="auto"/>
        <w:jc w:val="both"/>
        <w:rPr>
          <w:rFonts w:ascii="Times New Roman" w:eastAsia="Times New Roman" w:hAnsi="Times New Roman" w:cs="Times New Roman"/>
          <w:sz w:val="24"/>
          <w:szCs w:val="24"/>
        </w:rPr>
      </w:pPr>
      <w:hyperlink r:id="rId57" w:history="1">
        <w:r w:rsidR="007208F6" w:rsidRPr="00495636">
          <w:rPr>
            <w:rStyle w:val="Kpr"/>
            <w:rFonts w:ascii="Times New Roman" w:eastAsia="Times New Roman" w:hAnsi="Times New Roman" w:cs="Times New Roman"/>
            <w:sz w:val="24"/>
            <w:szCs w:val="24"/>
          </w:rPr>
          <w:t>https://toros.edu.tr/duyurular/toros-universitesi-personel-ders-vermeders-alma-hareketliligi</w:t>
        </w:r>
      </w:hyperlink>
    </w:p>
    <w:p w14:paraId="65F4D8B7" w14:textId="77777777" w:rsidR="005056AF" w:rsidRPr="00495636" w:rsidRDefault="005056AF" w:rsidP="00AC777B">
      <w:pPr>
        <w:spacing w:line="360" w:lineRule="auto"/>
        <w:jc w:val="both"/>
        <w:rPr>
          <w:rFonts w:ascii="Times New Roman" w:eastAsia="Times New Roman" w:hAnsi="Times New Roman" w:cs="Times New Roman"/>
          <w:sz w:val="24"/>
          <w:szCs w:val="24"/>
        </w:rPr>
      </w:pPr>
    </w:p>
    <w:tbl>
      <w:tblPr>
        <w:tblStyle w:val="TabloKlavuzu"/>
        <w:tblW w:w="0" w:type="auto"/>
        <w:tblLook w:val="04A0" w:firstRow="1" w:lastRow="0" w:firstColumn="1" w:lastColumn="0" w:noHBand="0" w:noVBand="1"/>
      </w:tblPr>
      <w:tblGrid>
        <w:gridCol w:w="9062"/>
      </w:tblGrid>
      <w:tr w:rsidR="001D11DD" w:rsidRPr="00495636" w14:paraId="0F3FE671" w14:textId="77777777" w:rsidTr="004A2FDD">
        <w:tc>
          <w:tcPr>
            <w:tcW w:w="9062" w:type="dxa"/>
            <w:shd w:val="clear" w:color="auto" w:fill="FFC000"/>
          </w:tcPr>
          <w:p w14:paraId="37A34FF9" w14:textId="689245E2" w:rsidR="001D11DD" w:rsidRPr="00495636" w:rsidRDefault="001D11DD" w:rsidP="00AC777B">
            <w:pPr>
              <w:pStyle w:val="ListeParagraf"/>
              <w:numPr>
                <w:ilvl w:val="0"/>
                <w:numId w:val="21"/>
              </w:numPr>
              <w:spacing w:line="360" w:lineRule="auto"/>
              <w:jc w:val="both"/>
              <w:rPr>
                <w:rFonts w:ascii="Times New Roman" w:eastAsia="Times New Roman" w:hAnsi="Times New Roman" w:cs="Times New Roman"/>
                <w:b/>
                <w:color w:val="000000"/>
                <w:sz w:val="24"/>
                <w:szCs w:val="24"/>
              </w:rPr>
            </w:pPr>
            <w:r w:rsidRPr="00495636">
              <w:rPr>
                <w:rFonts w:ascii="Times New Roman" w:eastAsia="Times New Roman" w:hAnsi="Times New Roman" w:cs="Times New Roman"/>
                <w:b/>
                <w:color w:val="000000"/>
                <w:sz w:val="24"/>
                <w:szCs w:val="24"/>
              </w:rPr>
              <w:t xml:space="preserve">EĞİTİM-ÖĞRETİM </w:t>
            </w:r>
          </w:p>
        </w:tc>
      </w:tr>
    </w:tbl>
    <w:p w14:paraId="1501A7B2" w14:textId="77777777" w:rsidR="00973E79" w:rsidRDefault="00973E79" w:rsidP="00AC777B">
      <w:pPr>
        <w:spacing w:line="360" w:lineRule="auto"/>
        <w:jc w:val="both"/>
        <w:rPr>
          <w:rFonts w:ascii="Times New Roman" w:hAnsi="Times New Roman" w:cs="Times New Roman"/>
          <w:b/>
          <w:bCs/>
          <w:noProof w:val="0"/>
          <w:sz w:val="24"/>
          <w:szCs w:val="24"/>
        </w:rPr>
      </w:pPr>
    </w:p>
    <w:p w14:paraId="4881F9EB" w14:textId="77777777" w:rsidR="00973E79" w:rsidRDefault="00973E79" w:rsidP="00973E79">
      <w:pPr>
        <w:spacing w:line="360" w:lineRule="auto"/>
        <w:jc w:val="both"/>
        <w:rPr>
          <w:rFonts w:ascii="Times New Roman" w:hAnsi="Times New Roman" w:cs="Times New Roman"/>
          <w:b/>
          <w:bCs/>
          <w:noProof w:val="0"/>
          <w:sz w:val="24"/>
          <w:szCs w:val="24"/>
        </w:rPr>
      </w:pPr>
      <w:r w:rsidRPr="00495636">
        <w:rPr>
          <w:rFonts w:ascii="Times New Roman" w:hAnsi="Times New Roman" w:cs="Times New Roman"/>
          <w:b/>
          <w:bCs/>
          <w:noProof w:val="0"/>
          <w:sz w:val="24"/>
          <w:szCs w:val="24"/>
        </w:rPr>
        <w:t>B.1. Programların Tasarımı ve Onayı</w:t>
      </w:r>
    </w:p>
    <w:p w14:paraId="186386F4" w14:textId="3DDF6141" w:rsidR="001D11DD" w:rsidRPr="00973E79" w:rsidRDefault="001D11DD" w:rsidP="00973E79">
      <w:pPr>
        <w:spacing w:line="360" w:lineRule="auto"/>
        <w:jc w:val="both"/>
        <w:rPr>
          <w:rFonts w:ascii="Times New Roman" w:hAnsi="Times New Roman" w:cs="Times New Roman"/>
          <w:b/>
          <w:bCs/>
          <w:noProof w:val="0"/>
          <w:sz w:val="24"/>
          <w:szCs w:val="24"/>
        </w:rPr>
      </w:pPr>
      <w:r w:rsidRPr="00495636">
        <w:rPr>
          <w:rFonts w:ascii="Times New Roman" w:hAnsi="Times New Roman" w:cs="Times New Roman"/>
          <w:bCs/>
          <w:iCs/>
          <w:noProof w:val="0"/>
          <w:sz w:val="24"/>
          <w:szCs w:val="24"/>
        </w:rPr>
        <w:t xml:space="preserve">Toros Üniversitesi Yabancı Diller Yüksekokulunda, Yabancı Diller Bölümü ve </w:t>
      </w:r>
      <w:r w:rsidR="00576AF1" w:rsidRPr="00576AF1">
        <w:rPr>
          <w:rFonts w:ascii="Times New Roman" w:hAnsi="Times New Roman" w:cs="Times New Roman"/>
          <w:bCs/>
          <w:iCs/>
          <w:noProof w:val="0"/>
          <w:sz w:val="24"/>
          <w:szCs w:val="24"/>
        </w:rPr>
        <w:t>İngilizce Mütercim ve Tercümanlık</w:t>
      </w:r>
      <w:r w:rsidRPr="00495636">
        <w:rPr>
          <w:rFonts w:ascii="Times New Roman" w:hAnsi="Times New Roman" w:cs="Times New Roman"/>
          <w:bCs/>
          <w:iCs/>
          <w:noProof w:val="0"/>
          <w:sz w:val="24"/>
          <w:szCs w:val="24"/>
        </w:rPr>
        <w:t xml:space="preserve"> Bölümü olmak üzere iki adet akademik bölüm bulunmaktadır. Yabancı Diller Bölümü’nün ana hedefi, öğrencilerin </w:t>
      </w:r>
      <w:r w:rsidRPr="00495636">
        <w:rPr>
          <w:rFonts w:ascii="Times New Roman" w:hAnsi="Times New Roman" w:cs="Times New Roman"/>
          <w:noProof w:val="0"/>
          <w:sz w:val="24"/>
          <w:szCs w:val="24"/>
        </w:rPr>
        <w:t>İngilizce dilinde okuma, yazma, dinleme ve konuşma yeteneklerini geliştirmek ve akademik İngilizce bölümlerinde ihtiyaç duyacakları yetkin bir dil düzeyine yükselmelerini sağlamaktır</w:t>
      </w:r>
      <w:r w:rsidRPr="00576AF1">
        <w:rPr>
          <w:rFonts w:ascii="Times New Roman" w:hAnsi="Times New Roman" w:cs="Times New Roman"/>
          <w:bCs/>
          <w:iCs/>
          <w:noProof w:val="0"/>
          <w:sz w:val="24"/>
          <w:szCs w:val="24"/>
        </w:rPr>
        <w:t xml:space="preserve">.  </w:t>
      </w:r>
      <w:r w:rsidR="00576AF1" w:rsidRPr="00576AF1">
        <w:rPr>
          <w:rFonts w:ascii="Times New Roman" w:hAnsi="Times New Roman" w:cs="Times New Roman"/>
          <w:bCs/>
          <w:iCs/>
          <w:noProof w:val="0"/>
          <w:sz w:val="24"/>
          <w:szCs w:val="24"/>
        </w:rPr>
        <w:t>İngilizce Mütercim ve Tercümanlık</w:t>
      </w:r>
      <w:r w:rsidR="00576AF1">
        <w:rPr>
          <w:rFonts w:ascii="Arial" w:hAnsi="Arial" w:cs="Arial"/>
          <w:color w:val="222222"/>
          <w:shd w:val="clear" w:color="auto" w:fill="FFFFFF"/>
        </w:rPr>
        <w:t xml:space="preserve"> </w:t>
      </w:r>
      <w:r w:rsidRPr="00495636">
        <w:rPr>
          <w:rFonts w:ascii="Times New Roman" w:hAnsi="Times New Roman" w:cs="Times New Roman"/>
          <w:bCs/>
          <w:iCs/>
          <w:noProof w:val="0"/>
          <w:sz w:val="24"/>
          <w:szCs w:val="24"/>
        </w:rPr>
        <w:t>Bölümü ise ulusal ve bölgesel düzeyde günümüz koşullarının gerektirdiği bilgi ve beceriler ile donanmış, dillerin yapı ve işlev bilgilerini üst düzeyde kullanabilen, dünya ve bölge kültürlerinin toplumsal yapılarını bilen mütercim</w:t>
      </w:r>
      <w:r w:rsidR="00576AF1">
        <w:rPr>
          <w:rFonts w:ascii="Times New Roman" w:hAnsi="Times New Roman" w:cs="Times New Roman"/>
          <w:bCs/>
          <w:iCs/>
          <w:noProof w:val="0"/>
          <w:sz w:val="24"/>
          <w:szCs w:val="24"/>
        </w:rPr>
        <w:t xml:space="preserve"> ve</w:t>
      </w:r>
      <w:r w:rsidRPr="00495636">
        <w:rPr>
          <w:rFonts w:ascii="Times New Roman" w:hAnsi="Times New Roman" w:cs="Times New Roman"/>
          <w:bCs/>
          <w:iCs/>
          <w:noProof w:val="0"/>
          <w:sz w:val="24"/>
          <w:szCs w:val="24"/>
        </w:rPr>
        <w:t xml:space="preserve"> tercümanlar yetiştirmektedir.</w:t>
      </w:r>
    </w:p>
    <w:p w14:paraId="3D3CF783" w14:textId="77777777" w:rsidR="001D11DD" w:rsidRPr="00495636" w:rsidRDefault="001D11DD" w:rsidP="00AC777B">
      <w:pPr>
        <w:spacing w:line="360" w:lineRule="auto"/>
        <w:jc w:val="both"/>
        <w:rPr>
          <w:rFonts w:ascii="Times New Roman" w:eastAsia="Times New Roman" w:hAnsi="Times New Roman" w:cs="Times New Roman"/>
          <w:b/>
          <w:bCs/>
          <w:noProof w:val="0"/>
          <w:color w:val="000000"/>
          <w:sz w:val="24"/>
          <w:szCs w:val="24"/>
          <w:u w:val="single"/>
        </w:rPr>
      </w:pPr>
    </w:p>
    <w:p w14:paraId="774DE96A" w14:textId="77777777" w:rsidR="00973E79" w:rsidRDefault="001D11DD" w:rsidP="00973E79">
      <w:pPr>
        <w:spacing w:line="360" w:lineRule="auto"/>
        <w:jc w:val="both"/>
        <w:rPr>
          <w:rFonts w:ascii="Times New Roman" w:eastAsia="Times New Roman" w:hAnsi="Times New Roman" w:cs="Times New Roman"/>
          <w:b/>
          <w:bCs/>
          <w:noProof w:val="0"/>
          <w:color w:val="000000"/>
          <w:sz w:val="24"/>
          <w:szCs w:val="24"/>
        </w:rPr>
      </w:pPr>
      <w:r w:rsidRPr="00973E79">
        <w:rPr>
          <w:rFonts w:ascii="Times New Roman" w:eastAsia="Times New Roman" w:hAnsi="Times New Roman" w:cs="Times New Roman"/>
          <w:b/>
          <w:bCs/>
          <w:noProof w:val="0"/>
          <w:color w:val="000000"/>
          <w:sz w:val="24"/>
          <w:szCs w:val="24"/>
        </w:rPr>
        <w:t>B.1.1. Programların tasarımı ve onayı</w:t>
      </w:r>
    </w:p>
    <w:p w14:paraId="2303685B" w14:textId="77777777" w:rsidR="00973E79" w:rsidRDefault="001D11DD" w:rsidP="00973E79">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Toros Üniversitesi, 07 Temmuz 2009 tarih ve 27281 Sayılı Resmî Gazete ’de yayınlanan 23.06.2009 tarihinde TBMM’de kabul edilen 5913 Sayılı Yüksek Öğretim Kurumları Teşkilatı Kanununda Değişiklik Yapılmasına Dair Kanun’un 1. Maddesi gereği 28.03.1983 tarih ve 2809 sayılı Yüksek Öğretim Kurumları Teşkilatı Kanunu’na Ek Madde 111 ile Mersin Eğitim Vakfı tarafından kurulmuştur. Aynı kanun ile Toros Üniversitesi’nin, Toros Üniversitesi </w:t>
      </w:r>
      <w:r w:rsidRPr="00495636">
        <w:rPr>
          <w:rFonts w:ascii="Times New Roman" w:hAnsi="Times New Roman" w:cs="Times New Roman"/>
          <w:sz w:val="24"/>
          <w:szCs w:val="24"/>
        </w:rPr>
        <w:lastRenderedPageBreak/>
        <w:t xml:space="preserve">Rektörlüğüne bağlı olarak; Mühendislik Fakültesi, İktisadi – İdari ve Sosyal Bilimler Fakültesi, Güzel Sanatlar Fakültesi, İletişim Fakültesi, Teknoloji ve İşletme Yüksekokulu, Yabancı Diller Yüksekokulu, Meslek Yüksekokulu, Fen Bilimleri Enstitüsü ve Sosyal Bilimler Enstitüsünden oluştuğu belirtilmiştir. </w:t>
      </w:r>
    </w:p>
    <w:p w14:paraId="0BB4CA8C" w14:textId="7F2471F0" w:rsidR="00973E79" w:rsidRDefault="001D11DD" w:rsidP="00973E79">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Yabancı Diller Yüksekokulu bünyesinde İngilizce Hazırlık Eğitimi, 2010-2011 Eğitim-Öğretim yılında yabancı dille öğretim yapan İktisadi İdari Bilimler Fakültesi, Mühendislik Fakültesi ve Güzel Sanatlar Fakültesinin açılması ile Rektörlüğe bağlı bir birim olarak Hazırlık Okulu Müdürlüğü adı altında öğretime başlamıştır. Toros Üniversitesi Rektörlüğü'nün, üniversiteleri Yabancı Diller Yüksekokulu bünyesinde ortak yabancı dil derslerinin verilebilmesi için Yabancı Diller Bölümü açılması konusundaki teklifi 19/06/2019 tarihli Yükseköğretim Yürütme Kurulu toplantısında incelenmiş ve 2547 sayılı Kanun'un 2880 sayılı Kanun'la değişik 7/d-2 maddesi uyarınca, söz konusu teklif uygun görülmüş olup, Hazırlık Okulu ‘Yabancı Diller Bölümü’ adını almıştır. Aynı kanun ile Yabancı Diller Yüksekokulu bünyesinde </w:t>
      </w:r>
      <w:r w:rsidR="00576AF1" w:rsidRPr="00495636">
        <w:rPr>
          <w:rFonts w:ascii="Times New Roman" w:hAnsi="Times New Roman" w:cs="Times New Roman"/>
          <w:sz w:val="24"/>
          <w:szCs w:val="24"/>
        </w:rPr>
        <w:t xml:space="preserve">İngilizce </w:t>
      </w:r>
      <w:r w:rsidRPr="00495636">
        <w:rPr>
          <w:rFonts w:ascii="Times New Roman" w:hAnsi="Times New Roman" w:cs="Times New Roman"/>
          <w:sz w:val="24"/>
          <w:szCs w:val="24"/>
        </w:rPr>
        <w:t>Mütercim ve Tercümanlık Bölümü açılmıştır. Kuruluşundan günümüze kadar geçen 12 yıllık sürede Yabancı Diller Yüksekokulu, Yabancı Dil Eğitimini çeşitlendirerek ve güçlendirerek sürdürmüş, akademik kadrosunu ve Eğitim-Öğretim olanaklarını düzenli olarak arttırmış, eğitim kalitesini almaya hak kazandığı Uluslararası tanınmışlığı olan kalite belgeleri ile de kanıtlamıştır.</w:t>
      </w:r>
    </w:p>
    <w:p w14:paraId="703A2EA3" w14:textId="77777777" w:rsidR="00973E79" w:rsidRDefault="001D11DD" w:rsidP="00973E79">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shd w:val="clear" w:color="auto" w:fill="FFFFFF"/>
        </w:rPr>
        <w:t xml:space="preserve">Bölümümüzdeki derslerin ve içeriklerinin tasarımı Yükseköğretim Kurumu’nun Eğitim-Öğretim Politikası doğrultusunda yapılmaktadır. Bu bilgiler okulumuz web sitesinde </w:t>
      </w:r>
      <w:r w:rsidRPr="00495636">
        <w:rPr>
          <w:rFonts w:ascii="Times New Roman" w:hAnsi="Times New Roman" w:cs="Times New Roman"/>
          <w:sz w:val="24"/>
          <w:szCs w:val="24"/>
        </w:rPr>
        <w:t>Bilgi Paketi Kataloğu ve Programla ilgili bilgiler</w:t>
      </w:r>
      <w:r w:rsidRPr="00495636">
        <w:rPr>
          <w:rFonts w:ascii="Times New Roman" w:hAnsi="Times New Roman" w:cs="Times New Roman"/>
          <w:sz w:val="24"/>
          <w:szCs w:val="24"/>
          <w:shd w:val="clear" w:color="auto" w:fill="FFFFFF"/>
        </w:rPr>
        <w:t xml:space="preserve"> bölümünde bulunmaktadır (bkz. </w:t>
      </w:r>
      <w:hyperlink r:id="rId58" w:history="1">
        <w:r w:rsidRPr="00495636">
          <w:rPr>
            <w:rStyle w:val="Kpr"/>
            <w:rFonts w:ascii="Times New Roman" w:hAnsi="Times New Roman" w:cs="Times New Roman"/>
            <w:sz w:val="24"/>
            <w:szCs w:val="24"/>
            <w:shd w:val="clear" w:color="auto" w:fill="FFFFFF"/>
          </w:rPr>
          <w:t>https://www.torosceviri.info/ders-icerikleri/</w:t>
        </w:r>
      </w:hyperlink>
      <w:r w:rsidRPr="00495636">
        <w:rPr>
          <w:rFonts w:ascii="Times New Roman" w:hAnsi="Times New Roman" w:cs="Times New Roman"/>
          <w:sz w:val="24"/>
          <w:szCs w:val="24"/>
          <w:shd w:val="clear" w:color="auto" w:fill="FFFFFF"/>
        </w:rPr>
        <w:t xml:space="preserve">). </w:t>
      </w:r>
      <w:r w:rsidRPr="00495636">
        <w:rPr>
          <w:rFonts w:ascii="Times New Roman" w:hAnsi="Times New Roman" w:cs="Times New Roman"/>
          <w:sz w:val="24"/>
          <w:szCs w:val="24"/>
        </w:rPr>
        <w:t>Ayrıca Toros Üniversitesi bünyesinde hazırlanan Kurum İç Değerlendirme Raporu gereğince iyileştirmeler yapılmaktadır. Yeni açılacak olan bölüm veya programla ilgili bilgiler Rektörlük Makamına detaylı şekilde bildirilmekte ve kamuoyuna internet sitesinde duyurulmaktadır.</w:t>
      </w:r>
    </w:p>
    <w:p w14:paraId="26036047" w14:textId="28B6B8D8" w:rsidR="00973E79" w:rsidRDefault="001D11DD" w:rsidP="00973E79">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Öğrencilerimiz için hazırladığımız Öğrenci El Kitabı</w:t>
      </w:r>
      <w:r w:rsidR="00973E79">
        <w:rPr>
          <w:rFonts w:ascii="Times New Roman" w:hAnsi="Times New Roman" w:cs="Times New Roman"/>
          <w:sz w:val="24"/>
          <w:szCs w:val="24"/>
        </w:rPr>
        <w:t xml:space="preserve"> (Ek 1)</w:t>
      </w:r>
      <w:r w:rsidRPr="00495636">
        <w:rPr>
          <w:rFonts w:ascii="Times New Roman" w:hAnsi="Times New Roman" w:cs="Times New Roman"/>
          <w:sz w:val="24"/>
          <w:szCs w:val="24"/>
        </w:rPr>
        <w:t xml:space="preserve"> ve akademik yıl başında verdiğimiz oryantasyon ile öğrencilerimizin kurumumuza adaptasyonu sağlanmaktadır </w:t>
      </w:r>
      <w:r w:rsidRPr="00495636">
        <w:rPr>
          <w:rFonts w:ascii="Times New Roman" w:hAnsi="Times New Roman" w:cs="Times New Roman"/>
          <w:color w:val="000000" w:themeColor="text1"/>
          <w:sz w:val="24"/>
          <w:szCs w:val="24"/>
        </w:rPr>
        <w:t xml:space="preserve">(Ek 2: 2022-2023 Oryantasyon Sunum Dosyası, Ek </w:t>
      </w:r>
      <w:r w:rsidRPr="00495636">
        <w:rPr>
          <w:rFonts w:ascii="Times New Roman" w:hAnsi="Times New Roman" w:cs="Times New Roman"/>
          <w:sz w:val="24"/>
          <w:szCs w:val="24"/>
        </w:rPr>
        <w:t>3: MTB Oryantasyon Eğitimi Raporu, Ek 4: Oryantasyon Anket Raporu YDB).</w:t>
      </w:r>
    </w:p>
    <w:p w14:paraId="0636FABD" w14:textId="4E4E1EE0" w:rsidR="001D11DD" w:rsidRPr="00973E79" w:rsidRDefault="001D11DD" w:rsidP="00973E79">
      <w:pPr>
        <w:spacing w:line="360" w:lineRule="auto"/>
        <w:jc w:val="both"/>
        <w:rPr>
          <w:rFonts w:ascii="Times New Roman" w:eastAsia="Times New Roman" w:hAnsi="Times New Roman" w:cs="Times New Roman"/>
          <w:b/>
          <w:bCs/>
          <w:noProof w:val="0"/>
          <w:color w:val="000000"/>
          <w:sz w:val="24"/>
          <w:szCs w:val="24"/>
        </w:rPr>
      </w:pPr>
      <w:r w:rsidRPr="00495636">
        <w:rPr>
          <w:rFonts w:ascii="Times New Roman" w:hAnsi="Times New Roman" w:cs="Times New Roman"/>
          <w:sz w:val="24"/>
          <w:szCs w:val="24"/>
        </w:rPr>
        <w:t>Öğrenciler ile yapılan Sınıf Temsilcileri toplantıları ve anketler ile paydaş katılımı sağlanmaktadır (</w:t>
      </w:r>
      <w:bookmarkStart w:id="10" w:name="_Hlk125464534"/>
      <w:r w:rsidRPr="00495636">
        <w:rPr>
          <w:rFonts w:ascii="Times New Roman" w:hAnsi="Times New Roman" w:cs="Times New Roman"/>
          <w:sz w:val="24"/>
          <w:szCs w:val="24"/>
        </w:rPr>
        <w:t>Ek 5: Sınıf Temsilcileri Toplantısı Tutanağı</w:t>
      </w:r>
      <w:bookmarkEnd w:id="10"/>
      <w:r w:rsidRPr="00495636">
        <w:rPr>
          <w:rFonts w:ascii="Times New Roman" w:hAnsi="Times New Roman" w:cs="Times New Roman"/>
          <w:sz w:val="24"/>
          <w:szCs w:val="24"/>
        </w:rPr>
        <w:t xml:space="preserve">). Diğer taraftan, öğrencilerimize araştırma yetkinliği kazandırmak üzere gerçekleştirilen sunum ödevi gibi faaliyet örnekleri ve ek derslere ait afişler aşağıdaki resimlerde görülmektedir. </w:t>
      </w:r>
    </w:p>
    <w:p w14:paraId="0EB61B96" w14:textId="210A51D6" w:rsidR="001D11DD" w:rsidRPr="00D37E97" w:rsidRDefault="001D11DD" w:rsidP="00D37E97">
      <w:pPr>
        <w:pStyle w:val="AralkYok"/>
        <w:spacing w:line="360" w:lineRule="auto"/>
        <w:ind w:firstLine="708"/>
        <w:jc w:val="both"/>
        <w:rPr>
          <w:rFonts w:ascii="Times New Roman" w:hAnsi="Times New Roman" w:cs="Times New Roman"/>
          <w:sz w:val="24"/>
          <w:szCs w:val="24"/>
        </w:rPr>
      </w:pPr>
      <w:r w:rsidRPr="00495636">
        <w:rPr>
          <w:rFonts w:ascii="Times New Roman" w:hAnsi="Times New Roman" w:cs="Times New Roman"/>
          <w:sz w:val="24"/>
          <w:szCs w:val="24"/>
        </w:rPr>
        <w:lastRenderedPageBreak/>
        <w:drawing>
          <wp:inline distT="0" distB="0" distL="0" distR="0" wp14:anchorId="17685FE1" wp14:editId="1A32EE4B">
            <wp:extent cx="1213945" cy="2094865"/>
            <wp:effectExtent l="0" t="0" r="5715" b="635"/>
            <wp:docPr id="4" name="Resim 4" descr="metin, ağaç, bitki, palmiy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4" descr="metin, ağaç, bitki, palmiye içeren bir resim&#10;&#10;Açıklama otomatik olarak oluşturuldu"/>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35905" cy="2132761"/>
                    </a:xfrm>
                    <a:prstGeom prst="rect">
                      <a:avLst/>
                    </a:prstGeom>
                    <a:noFill/>
                    <a:ln>
                      <a:noFill/>
                    </a:ln>
                  </pic:spPr>
                </pic:pic>
              </a:graphicData>
            </a:graphic>
          </wp:inline>
        </w:drawing>
      </w:r>
      <w:r w:rsidRPr="00495636">
        <w:rPr>
          <w:rFonts w:ascii="Times New Roman" w:hAnsi="Times New Roman" w:cs="Times New Roman"/>
          <w:sz w:val="24"/>
          <w:szCs w:val="24"/>
        </w:rPr>
        <w:t xml:space="preserve">  </w:t>
      </w:r>
      <w:r w:rsidRPr="00495636">
        <w:rPr>
          <w:rFonts w:ascii="Times New Roman" w:hAnsi="Times New Roman" w:cs="Times New Roman"/>
          <w:sz w:val="24"/>
          <w:szCs w:val="24"/>
        </w:rPr>
        <w:drawing>
          <wp:inline distT="0" distB="0" distL="0" distR="0" wp14:anchorId="2EEC6586" wp14:editId="3DFF9AF3">
            <wp:extent cx="1213945" cy="2056130"/>
            <wp:effectExtent l="0" t="0" r="5715" b="1270"/>
            <wp:docPr id="13" name="Resim 13"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descr="metin içeren bir resim&#10;&#10;Açıklama otomatik olarak oluşturuldu"/>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23029" cy="2071517"/>
                    </a:xfrm>
                    <a:prstGeom prst="rect">
                      <a:avLst/>
                    </a:prstGeom>
                    <a:noFill/>
                    <a:ln>
                      <a:noFill/>
                    </a:ln>
                  </pic:spPr>
                </pic:pic>
              </a:graphicData>
            </a:graphic>
          </wp:inline>
        </w:drawing>
      </w:r>
      <w:r w:rsidRPr="00495636">
        <w:rPr>
          <w:rFonts w:ascii="Times New Roman" w:hAnsi="Times New Roman" w:cs="Times New Roman"/>
          <w:sz w:val="24"/>
          <w:szCs w:val="24"/>
        </w:rPr>
        <w:t xml:space="preserve"> </w:t>
      </w:r>
      <w:r w:rsidRPr="00495636">
        <w:rPr>
          <w:rFonts w:ascii="Times New Roman" w:hAnsi="Times New Roman" w:cs="Times New Roman"/>
          <w:sz w:val="24"/>
          <w:szCs w:val="24"/>
        </w:rPr>
        <w:drawing>
          <wp:inline distT="0" distB="0" distL="0" distR="0" wp14:anchorId="11E82AE1" wp14:editId="12C1C1F9">
            <wp:extent cx="1261242" cy="2052320"/>
            <wp:effectExtent l="0" t="0" r="0" b="508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01653" cy="2118078"/>
                    </a:xfrm>
                    <a:prstGeom prst="rect">
                      <a:avLst/>
                    </a:prstGeom>
                    <a:noFill/>
                    <a:ln>
                      <a:noFill/>
                    </a:ln>
                  </pic:spPr>
                </pic:pic>
              </a:graphicData>
            </a:graphic>
          </wp:inline>
        </w:drawing>
      </w:r>
      <w:r w:rsidRPr="00495636">
        <w:rPr>
          <w:rFonts w:ascii="Times New Roman" w:hAnsi="Times New Roman" w:cs="Times New Roman"/>
          <w:sz w:val="24"/>
          <w:szCs w:val="24"/>
        </w:rPr>
        <w:t xml:space="preserve"> </w:t>
      </w:r>
      <w:r w:rsidRPr="00495636">
        <w:rPr>
          <w:rFonts w:ascii="Times New Roman" w:hAnsi="Times New Roman" w:cs="Times New Roman"/>
          <w:sz w:val="24"/>
          <w:szCs w:val="24"/>
        </w:rPr>
        <w:drawing>
          <wp:inline distT="0" distB="0" distL="0" distR="0" wp14:anchorId="2E3B24D5" wp14:editId="2E00BBC6">
            <wp:extent cx="1277007" cy="2059645"/>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40831" cy="2162584"/>
                    </a:xfrm>
                    <a:prstGeom prst="rect">
                      <a:avLst/>
                    </a:prstGeom>
                    <a:noFill/>
                    <a:ln>
                      <a:noFill/>
                    </a:ln>
                  </pic:spPr>
                </pic:pic>
              </a:graphicData>
            </a:graphic>
          </wp:inline>
        </w:drawing>
      </w:r>
      <w:r w:rsidR="00D37E97" w:rsidRPr="00D37E97">
        <w:rPr>
          <w:rFonts w:ascii="Times New Roman" w:hAnsi="Times New Roman" w:cs="Times New Roman"/>
          <w:b/>
          <w:bCs/>
          <w:sz w:val="24"/>
          <w:szCs w:val="24"/>
        </w:rPr>
        <w:t>Kuruma Ait Belgeler</w:t>
      </w:r>
    </w:p>
    <w:p w14:paraId="4158EF5F" w14:textId="04D93059" w:rsidR="00973E79" w:rsidRDefault="00973E79" w:rsidP="00AC777B">
      <w:pPr>
        <w:pStyle w:val="AralkYok"/>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Ek 1: </w:t>
      </w:r>
      <w:hyperlink r:id="rId63" w:history="1">
        <w:r w:rsidRPr="00692949">
          <w:rPr>
            <w:rStyle w:val="Kpr"/>
            <w:rFonts w:ascii="Times New Roman" w:hAnsi="Times New Roman" w:cs="Times New Roman"/>
            <w:sz w:val="24"/>
            <w:szCs w:val="24"/>
          </w:rPr>
          <w:t>https://toros.edu.tr/sayfalar/yabanci-diller-bolumu-ogrenci-el-kitabi</w:t>
        </w:r>
      </w:hyperlink>
    </w:p>
    <w:p w14:paraId="6A8D2399" w14:textId="439B8C0F" w:rsidR="00973E79" w:rsidRDefault="00973E79" w:rsidP="00AC777B">
      <w:pPr>
        <w:pStyle w:val="AralkYok"/>
        <w:spacing w:line="360" w:lineRule="auto"/>
        <w:ind w:left="720"/>
        <w:jc w:val="both"/>
        <w:rPr>
          <w:rFonts w:ascii="Times New Roman" w:hAnsi="Times New Roman" w:cs="Times New Roman"/>
          <w:sz w:val="24"/>
          <w:szCs w:val="24"/>
        </w:rPr>
      </w:pPr>
      <w:r w:rsidRPr="00973E79">
        <w:rPr>
          <w:rFonts w:ascii="Times New Roman" w:hAnsi="Times New Roman" w:cs="Times New Roman"/>
          <w:sz w:val="24"/>
          <w:szCs w:val="24"/>
        </w:rPr>
        <w:t xml:space="preserve"> </w:t>
      </w:r>
    </w:p>
    <w:p w14:paraId="7B4D0A87" w14:textId="5B7E68A0" w:rsidR="001D11DD" w:rsidRPr="00495636" w:rsidRDefault="001D11DD" w:rsidP="00AC777B">
      <w:pPr>
        <w:pStyle w:val="AralkYok"/>
        <w:spacing w:line="360" w:lineRule="auto"/>
        <w:ind w:left="720"/>
        <w:jc w:val="both"/>
        <w:rPr>
          <w:rFonts w:ascii="Times New Roman" w:hAnsi="Times New Roman" w:cs="Times New Roman"/>
          <w:sz w:val="24"/>
          <w:szCs w:val="24"/>
        </w:rPr>
      </w:pPr>
      <w:r w:rsidRPr="00495636">
        <w:rPr>
          <w:rFonts w:ascii="Times New Roman" w:hAnsi="Times New Roman" w:cs="Times New Roman"/>
          <w:sz w:val="24"/>
          <w:szCs w:val="24"/>
        </w:rPr>
        <w:t xml:space="preserve">Ek 2: </w:t>
      </w:r>
      <w:r w:rsidRPr="00495636">
        <w:rPr>
          <w:rFonts w:ascii="Times New Roman" w:hAnsi="Times New Roman" w:cs="Times New Roman"/>
          <w:sz w:val="24"/>
          <w:szCs w:val="24"/>
        </w:rPr>
        <w:object w:dxaOrig="1537" w:dyaOrig="994" w14:anchorId="2241DC1C">
          <v:shape id="_x0000_i1031" type="#_x0000_t75" style="width:77pt;height:49.5pt" o:ole="">
            <v:imagedata r:id="rId64" o:title=""/>
          </v:shape>
          <o:OLEObject Type="Embed" ProgID="PowerPoint.Show.12" ShapeID="_x0000_i1031" DrawAspect="Icon" ObjectID="_1736769641" r:id="rId65"/>
        </w:object>
      </w:r>
      <w:r w:rsidR="00973E79">
        <w:rPr>
          <w:rFonts w:ascii="Times New Roman" w:hAnsi="Times New Roman" w:cs="Times New Roman"/>
          <w:sz w:val="24"/>
          <w:szCs w:val="24"/>
        </w:rPr>
        <w:t>Ek 3:</w:t>
      </w:r>
      <w:r w:rsidR="00973E79" w:rsidRPr="00495636">
        <w:rPr>
          <w:rFonts w:ascii="Times New Roman" w:hAnsi="Times New Roman" w:cs="Times New Roman"/>
          <w:sz w:val="24"/>
          <w:szCs w:val="24"/>
        </w:rPr>
        <w:object w:dxaOrig="1537" w:dyaOrig="994" w14:anchorId="0462B5AE">
          <v:shape id="_x0000_i1032" type="#_x0000_t75" style="width:77pt;height:49.5pt" o:ole="">
            <v:imagedata r:id="rId66" o:title=""/>
          </v:shape>
          <o:OLEObject Type="Embed" ProgID="Word.Document.12" ShapeID="_x0000_i1032" DrawAspect="Icon" ObjectID="_1736769642" r:id="rId67">
            <o:FieldCodes>\s</o:FieldCodes>
          </o:OLEObject>
        </w:object>
      </w:r>
      <w:r w:rsidRPr="00495636">
        <w:rPr>
          <w:rFonts w:ascii="Times New Roman" w:hAnsi="Times New Roman" w:cs="Times New Roman"/>
          <w:sz w:val="24"/>
          <w:szCs w:val="24"/>
        </w:rPr>
        <w:t>Ek 4:</w:t>
      </w:r>
      <w:r w:rsidRPr="00495636">
        <w:rPr>
          <w:rFonts w:ascii="Times New Roman" w:hAnsi="Times New Roman" w:cs="Times New Roman"/>
          <w:sz w:val="24"/>
          <w:szCs w:val="24"/>
        </w:rPr>
        <w:object w:dxaOrig="1537" w:dyaOrig="994" w14:anchorId="53A5D372">
          <v:shape id="_x0000_i1033" type="#_x0000_t75" style="width:77pt;height:49.5pt" o:ole="">
            <v:imagedata r:id="rId68" o:title=""/>
          </v:shape>
          <o:OLEObject Type="Embed" ProgID="Word.Document.12" ShapeID="_x0000_i1033" DrawAspect="Icon" ObjectID="_1736769643" r:id="rId69">
            <o:FieldCodes>\s</o:FieldCodes>
          </o:OLEObject>
        </w:object>
      </w:r>
      <w:r w:rsidR="00973E79" w:rsidRPr="00495636">
        <w:rPr>
          <w:rFonts w:ascii="Times New Roman" w:hAnsi="Times New Roman" w:cs="Times New Roman"/>
          <w:sz w:val="24"/>
          <w:szCs w:val="24"/>
        </w:rPr>
        <w:t xml:space="preserve"> </w:t>
      </w:r>
      <w:r w:rsidR="00973E79">
        <w:rPr>
          <w:rFonts w:ascii="Times New Roman" w:hAnsi="Times New Roman" w:cs="Times New Roman"/>
          <w:sz w:val="24"/>
          <w:szCs w:val="24"/>
        </w:rPr>
        <w:t>Ek 5:</w:t>
      </w:r>
      <w:r w:rsidRPr="00495636">
        <w:rPr>
          <w:rFonts w:ascii="Times New Roman" w:hAnsi="Times New Roman" w:cs="Times New Roman"/>
          <w:sz w:val="24"/>
          <w:szCs w:val="24"/>
        </w:rPr>
        <w:object w:dxaOrig="1537" w:dyaOrig="994" w14:anchorId="6E41A395">
          <v:shape id="_x0000_i1034" type="#_x0000_t75" style="width:77pt;height:49.5pt" o:ole="">
            <v:imagedata r:id="rId70" o:title=""/>
          </v:shape>
          <o:OLEObject Type="Embed" ProgID="Word.Document.12" ShapeID="_x0000_i1034" DrawAspect="Icon" ObjectID="_1736769644" r:id="rId71">
            <o:FieldCodes>\s</o:FieldCodes>
          </o:OLEObject>
        </w:object>
      </w:r>
    </w:p>
    <w:p w14:paraId="08DB21E2" w14:textId="77777777" w:rsidR="001D11DD" w:rsidRPr="00495636" w:rsidRDefault="001D11DD" w:rsidP="00AC777B">
      <w:pPr>
        <w:spacing w:line="360" w:lineRule="auto"/>
        <w:jc w:val="both"/>
        <w:rPr>
          <w:rFonts w:ascii="Times New Roman" w:hAnsi="Times New Roman" w:cs="Times New Roman"/>
          <w:b/>
          <w:bCs/>
          <w:noProof w:val="0"/>
          <w:color w:val="000000" w:themeColor="text1"/>
          <w:sz w:val="24"/>
          <w:szCs w:val="24"/>
          <w:u w:val="single"/>
        </w:rPr>
      </w:pPr>
    </w:p>
    <w:p w14:paraId="0CB4E60B" w14:textId="77777777" w:rsidR="00973E79" w:rsidRDefault="001D11DD" w:rsidP="00973E79">
      <w:pPr>
        <w:spacing w:line="360" w:lineRule="auto"/>
        <w:jc w:val="both"/>
        <w:rPr>
          <w:rFonts w:ascii="Times New Roman" w:hAnsi="Times New Roman" w:cs="Times New Roman"/>
          <w:b/>
          <w:bCs/>
          <w:noProof w:val="0"/>
          <w:color w:val="000000" w:themeColor="text1"/>
          <w:sz w:val="24"/>
          <w:szCs w:val="24"/>
        </w:rPr>
      </w:pPr>
      <w:r w:rsidRPr="00973E79">
        <w:rPr>
          <w:rFonts w:ascii="Times New Roman" w:hAnsi="Times New Roman" w:cs="Times New Roman"/>
          <w:b/>
          <w:bCs/>
          <w:noProof w:val="0"/>
          <w:color w:val="000000" w:themeColor="text1"/>
          <w:sz w:val="24"/>
          <w:szCs w:val="24"/>
        </w:rPr>
        <w:t>B.1.2. Programın ders dağılım dengesi ve AKTS</w:t>
      </w:r>
    </w:p>
    <w:p w14:paraId="1DE255F5" w14:textId="139C2929" w:rsidR="001D11DD" w:rsidRPr="00973E79" w:rsidRDefault="001D11DD" w:rsidP="00973E79">
      <w:pPr>
        <w:spacing w:line="360" w:lineRule="auto"/>
        <w:jc w:val="both"/>
        <w:rPr>
          <w:rFonts w:ascii="Times New Roman" w:hAnsi="Times New Roman" w:cs="Times New Roman"/>
          <w:b/>
          <w:bCs/>
          <w:noProof w:val="0"/>
          <w:color w:val="000000" w:themeColor="text1"/>
          <w:sz w:val="24"/>
          <w:szCs w:val="24"/>
        </w:rPr>
      </w:pPr>
      <w:r w:rsidRPr="00495636">
        <w:rPr>
          <w:rFonts w:ascii="Times New Roman" w:hAnsi="Times New Roman" w:cs="Times New Roman"/>
          <w:sz w:val="24"/>
          <w:szCs w:val="24"/>
        </w:rPr>
        <w:t xml:space="preserve">Mütercim ve Tercümanlık bölümü öğretim programı (müfredat) yapısı zorunlu seçmeli ders, alan-alan dışı ders dengesini gözetmekte, kültürel derinlik ve farklı disiplinleri tanıma imkânı vermektedir. Ayrıca bölüm açılırken Mersin şehrinin stratejik özellikleri olan, Uluslararası Ticaret yollarının kesişme noktası, farklı dillerin ve kültürlerin bir arada yaşadığı kent, uluslararası taşımacılık merkezi, bölge ülkelerinin bankacılık ve finans işlerinin yürütüldüğü gelişmiş altyapıda bir kent, serbest bölgenin ev sahibi olma özellikleri göz önünde bulundurularak ders ihtiyaçları ve dağılımları gözetilmiştir. Ders sayısı ve haftalık ders saati öğrencinin akademik olmayan etkinliklere de zaman ayırabileceği şekilde düzenlenmiş ve bu kapsamda geliştirilen ders bilgi paketlerinin amaca uygunluğu ve işlerliği dikkate alınarak planlanmıştır. 1 yıl hazırlık, 4 yıl lisans eğitimi olan </w:t>
      </w:r>
      <w:r w:rsidR="00576AF1" w:rsidRPr="00576AF1">
        <w:rPr>
          <w:rFonts w:ascii="Times New Roman" w:hAnsi="Times New Roman" w:cs="Times New Roman"/>
          <w:sz w:val="24"/>
          <w:szCs w:val="24"/>
        </w:rPr>
        <w:t>İngilizce Mütercim ve Tercümanlık</w:t>
      </w:r>
      <w:r w:rsidR="00576AF1">
        <w:rPr>
          <w:rFonts w:ascii="Times New Roman" w:hAnsi="Times New Roman" w:cs="Times New Roman"/>
          <w:sz w:val="24"/>
          <w:szCs w:val="24"/>
        </w:rPr>
        <w:t xml:space="preserve"> B</w:t>
      </w:r>
      <w:r w:rsidRPr="00495636">
        <w:rPr>
          <w:rFonts w:ascii="Times New Roman" w:hAnsi="Times New Roman" w:cs="Times New Roman"/>
          <w:sz w:val="24"/>
          <w:szCs w:val="24"/>
        </w:rPr>
        <w:t xml:space="preserve">ölümünün lisans AKTS 120’dir. Bu her yıl 30 AKTS olacak şekilde dengeli olarak planlanmıştır. </w:t>
      </w:r>
    </w:p>
    <w:p w14:paraId="0F0858BF" w14:textId="77777777" w:rsidR="001D11DD" w:rsidRPr="00495636" w:rsidRDefault="001D11DD" w:rsidP="00AC777B">
      <w:pPr>
        <w:pStyle w:val="NormalWeb"/>
        <w:spacing w:line="360" w:lineRule="auto"/>
        <w:jc w:val="both"/>
        <w:rPr>
          <w:spacing w:val="-1"/>
        </w:rPr>
      </w:pPr>
      <w:r w:rsidRPr="00495636">
        <w:rPr>
          <w:b/>
        </w:rPr>
        <w:t>T:</w:t>
      </w:r>
      <w:r w:rsidRPr="00495636">
        <w:rPr>
          <w:b/>
          <w:spacing w:val="-1"/>
        </w:rPr>
        <w:t xml:space="preserve"> </w:t>
      </w:r>
      <w:r w:rsidRPr="00495636">
        <w:rPr>
          <w:spacing w:val="-1"/>
        </w:rPr>
        <w:t>Teori</w:t>
      </w:r>
      <w:r w:rsidRPr="00495636">
        <w:rPr>
          <w:spacing w:val="-1"/>
        </w:rPr>
        <w:tab/>
      </w:r>
      <w:r w:rsidRPr="00495636">
        <w:rPr>
          <w:b/>
          <w:spacing w:val="-1"/>
        </w:rPr>
        <w:t xml:space="preserve">U: </w:t>
      </w:r>
      <w:r w:rsidRPr="00495636">
        <w:rPr>
          <w:spacing w:val="-1"/>
        </w:rPr>
        <w:t>Uygulama</w:t>
      </w:r>
      <w:r w:rsidRPr="00495636">
        <w:rPr>
          <w:spacing w:val="-1"/>
        </w:rPr>
        <w:tab/>
      </w:r>
      <w:r w:rsidRPr="00495636">
        <w:rPr>
          <w:b/>
          <w:spacing w:val="-1"/>
        </w:rPr>
        <w:t>UK:</w:t>
      </w:r>
      <w:r w:rsidRPr="00495636">
        <w:rPr>
          <w:b/>
          <w:spacing w:val="1"/>
        </w:rPr>
        <w:t xml:space="preserve"> </w:t>
      </w:r>
      <w:r w:rsidRPr="00495636">
        <w:rPr>
          <w:spacing w:val="-1"/>
        </w:rPr>
        <w:t>Ulusal</w:t>
      </w:r>
      <w:r w:rsidRPr="00495636">
        <w:t xml:space="preserve"> </w:t>
      </w:r>
      <w:r w:rsidRPr="00495636">
        <w:rPr>
          <w:spacing w:val="-1"/>
        </w:rPr>
        <w:t>Kredi</w:t>
      </w:r>
      <w:r w:rsidRPr="00495636">
        <w:rPr>
          <w:spacing w:val="-1"/>
        </w:rPr>
        <w:tab/>
      </w:r>
    </w:p>
    <w:p w14:paraId="4E414877" w14:textId="77777777" w:rsidR="001D11DD" w:rsidRPr="00495636" w:rsidRDefault="001D11DD" w:rsidP="00AC777B">
      <w:pPr>
        <w:pStyle w:val="NormalWeb"/>
        <w:spacing w:line="360" w:lineRule="auto"/>
        <w:jc w:val="both"/>
      </w:pPr>
      <w:r w:rsidRPr="00495636">
        <w:rPr>
          <w:b/>
          <w:spacing w:val="-1"/>
        </w:rPr>
        <w:t>AKTS:</w:t>
      </w:r>
      <w:r w:rsidRPr="00495636">
        <w:rPr>
          <w:b/>
        </w:rPr>
        <w:tab/>
      </w:r>
      <w:r w:rsidRPr="00495636">
        <w:rPr>
          <w:spacing w:val="-1"/>
        </w:rPr>
        <w:t>Avrupa</w:t>
      </w:r>
      <w:r w:rsidRPr="00495636">
        <w:t xml:space="preserve"> </w:t>
      </w:r>
      <w:r w:rsidRPr="00495636">
        <w:rPr>
          <w:spacing w:val="-1"/>
        </w:rPr>
        <w:t>Kredi Transfer</w:t>
      </w:r>
      <w:r w:rsidRPr="00495636">
        <w:rPr>
          <w:spacing w:val="65"/>
        </w:rPr>
        <w:t xml:space="preserve"> </w:t>
      </w:r>
      <w:r w:rsidRPr="00495636">
        <w:rPr>
          <w:spacing w:val="-1"/>
        </w:rPr>
        <w:t>Sistemi</w:t>
      </w:r>
    </w:p>
    <w:tbl>
      <w:tblPr>
        <w:tblW w:w="9935" w:type="dxa"/>
        <w:tblLayout w:type="fixed"/>
        <w:tblCellMar>
          <w:left w:w="0" w:type="dxa"/>
          <w:right w:w="0" w:type="dxa"/>
        </w:tblCellMar>
        <w:tblLook w:val="01E0" w:firstRow="1" w:lastRow="1" w:firstColumn="1" w:lastColumn="1" w:noHBand="0" w:noVBand="0"/>
      </w:tblPr>
      <w:tblGrid>
        <w:gridCol w:w="871"/>
        <w:gridCol w:w="586"/>
        <w:gridCol w:w="5281"/>
        <w:gridCol w:w="456"/>
        <w:gridCol w:w="423"/>
        <w:gridCol w:w="576"/>
        <w:gridCol w:w="871"/>
        <w:gridCol w:w="871"/>
      </w:tblGrid>
      <w:tr w:rsidR="001D11DD" w:rsidRPr="00495636" w14:paraId="068D536F" w14:textId="77777777" w:rsidTr="004A2FDD">
        <w:trPr>
          <w:trHeight w:hRule="exact" w:val="286"/>
        </w:trPr>
        <w:tc>
          <w:tcPr>
            <w:tcW w:w="871" w:type="dxa"/>
            <w:tcBorders>
              <w:top w:val="single" w:sz="5" w:space="0" w:color="000000"/>
              <w:left w:val="single" w:sz="5" w:space="0" w:color="000000"/>
              <w:bottom w:val="single" w:sz="5" w:space="0" w:color="000000"/>
              <w:right w:val="single" w:sz="5" w:space="0" w:color="000000"/>
            </w:tcBorders>
          </w:tcPr>
          <w:p w14:paraId="3985D619" w14:textId="77777777" w:rsidR="001D11DD" w:rsidRPr="00495636" w:rsidRDefault="001D11DD" w:rsidP="00AC777B">
            <w:pPr>
              <w:pStyle w:val="TableParagraph"/>
              <w:spacing w:line="360" w:lineRule="auto"/>
              <w:ind w:left="104"/>
              <w:jc w:val="both"/>
              <w:rPr>
                <w:rFonts w:ascii="Times New Roman" w:hAnsi="Times New Roman" w:cs="Times New Roman"/>
                <w:b/>
                <w:spacing w:val="-1"/>
                <w:sz w:val="24"/>
                <w:szCs w:val="24"/>
                <w:lang w:val="tr-TR"/>
              </w:rPr>
            </w:pPr>
          </w:p>
        </w:tc>
        <w:tc>
          <w:tcPr>
            <w:tcW w:w="9064" w:type="dxa"/>
            <w:gridSpan w:val="7"/>
            <w:tcBorders>
              <w:top w:val="single" w:sz="5" w:space="0" w:color="000000"/>
              <w:left w:val="single" w:sz="5" w:space="0" w:color="000000"/>
              <w:bottom w:val="single" w:sz="5" w:space="0" w:color="000000"/>
              <w:right w:val="single" w:sz="5" w:space="0" w:color="000000"/>
            </w:tcBorders>
          </w:tcPr>
          <w:p w14:paraId="5E7340E4"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Birinci</w:t>
            </w:r>
            <w:r w:rsidRPr="00495636">
              <w:rPr>
                <w:rFonts w:ascii="Times New Roman" w:hAnsi="Times New Roman" w:cs="Times New Roman"/>
                <w:b/>
                <w:sz w:val="24"/>
                <w:szCs w:val="24"/>
                <w:lang w:val="tr-TR"/>
              </w:rPr>
              <w:t xml:space="preserve"> </w:t>
            </w:r>
            <w:r w:rsidRPr="00495636">
              <w:rPr>
                <w:rFonts w:ascii="Times New Roman" w:hAnsi="Times New Roman" w:cs="Times New Roman"/>
                <w:b/>
                <w:spacing w:val="-1"/>
                <w:sz w:val="24"/>
                <w:szCs w:val="24"/>
                <w:lang w:val="tr-TR"/>
              </w:rPr>
              <w:t>Yarıyıl</w:t>
            </w:r>
            <w:r w:rsidRPr="00495636">
              <w:rPr>
                <w:rFonts w:ascii="Times New Roman" w:hAnsi="Times New Roman" w:cs="Times New Roman"/>
                <w:b/>
                <w:spacing w:val="1"/>
                <w:sz w:val="24"/>
                <w:szCs w:val="24"/>
                <w:lang w:val="tr-TR"/>
              </w:rPr>
              <w:t xml:space="preserve"> </w:t>
            </w:r>
            <w:r w:rsidRPr="00495636">
              <w:rPr>
                <w:rFonts w:ascii="Times New Roman" w:hAnsi="Times New Roman" w:cs="Times New Roman"/>
                <w:b/>
                <w:sz w:val="24"/>
                <w:szCs w:val="24"/>
                <w:lang w:val="tr-TR"/>
              </w:rPr>
              <w:t>*</w:t>
            </w:r>
          </w:p>
        </w:tc>
      </w:tr>
      <w:tr w:rsidR="001D11DD" w:rsidRPr="00495636" w14:paraId="2A28385C" w14:textId="77777777" w:rsidTr="004A2FDD">
        <w:trPr>
          <w:trHeight w:hRule="exact" w:val="286"/>
        </w:trPr>
        <w:tc>
          <w:tcPr>
            <w:tcW w:w="1457" w:type="dxa"/>
            <w:gridSpan w:val="2"/>
            <w:tcBorders>
              <w:top w:val="single" w:sz="5" w:space="0" w:color="000000"/>
              <w:left w:val="single" w:sz="5" w:space="0" w:color="000000"/>
              <w:bottom w:val="single" w:sz="5" w:space="0" w:color="000000"/>
              <w:right w:val="single" w:sz="5" w:space="0" w:color="000000"/>
            </w:tcBorders>
          </w:tcPr>
          <w:p w14:paraId="76C66C50"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w:t>
            </w:r>
            <w:r w:rsidRPr="00495636">
              <w:rPr>
                <w:rFonts w:ascii="Times New Roman" w:hAnsi="Times New Roman" w:cs="Times New Roman"/>
                <w:b/>
                <w:spacing w:val="2"/>
                <w:sz w:val="24"/>
                <w:szCs w:val="24"/>
                <w:lang w:val="tr-TR"/>
              </w:rPr>
              <w:t xml:space="preserve"> </w:t>
            </w:r>
            <w:r w:rsidRPr="00495636">
              <w:rPr>
                <w:rFonts w:ascii="Times New Roman" w:hAnsi="Times New Roman" w:cs="Times New Roman"/>
                <w:b/>
                <w:spacing w:val="-1"/>
                <w:sz w:val="24"/>
                <w:szCs w:val="24"/>
                <w:lang w:val="tr-TR"/>
              </w:rPr>
              <w:t>Kodu</w:t>
            </w:r>
          </w:p>
        </w:tc>
        <w:tc>
          <w:tcPr>
            <w:tcW w:w="5281" w:type="dxa"/>
            <w:tcBorders>
              <w:top w:val="single" w:sz="5" w:space="0" w:color="000000"/>
              <w:left w:val="single" w:sz="5" w:space="0" w:color="000000"/>
              <w:bottom w:val="single" w:sz="5" w:space="0" w:color="000000"/>
              <w:right w:val="single" w:sz="4" w:space="0" w:color="auto"/>
            </w:tcBorders>
          </w:tcPr>
          <w:p w14:paraId="35363299" w14:textId="77777777" w:rsidR="001D11DD" w:rsidRPr="00495636" w:rsidRDefault="001D11DD" w:rsidP="00AC777B">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Dersin</w:t>
            </w:r>
            <w:r w:rsidRPr="00495636">
              <w:rPr>
                <w:rFonts w:ascii="Times New Roman" w:hAnsi="Times New Roman" w:cs="Times New Roman"/>
                <w:b/>
                <w:spacing w:val="1"/>
                <w:sz w:val="24"/>
                <w:szCs w:val="24"/>
                <w:lang w:val="tr-TR"/>
              </w:rPr>
              <w:t xml:space="preserve"> </w:t>
            </w:r>
            <w:r w:rsidRPr="00495636">
              <w:rPr>
                <w:rFonts w:ascii="Times New Roman" w:hAnsi="Times New Roman" w:cs="Times New Roman"/>
                <w:b/>
                <w:sz w:val="24"/>
                <w:szCs w:val="24"/>
                <w:lang w:val="tr-TR"/>
              </w:rPr>
              <w:t>Adı</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7B3FE308" w14:textId="77777777" w:rsidR="001D11DD" w:rsidRPr="00495636" w:rsidRDefault="001D11DD" w:rsidP="00AC777B">
            <w:pPr>
              <w:pStyle w:val="TableParagraph"/>
              <w:spacing w:line="360" w:lineRule="auto"/>
              <w:ind w:left="140"/>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T</w:t>
            </w:r>
          </w:p>
        </w:tc>
        <w:tc>
          <w:tcPr>
            <w:tcW w:w="423" w:type="dxa"/>
            <w:tcBorders>
              <w:top w:val="single" w:sz="4" w:space="0" w:color="auto"/>
              <w:left w:val="nil"/>
              <w:bottom w:val="single" w:sz="4" w:space="0" w:color="auto"/>
              <w:right w:val="single" w:sz="4" w:space="0" w:color="auto"/>
            </w:tcBorders>
            <w:shd w:val="clear" w:color="auto" w:fill="auto"/>
            <w:vAlign w:val="bottom"/>
          </w:tcPr>
          <w:p w14:paraId="5CF5A6BC" w14:textId="77777777" w:rsidR="001D11DD" w:rsidRPr="00495636" w:rsidRDefault="001D11DD" w:rsidP="00AC777B">
            <w:pPr>
              <w:pStyle w:val="TableParagraph"/>
              <w:spacing w:line="360" w:lineRule="auto"/>
              <w:ind w:left="1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U</w:t>
            </w:r>
          </w:p>
        </w:tc>
        <w:tc>
          <w:tcPr>
            <w:tcW w:w="576" w:type="dxa"/>
            <w:tcBorders>
              <w:top w:val="single" w:sz="4" w:space="0" w:color="auto"/>
              <w:left w:val="nil"/>
              <w:bottom w:val="single" w:sz="4" w:space="0" w:color="auto"/>
              <w:right w:val="single" w:sz="4" w:space="0" w:color="auto"/>
            </w:tcBorders>
            <w:shd w:val="clear" w:color="auto" w:fill="auto"/>
            <w:vAlign w:val="bottom"/>
          </w:tcPr>
          <w:p w14:paraId="570A6BD0"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L</w:t>
            </w:r>
          </w:p>
        </w:tc>
        <w:tc>
          <w:tcPr>
            <w:tcW w:w="871" w:type="dxa"/>
            <w:tcBorders>
              <w:top w:val="single" w:sz="4" w:space="0" w:color="auto"/>
              <w:left w:val="nil"/>
              <w:bottom w:val="single" w:sz="4" w:space="0" w:color="auto"/>
              <w:right w:val="single" w:sz="4" w:space="0" w:color="auto"/>
            </w:tcBorders>
            <w:shd w:val="clear" w:color="auto" w:fill="auto"/>
            <w:vAlign w:val="bottom"/>
          </w:tcPr>
          <w:p w14:paraId="45D6EB85" w14:textId="77777777" w:rsidR="001D11DD" w:rsidRPr="00495636" w:rsidRDefault="001D11DD" w:rsidP="00AC777B">
            <w:pPr>
              <w:pStyle w:val="TableParagraph"/>
              <w:spacing w:line="360" w:lineRule="auto"/>
              <w:ind w:left="104"/>
              <w:jc w:val="both"/>
              <w:rPr>
                <w:rFonts w:ascii="Times New Roman" w:hAnsi="Times New Roman" w:cs="Times New Roman"/>
                <w:b/>
                <w:spacing w:val="-1"/>
                <w:sz w:val="24"/>
                <w:szCs w:val="24"/>
                <w:lang w:val="tr-TR"/>
              </w:rPr>
            </w:pPr>
            <w:r w:rsidRPr="00495636">
              <w:rPr>
                <w:rFonts w:ascii="Times New Roman" w:hAnsi="Times New Roman" w:cs="Times New Roman"/>
                <w:b/>
                <w:bCs/>
                <w:sz w:val="24"/>
                <w:szCs w:val="24"/>
                <w:lang w:val="tr-TR"/>
              </w:rPr>
              <w:t>K</w:t>
            </w:r>
          </w:p>
        </w:tc>
        <w:tc>
          <w:tcPr>
            <w:tcW w:w="871" w:type="dxa"/>
            <w:tcBorders>
              <w:top w:val="single" w:sz="4" w:space="0" w:color="auto"/>
              <w:left w:val="nil"/>
              <w:bottom w:val="single" w:sz="4" w:space="0" w:color="auto"/>
              <w:right w:val="single" w:sz="4" w:space="0" w:color="auto"/>
            </w:tcBorders>
            <w:shd w:val="clear" w:color="auto" w:fill="auto"/>
            <w:vAlign w:val="bottom"/>
          </w:tcPr>
          <w:p w14:paraId="611628CD"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ECTS</w:t>
            </w:r>
          </w:p>
        </w:tc>
      </w:tr>
      <w:tr w:rsidR="001D11DD" w:rsidRPr="00495636" w14:paraId="4F2928FD" w14:textId="77777777" w:rsidTr="004A2FDD">
        <w:trPr>
          <w:trHeight w:hRule="exact" w:val="286"/>
        </w:trPr>
        <w:tc>
          <w:tcPr>
            <w:tcW w:w="1457" w:type="dxa"/>
            <w:gridSpan w:val="2"/>
            <w:tcBorders>
              <w:top w:val="single" w:sz="5" w:space="0" w:color="000000"/>
              <w:left w:val="single" w:sz="5" w:space="0" w:color="000000"/>
              <w:bottom w:val="single" w:sz="5" w:space="0" w:color="000000"/>
              <w:right w:val="single" w:sz="5" w:space="0" w:color="000000"/>
            </w:tcBorders>
          </w:tcPr>
          <w:p w14:paraId="6406ECDF"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lastRenderedPageBreak/>
              <w:t>MTB 105</w:t>
            </w:r>
          </w:p>
        </w:tc>
        <w:tc>
          <w:tcPr>
            <w:tcW w:w="5281" w:type="dxa"/>
            <w:tcBorders>
              <w:top w:val="single" w:sz="4" w:space="0" w:color="auto"/>
              <w:left w:val="single" w:sz="4" w:space="0" w:color="auto"/>
              <w:bottom w:val="single" w:sz="4" w:space="0" w:color="auto"/>
              <w:right w:val="single" w:sz="4" w:space="0" w:color="auto"/>
            </w:tcBorders>
            <w:shd w:val="clear" w:color="auto" w:fill="auto"/>
            <w:vAlign w:val="bottom"/>
          </w:tcPr>
          <w:p w14:paraId="78BA23D7" w14:textId="77777777" w:rsidR="001D11DD" w:rsidRPr="00495636" w:rsidRDefault="001D11DD" w:rsidP="00AC777B">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DİL YAPISI (40201003) </w:t>
            </w:r>
          </w:p>
        </w:tc>
        <w:tc>
          <w:tcPr>
            <w:tcW w:w="456" w:type="dxa"/>
            <w:tcBorders>
              <w:top w:val="nil"/>
              <w:left w:val="single" w:sz="4" w:space="0" w:color="auto"/>
              <w:bottom w:val="single" w:sz="4" w:space="0" w:color="auto"/>
              <w:right w:val="single" w:sz="4" w:space="0" w:color="auto"/>
            </w:tcBorders>
            <w:shd w:val="clear" w:color="auto" w:fill="auto"/>
            <w:vAlign w:val="bottom"/>
          </w:tcPr>
          <w:p w14:paraId="17FDE07A"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3" w:type="dxa"/>
            <w:tcBorders>
              <w:top w:val="nil"/>
              <w:left w:val="nil"/>
              <w:bottom w:val="single" w:sz="4" w:space="0" w:color="auto"/>
              <w:right w:val="single" w:sz="4" w:space="0" w:color="auto"/>
            </w:tcBorders>
            <w:shd w:val="clear" w:color="auto" w:fill="auto"/>
            <w:vAlign w:val="bottom"/>
          </w:tcPr>
          <w:p w14:paraId="0199550F"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7260BE6B" w14:textId="77777777" w:rsidR="001D11DD" w:rsidRPr="00495636" w:rsidRDefault="001D11DD" w:rsidP="00AC777B">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nil"/>
            </w:tcBorders>
            <w:shd w:val="clear" w:color="auto" w:fill="auto"/>
            <w:vAlign w:val="bottom"/>
          </w:tcPr>
          <w:p w14:paraId="047601E4"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3</w:t>
            </w:r>
          </w:p>
        </w:tc>
        <w:tc>
          <w:tcPr>
            <w:tcW w:w="871" w:type="dxa"/>
            <w:tcBorders>
              <w:top w:val="nil"/>
              <w:left w:val="single" w:sz="4" w:space="0" w:color="auto"/>
              <w:bottom w:val="single" w:sz="4" w:space="0" w:color="auto"/>
              <w:right w:val="single" w:sz="4" w:space="0" w:color="auto"/>
            </w:tcBorders>
            <w:shd w:val="clear" w:color="auto" w:fill="auto"/>
            <w:vAlign w:val="bottom"/>
          </w:tcPr>
          <w:p w14:paraId="3E333FF3"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6</w:t>
            </w:r>
          </w:p>
        </w:tc>
      </w:tr>
      <w:tr w:rsidR="001D11DD" w:rsidRPr="00495636" w14:paraId="05500554" w14:textId="77777777" w:rsidTr="004A2FDD">
        <w:trPr>
          <w:trHeight w:hRule="exact" w:val="288"/>
        </w:trPr>
        <w:tc>
          <w:tcPr>
            <w:tcW w:w="1457" w:type="dxa"/>
            <w:gridSpan w:val="2"/>
            <w:tcBorders>
              <w:top w:val="single" w:sz="5" w:space="0" w:color="000000"/>
              <w:left w:val="single" w:sz="5" w:space="0" w:color="000000"/>
              <w:bottom w:val="single" w:sz="5" w:space="0" w:color="000000"/>
              <w:right w:val="single" w:sz="5" w:space="0" w:color="000000"/>
            </w:tcBorders>
          </w:tcPr>
          <w:p w14:paraId="79165855"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AİL 101</w:t>
            </w:r>
          </w:p>
        </w:tc>
        <w:tc>
          <w:tcPr>
            <w:tcW w:w="5281" w:type="dxa"/>
            <w:tcBorders>
              <w:top w:val="nil"/>
              <w:left w:val="single" w:sz="4" w:space="0" w:color="auto"/>
              <w:bottom w:val="single" w:sz="4" w:space="0" w:color="auto"/>
              <w:right w:val="single" w:sz="4" w:space="0" w:color="auto"/>
            </w:tcBorders>
            <w:shd w:val="clear" w:color="auto" w:fill="auto"/>
            <w:vAlign w:val="bottom"/>
          </w:tcPr>
          <w:p w14:paraId="6947C0B1" w14:textId="77777777" w:rsidR="001D11DD" w:rsidRPr="00495636" w:rsidRDefault="001D11DD" w:rsidP="00AC777B">
            <w:pPr>
              <w:pStyle w:val="TableParagraph"/>
              <w:spacing w:line="360" w:lineRule="auto"/>
              <w:ind w:left="11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ATATÜRK İLKE VE İNKILAPLARI I (40201007) </w:t>
            </w:r>
          </w:p>
        </w:tc>
        <w:tc>
          <w:tcPr>
            <w:tcW w:w="456" w:type="dxa"/>
            <w:tcBorders>
              <w:top w:val="nil"/>
              <w:left w:val="single" w:sz="4" w:space="0" w:color="auto"/>
              <w:bottom w:val="single" w:sz="4" w:space="0" w:color="auto"/>
              <w:right w:val="single" w:sz="4" w:space="0" w:color="auto"/>
            </w:tcBorders>
            <w:shd w:val="clear" w:color="auto" w:fill="auto"/>
            <w:vAlign w:val="bottom"/>
          </w:tcPr>
          <w:p w14:paraId="00B84469"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423" w:type="dxa"/>
            <w:tcBorders>
              <w:top w:val="nil"/>
              <w:left w:val="nil"/>
              <w:bottom w:val="single" w:sz="4" w:space="0" w:color="auto"/>
              <w:right w:val="single" w:sz="4" w:space="0" w:color="auto"/>
            </w:tcBorders>
            <w:shd w:val="clear" w:color="auto" w:fill="auto"/>
            <w:vAlign w:val="bottom"/>
          </w:tcPr>
          <w:p w14:paraId="38251828"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021C903A" w14:textId="77777777" w:rsidR="001D11DD" w:rsidRPr="00495636" w:rsidRDefault="001D11DD" w:rsidP="00AC777B">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nil"/>
            </w:tcBorders>
            <w:shd w:val="clear" w:color="auto" w:fill="auto"/>
            <w:vAlign w:val="bottom"/>
          </w:tcPr>
          <w:p w14:paraId="1CD5A9E9"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2</w:t>
            </w:r>
          </w:p>
        </w:tc>
        <w:tc>
          <w:tcPr>
            <w:tcW w:w="871" w:type="dxa"/>
            <w:tcBorders>
              <w:top w:val="nil"/>
              <w:left w:val="single" w:sz="4" w:space="0" w:color="auto"/>
              <w:bottom w:val="single" w:sz="4" w:space="0" w:color="auto"/>
              <w:right w:val="single" w:sz="4" w:space="0" w:color="auto"/>
            </w:tcBorders>
            <w:shd w:val="clear" w:color="auto" w:fill="auto"/>
            <w:vAlign w:val="bottom"/>
          </w:tcPr>
          <w:p w14:paraId="4BE402E6"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r>
      <w:tr w:rsidR="001D11DD" w:rsidRPr="00495636" w14:paraId="4AB77152" w14:textId="77777777" w:rsidTr="004A2FDD">
        <w:trPr>
          <w:trHeight w:hRule="exact" w:val="286"/>
        </w:trPr>
        <w:tc>
          <w:tcPr>
            <w:tcW w:w="1457" w:type="dxa"/>
            <w:gridSpan w:val="2"/>
            <w:tcBorders>
              <w:top w:val="single" w:sz="5" w:space="0" w:color="000000"/>
              <w:left w:val="single" w:sz="5" w:space="0" w:color="000000"/>
              <w:bottom w:val="single" w:sz="5" w:space="0" w:color="000000"/>
              <w:right w:val="single" w:sz="5" w:space="0" w:color="000000"/>
            </w:tcBorders>
          </w:tcPr>
          <w:p w14:paraId="69E91DD6"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109</w:t>
            </w:r>
          </w:p>
        </w:tc>
        <w:tc>
          <w:tcPr>
            <w:tcW w:w="5281" w:type="dxa"/>
            <w:tcBorders>
              <w:top w:val="nil"/>
              <w:left w:val="single" w:sz="4" w:space="0" w:color="auto"/>
              <w:bottom w:val="single" w:sz="4" w:space="0" w:color="auto"/>
              <w:right w:val="single" w:sz="4" w:space="0" w:color="auto"/>
            </w:tcBorders>
            <w:shd w:val="clear" w:color="auto" w:fill="auto"/>
            <w:vAlign w:val="bottom"/>
          </w:tcPr>
          <w:p w14:paraId="2F2A8F08" w14:textId="77777777" w:rsidR="001D11DD" w:rsidRPr="00495636" w:rsidRDefault="001D11DD" w:rsidP="00AC777B">
            <w:pPr>
              <w:pStyle w:val="TableParagraph"/>
              <w:spacing w:line="360" w:lineRule="auto"/>
              <w:ind w:left="11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İKİNCİ YABANCI DİL I (40201005) </w:t>
            </w:r>
          </w:p>
        </w:tc>
        <w:tc>
          <w:tcPr>
            <w:tcW w:w="456" w:type="dxa"/>
            <w:tcBorders>
              <w:top w:val="nil"/>
              <w:left w:val="single" w:sz="4" w:space="0" w:color="auto"/>
              <w:bottom w:val="single" w:sz="4" w:space="0" w:color="auto"/>
              <w:right w:val="single" w:sz="4" w:space="0" w:color="auto"/>
            </w:tcBorders>
            <w:shd w:val="clear" w:color="auto" w:fill="auto"/>
            <w:vAlign w:val="bottom"/>
          </w:tcPr>
          <w:p w14:paraId="0EBDFC27"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423" w:type="dxa"/>
            <w:tcBorders>
              <w:top w:val="nil"/>
              <w:left w:val="nil"/>
              <w:bottom w:val="single" w:sz="4" w:space="0" w:color="auto"/>
              <w:right w:val="single" w:sz="4" w:space="0" w:color="auto"/>
            </w:tcBorders>
            <w:shd w:val="clear" w:color="auto" w:fill="auto"/>
            <w:vAlign w:val="bottom"/>
          </w:tcPr>
          <w:p w14:paraId="297F1A45"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576" w:type="dxa"/>
            <w:tcBorders>
              <w:top w:val="nil"/>
              <w:left w:val="nil"/>
              <w:bottom w:val="single" w:sz="4" w:space="0" w:color="auto"/>
              <w:right w:val="single" w:sz="4" w:space="0" w:color="auto"/>
            </w:tcBorders>
            <w:shd w:val="clear" w:color="auto" w:fill="auto"/>
            <w:vAlign w:val="bottom"/>
          </w:tcPr>
          <w:p w14:paraId="0C1F8217" w14:textId="77777777" w:rsidR="001D11DD" w:rsidRPr="00495636" w:rsidRDefault="001D11DD" w:rsidP="00AC777B">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nil"/>
            </w:tcBorders>
            <w:shd w:val="clear" w:color="auto" w:fill="auto"/>
            <w:vAlign w:val="bottom"/>
          </w:tcPr>
          <w:p w14:paraId="2FCE6899"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3</w:t>
            </w:r>
          </w:p>
        </w:tc>
        <w:tc>
          <w:tcPr>
            <w:tcW w:w="871" w:type="dxa"/>
            <w:tcBorders>
              <w:top w:val="nil"/>
              <w:left w:val="single" w:sz="4" w:space="0" w:color="auto"/>
              <w:bottom w:val="single" w:sz="4" w:space="0" w:color="auto"/>
              <w:right w:val="single" w:sz="4" w:space="0" w:color="auto"/>
            </w:tcBorders>
            <w:shd w:val="clear" w:color="auto" w:fill="auto"/>
            <w:vAlign w:val="bottom"/>
          </w:tcPr>
          <w:p w14:paraId="1C8F90EC"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6</w:t>
            </w:r>
          </w:p>
        </w:tc>
      </w:tr>
      <w:tr w:rsidR="001D11DD" w:rsidRPr="00495636" w14:paraId="77C81652" w14:textId="77777777" w:rsidTr="004A2FDD">
        <w:trPr>
          <w:trHeight w:hRule="exact" w:val="286"/>
        </w:trPr>
        <w:tc>
          <w:tcPr>
            <w:tcW w:w="1457" w:type="dxa"/>
            <w:gridSpan w:val="2"/>
            <w:tcBorders>
              <w:top w:val="single" w:sz="5" w:space="0" w:color="000000"/>
              <w:left w:val="single" w:sz="5" w:space="0" w:color="000000"/>
              <w:bottom w:val="single" w:sz="5" w:space="0" w:color="000000"/>
              <w:right w:val="single" w:sz="5" w:space="0" w:color="000000"/>
            </w:tcBorders>
          </w:tcPr>
          <w:p w14:paraId="7A832A7B"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103</w:t>
            </w:r>
          </w:p>
        </w:tc>
        <w:tc>
          <w:tcPr>
            <w:tcW w:w="5281" w:type="dxa"/>
            <w:tcBorders>
              <w:top w:val="nil"/>
              <w:left w:val="single" w:sz="4" w:space="0" w:color="auto"/>
              <w:bottom w:val="single" w:sz="4" w:space="0" w:color="auto"/>
              <w:right w:val="single" w:sz="4" w:space="0" w:color="auto"/>
            </w:tcBorders>
            <w:shd w:val="clear" w:color="auto" w:fill="auto"/>
            <w:vAlign w:val="bottom"/>
          </w:tcPr>
          <w:p w14:paraId="1501ACC5" w14:textId="77777777" w:rsidR="001D11DD" w:rsidRPr="00495636" w:rsidRDefault="001D11DD" w:rsidP="00AC777B">
            <w:pPr>
              <w:pStyle w:val="TableParagraph"/>
              <w:spacing w:line="360" w:lineRule="auto"/>
              <w:ind w:left="11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SÖZCÜK BİLGİSİ (40201002) </w:t>
            </w:r>
          </w:p>
        </w:tc>
        <w:tc>
          <w:tcPr>
            <w:tcW w:w="456" w:type="dxa"/>
            <w:tcBorders>
              <w:top w:val="nil"/>
              <w:left w:val="single" w:sz="4" w:space="0" w:color="auto"/>
              <w:bottom w:val="single" w:sz="4" w:space="0" w:color="auto"/>
              <w:right w:val="single" w:sz="4" w:space="0" w:color="auto"/>
            </w:tcBorders>
            <w:shd w:val="clear" w:color="auto" w:fill="auto"/>
            <w:vAlign w:val="bottom"/>
          </w:tcPr>
          <w:p w14:paraId="7C4DAD3F"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3" w:type="dxa"/>
            <w:tcBorders>
              <w:top w:val="nil"/>
              <w:left w:val="nil"/>
              <w:bottom w:val="single" w:sz="4" w:space="0" w:color="auto"/>
              <w:right w:val="single" w:sz="4" w:space="0" w:color="auto"/>
            </w:tcBorders>
            <w:shd w:val="clear" w:color="auto" w:fill="auto"/>
            <w:vAlign w:val="bottom"/>
          </w:tcPr>
          <w:p w14:paraId="4AFC461E"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4B1ACD08" w14:textId="77777777" w:rsidR="001D11DD" w:rsidRPr="00495636" w:rsidRDefault="001D11DD" w:rsidP="00AC777B">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nil"/>
            </w:tcBorders>
            <w:shd w:val="clear" w:color="auto" w:fill="auto"/>
            <w:vAlign w:val="bottom"/>
          </w:tcPr>
          <w:p w14:paraId="5E388778"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3</w:t>
            </w:r>
          </w:p>
        </w:tc>
        <w:tc>
          <w:tcPr>
            <w:tcW w:w="871" w:type="dxa"/>
            <w:tcBorders>
              <w:top w:val="nil"/>
              <w:left w:val="single" w:sz="4" w:space="0" w:color="auto"/>
              <w:bottom w:val="single" w:sz="4" w:space="0" w:color="auto"/>
              <w:right w:val="single" w:sz="4" w:space="0" w:color="auto"/>
            </w:tcBorders>
            <w:shd w:val="clear" w:color="auto" w:fill="auto"/>
            <w:vAlign w:val="bottom"/>
          </w:tcPr>
          <w:p w14:paraId="39B1DF16"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489798CC" w14:textId="77777777" w:rsidTr="004A2FDD">
        <w:trPr>
          <w:trHeight w:hRule="exact" w:val="286"/>
        </w:trPr>
        <w:tc>
          <w:tcPr>
            <w:tcW w:w="1457" w:type="dxa"/>
            <w:gridSpan w:val="2"/>
            <w:tcBorders>
              <w:top w:val="single" w:sz="5" w:space="0" w:color="000000"/>
              <w:left w:val="single" w:sz="5" w:space="0" w:color="000000"/>
              <w:bottom w:val="single" w:sz="5" w:space="0" w:color="000000"/>
              <w:right w:val="single" w:sz="5" w:space="0" w:color="000000"/>
            </w:tcBorders>
          </w:tcPr>
          <w:p w14:paraId="520D44FE"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107</w:t>
            </w:r>
          </w:p>
        </w:tc>
        <w:tc>
          <w:tcPr>
            <w:tcW w:w="5281" w:type="dxa"/>
            <w:tcBorders>
              <w:top w:val="nil"/>
              <w:left w:val="single" w:sz="4" w:space="0" w:color="auto"/>
              <w:bottom w:val="single" w:sz="4" w:space="0" w:color="auto"/>
              <w:right w:val="single" w:sz="4" w:space="0" w:color="auto"/>
            </w:tcBorders>
            <w:shd w:val="clear" w:color="auto" w:fill="auto"/>
            <w:vAlign w:val="bottom"/>
          </w:tcPr>
          <w:p w14:paraId="621CB231" w14:textId="77777777" w:rsidR="001D11DD" w:rsidRPr="00495636" w:rsidRDefault="001D11DD" w:rsidP="00AC777B">
            <w:pPr>
              <w:pStyle w:val="TableParagraph"/>
              <w:spacing w:line="360" w:lineRule="auto"/>
              <w:ind w:left="116"/>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UYGARLIK TARİHİ I (40201004) </w:t>
            </w:r>
          </w:p>
        </w:tc>
        <w:tc>
          <w:tcPr>
            <w:tcW w:w="456" w:type="dxa"/>
            <w:tcBorders>
              <w:top w:val="nil"/>
              <w:left w:val="single" w:sz="4" w:space="0" w:color="auto"/>
              <w:bottom w:val="single" w:sz="4" w:space="0" w:color="auto"/>
              <w:right w:val="single" w:sz="4" w:space="0" w:color="auto"/>
            </w:tcBorders>
            <w:shd w:val="clear" w:color="auto" w:fill="auto"/>
            <w:vAlign w:val="bottom"/>
          </w:tcPr>
          <w:p w14:paraId="01ECED8D"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3" w:type="dxa"/>
            <w:tcBorders>
              <w:top w:val="nil"/>
              <w:left w:val="nil"/>
              <w:bottom w:val="single" w:sz="4" w:space="0" w:color="auto"/>
              <w:right w:val="single" w:sz="4" w:space="0" w:color="auto"/>
            </w:tcBorders>
            <w:shd w:val="clear" w:color="auto" w:fill="auto"/>
            <w:vAlign w:val="bottom"/>
          </w:tcPr>
          <w:p w14:paraId="7961F557"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3E0DF083" w14:textId="77777777" w:rsidR="001D11DD" w:rsidRPr="00495636" w:rsidRDefault="001D11DD" w:rsidP="00AC777B">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nil"/>
            </w:tcBorders>
            <w:shd w:val="clear" w:color="auto" w:fill="auto"/>
            <w:vAlign w:val="bottom"/>
          </w:tcPr>
          <w:p w14:paraId="37D09D58"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3</w:t>
            </w:r>
          </w:p>
        </w:tc>
        <w:tc>
          <w:tcPr>
            <w:tcW w:w="871" w:type="dxa"/>
            <w:tcBorders>
              <w:top w:val="nil"/>
              <w:left w:val="single" w:sz="4" w:space="0" w:color="auto"/>
              <w:bottom w:val="single" w:sz="4" w:space="0" w:color="auto"/>
              <w:right w:val="single" w:sz="4" w:space="0" w:color="auto"/>
            </w:tcBorders>
            <w:shd w:val="clear" w:color="auto" w:fill="auto"/>
            <w:vAlign w:val="bottom"/>
          </w:tcPr>
          <w:p w14:paraId="593104F2"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2C3D3478" w14:textId="77777777" w:rsidTr="004A2FDD">
        <w:trPr>
          <w:trHeight w:hRule="exact" w:val="286"/>
        </w:trPr>
        <w:tc>
          <w:tcPr>
            <w:tcW w:w="1457" w:type="dxa"/>
            <w:gridSpan w:val="2"/>
            <w:tcBorders>
              <w:top w:val="single" w:sz="5" w:space="0" w:color="000000"/>
              <w:left w:val="single" w:sz="5" w:space="0" w:color="000000"/>
              <w:bottom w:val="single" w:sz="5" w:space="0" w:color="000000"/>
              <w:right w:val="single" w:sz="5" w:space="0" w:color="000000"/>
            </w:tcBorders>
          </w:tcPr>
          <w:p w14:paraId="7ACD9EA0"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101</w:t>
            </w:r>
          </w:p>
        </w:tc>
        <w:tc>
          <w:tcPr>
            <w:tcW w:w="5281" w:type="dxa"/>
            <w:tcBorders>
              <w:top w:val="nil"/>
              <w:left w:val="single" w:sz="4" w:space="0" w:color="auto"/>
              <w:bottom w:val="single" w:sz="4" w:space="0" w:color="auto"/>
              <w:right w:val="single" w:sz="4" w:space="0" w:color="auto"/>
            </w:tcBorders>
            <w:shd w:val="clear" w:color="auto" w:fill="auto"/>
            <w:vAlign w:val="bottom"/>
          </w:tcPr>
          <w:p w14:paraId="3D4B5C22" w14:textId="77777777" w:rsidR="001D11DD" w:rsidRPr="00495636" w:rsidRDefault="001D11DD" w:rsidP="00AC777B">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AKADEMİK BECERİLER I (40201001) </w:t>
            </w:r>
          </w:p>
        </w:tc>
        <w:tc>
          <w:tcPr>
            <w:tcW w:w="456" w:type="dxa"/>
            <w:tcBorders>
              <w:top w:val="nil"/>
              <w:left w:val="single" w:sz="4" w:space="0" w:color="auto"/>
              <w:bottom w:val="single" w:sz="4" w:space="0" w:color="auto"/>
              <w:right w:val="single" w:sz="4" w:space="0" w:color="auto"/>
            </w:tcBorders>
            <w:shd w:val="clear" w:color="auto" w:fill="auto"/>
            <w:vAlign w:val="bottom"/>
          </w:tcPr>
          <w:p w14:paraId="0F1A4F82"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3" w:type="dxa"/>
            <w:tcBorders>
              <w:top w:val="nil"/>
              <w:left w:val="nil"/>
              <w:bottom w:val="single" w:sz="4" w:space="0" w:color="auto"/>
              <w:right w:val="single" w:sz="4" w:space="0" w:color="auto"/>
            </w:tcBorders>
            <w:shd w:val="clear" w:color="auto" w:fill="auto"/>
            <w:vAlign w:val="bottom"/>
          </w:tcPr>
          <w:p w14:paraId="7F68E8D1"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576" w:type="dxa"/>
            <w:tcBorders>
              <w:top w:val="nil"/>
              <w:left w:val="nil"/>
              <w:bottom w:val="single" w:sz="4" w:space="0" w:color="auto"/>
              <w:right w:val="single" w:sz="4" w:space="0" w:color="auto"/>
            </w:tcBorders>
            <w:shd w:val="clear" w:color="auto" w:fill="auto"/>
            <w:vAlign w:val="bottom"/>
          </w:tcPr>
          <w:p w14:paraId="76B89BC6" w14:textId="77777777" w:rsidR="001D11DD" w:rsidRPr="00495636" w:rsidRDefault="001D11DD" w:rsidP="00AC777B">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nil"/>
            </w:tcBorders>
            <w:shd w:val="clear" w:color="auto" w:fill="auto"/>
            <w:vAlign w:val="bottom"/>
          </w:tcPr>
          <w:p w14:paraId="233CF2E4"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c>
          <w:tcPr>
            <w:tcW w:w="871" w:type="dxa"/>
            <w:tcBorders>
              <w:top w:val="nil"/>
              <w:left w:val="single" w:sz="4" w:space="0" w:color="auto"/>
              <w:bottom w:val="single" w:sz="4" w:space="0" w:color="auto"/>
              <w:right w:val="single" w:sz="4" w:space="0" w:color="auto"/>
            </w:tcBorders>
            <w:shd w:val="clear" w:color="auto" w:fill="auto"/>
            <w:vAlign w:val="bottom"/>
          </w:tcPr>
          <w:p w14:paraId="743EE752"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6</w:t>
            </w:r>
          </w:p>
        </w:tc>
      </w:tr>
      <w:tr w:rsidR="001D11DD" w:rsidRPr="00495636" w14:paraId="27741C04" w14:textId="77777777" w:rsidTr="004A2FDD">
        <w:trPr>
          <w:trHeight w:hRule="exact" w:val="286"/>
        </w:trPr>
        <w:tc>
          <w:tcPr>
            <w:tcW w:w="1457" w:type="dxa"/>
            <w:gridSpan w:val="2"/>
            <w:tcBorders>
              <w:top w:val="single" w:sz="5" w:space="0" w:color="000000"/>
              <w:left w:val="single" w:sz="5" w:space="0" w:color="000000"/>
              <w:bottom w:val="single" w:sz="5" w:space="0" w:color="000000"/>
              <w:right w:val="single" w:sz="5" w:space="0" w:color="000000"/>
            </w:tcBorders>
          </w:tcPr>
          <w:p w14:paraId="4312A6DA"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TKD 101</w:t>
            </w:r>
          </w:p>
        </w:tc>
        <w:tc>
          <w:tcPr>
            <w:tcW w:w="5281" w:type="dxa"/>
            <w:tcBorders>
              <w:top w:val="nil"/>
              <w:left w:val="single" w:sz="4" w:space="0" w:color="auto"/>
              <w:bottom w:val="single" w:sz="4" w:space="0" w:color="auto"/>
              <w:right w:val="single" w:sz="4" w:space="0" w:color="auto"/>
            </w:tcBorders>
            <w:shd w:val="clear" w:color="auto" w:fill="auto"/>
            <w:vAlign w:val="bottom"/>
          </w:tcPr>
          <w:p w14:paraId="3D97C912" w14:textId="77777777" w:rsidR="001D11DD" w:rsidRPr="00495636" w:rsidRDefault="001D11DD" w:rsidP="00AC777B">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TÜRK DİLİ I (40201006) </w:t>
            </w:r>
          </w:p>
        </w:tc>
        <w:tc>
          <w:tcPr>
            <w:tcW w:w="456" w:type="dxa"/>
            <w:tcBorders>
              <w:top w:val="nil"/>
              <w:left w:val="single" w:sz="4" w:space="0" w:color="auto"/>
              <w:bottom w:val="single" w:sz="4" w:space="0" w:color="auto"/>
              <w:right w:val="single" w:sz="4" w:space="0" w:color="auto"/>
            </w:tcBorders>
            <w:shd w:val="clear" w:color="auto" w:fill="auto"/>
            <w:vAlign w:val="bottom"/>
          </w:tcPr>
          <w:p w14:paraId="03098325"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423" w:type="dxa"/>
            <w:tcBorders>
              <w:top w:val="nil"/>
              <w:left w:val="nil"/>
              <w:bottom w:val="single" w:sz="4" w:space="0" w:color="auto"/>
              <w:right w:val="single" w:sz="4" w:space="0" w:color="auto"/>
            </w:tcBorders>
            <w:shd w:val="clear" w:color="auto" w:fill="auto"/>
            <w:vAlign w:val="bottom"/>
          </w:tcPr>
          <w:p w14:paraId="1EF8E07C"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4CC8B7CF" w14:textId="77777777" w:rsidR="001D11DD" w:rsidRPr="00495636" w:rsidRDefault="001D11DD" w:rsidP="00AC777B">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nil"/>
            </w:tcBorders>
            <w:shd w:val="clear" w:color="auto" w:fill="auto"/>
            <w:vAlign w:val="bottom"/>
          </w:tcPr>
          <w:p w14:paraId="4B406AF9"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2</w:t>
            </w:r>
          </w:p>
        </w:tc>
        <w:tc>
          <w:tcPr>
            <w:tcW w:w="871" w:type="dxa"/>
            <w:tcBorders>
              <w:top w:val="nil"/>
              <w:left w:val="single" w:sz="4" w:space="0" w:color="auto"/>
              <w:bottom w:val="single" w:sz="4" w:space="0" w:color="auto"/>
              <w:right w:val="single" w:sz="4" w:space="0" w:color="auto"/>
            </w:tcBorders>
            <w:shd w:val="clear" w:color="auto" w:fill="auto"/>
            <w:vAlign w:val="bottom"/>
          </w:tcPr>
          <w:p w14:paraId="0154A615"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r>
      <w:tr w:rsidR="001D11DD" w:rsidRPr="00495636" w14:paraId="18ADBA15" w14:textId="77777777" w:rsidTr="004A2FDD">
        <w:trPr>
          <w:trHeight w:hRule="exact" w:val="286"/>
        </w:trPr>
        <w:tc>
          <w:tcPr>
            <w:tcW w:w="1457" w:type="dxa"/>
            <w:gridSpan w:val="2"/>
            <w:tcBorders>
              <w:top w:val="single" w:sz="5" w:space="0" w:color="000000"/>
              <w:left w:val="single" w:sz="5" w:space="0" w:color="000000"/>
              <w:bottom w:val="single" w:sz="5" w:space="0" w:color="000000"/>
              <w:right w:val="single" w:sz="5" w:space="0" w:color="000000"/>
            </w:tcBorders>
          </w:tcPr>
          <w:p w14:paraId="2C639BA0" w14:textId="77777777" w:rsidR="001D11DD" w:rsidRPr="00495636" w:rsidRDefault="001D11DD" w:rsidP="00AC777B">
            <w:pPr>
              <w:pStyle w:val="TableParagraph"/>
              <w:spacing w:line="360" w:lineRule="auto"/>
              <w:ind w:left="104"/>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KRY101</w:t>
            </w:r>
          </w:p>
        </w:tc>
        <w:tc>
          <w:tcPr>
            <w:tcW w:w="5281" w:type="dxa"/>
            <w:tcBorders>
              <w:top w:val="nil"/>
              <w:left w:val="single" w:sz="4" w:space="0" w:color="auto"/>
              <w:bottom w:val="single" w:sz="4" w:space="0" w:color="auto"/>
              <w:right w:val="single" w:sz="4" w:space="0" w:color="auto"/>
            </w:tcBorders>
            <w:shd w:val="clear" w:color="auto" w:fill="auto"/>
            <w:vAlign w:val="bottom"/>
          </w:tcPr>
          <w:p w14:paraId="045603C3" w14:textId="77777777" w:rsidR="001D11DD" w:rsidRPr="00495636" w:rsidRDefault="001D11DD" w:rsidP="00AC777B">
            <w:pPr>
              <w:pStyle w:val="TableParagraph"/>
              <w:spacing w:line="360" w:lineRule="auto"/>
              <w:ind w:left="102"/>
              <w:jc w:val="both"/>
              <w:rPr>
                <w:rFonts w:ascii="Times New Roman" w:hAnsi="Times New Roman" w:cs="Times New Roman"/>
                <w:spacing w:val="-1"/>
                <w:sz w:val="24"/>
                <w:szCs w:val="24"/>
                <w:lang w:val="tr-TR"/>
              </w:rPr>
            </w:pPr>
            <w:r w:rsidRPr="00495636">
              <w:rPr>
                <w:rFonts w:ascii="Times New Roman" w:hAnsi="Times New Roman" w:cs="Times New Roman"/>
                <w:sz w:val="24"/>
                <w:szCs w:val="24"/>
                <w:lang w:val="tr-TR"/>
              </w:rPr>
              <w:t xml:space="preserve">KARİYER PLANLAMA </w:t>
            </w:r>
          </w:p>
        </w:tc>
        <w:tc>
          <w:tcPr>
            <w:tcW w:w="456" w:type="dxa"/>
            <w:tcBorders>
              <w:top w:val="nil"/>
              <w:left w:val="single" w:sz="4" w:space="0" w:color="auto"/>
              <w:bottom w:val="single" w:sz="4" w:space="0" w:color="auto"/>
              <w:right w:val="single" w:sz="4" w:space="0" w:color="auto"/>
            </w:tcBorders>
            <w:shd w:val="clear" w:color="auto" w:fill="auto"/>
            <w:vAlign w:val="bottom"/>
          </w:tcPr>
          <w:p w14:paraId="72DAF544" w14:textId="77777777" w:rsidR="001D11DD" w:rsidRPr="00495636" w:rsidRDefault="001D11DD" w:rsidP="00AC777B">
            <w:pPr>
              <w:pStyle w:val="TableParagraph"/>
              <w:spacing w:line="360" w:lineRule="auto"/>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1</w:t>
            </w:r>
          </w:p>
        </w:tc>
        <w:tc>
          <w:tcPr>
            <w:tcW w:w="423" w:type="dxa"/>
            <w:tcBorders>
              <w:top w:val="nil"/>
              <w:left w:val="nil"/>
              <w:bottom w:val="single" w:sz="4" w:space="0" w:color="auto"/>
              <w:right w:val="single" w:sz="4" w:space="0" w:color="auto"/>
            </w:tcBorders>
            <w:shd w:val="clear" w:color="auto" w:fill="auto"/>
            <w:vAlign w:val="bottom"/>
          </w:tcPr>
          <w:p w14:paraId="55001458" w14:textId="77777777" w:rsidR="001D11DD" w:rsidRPr="00495636" w:rsidRDefault="001D11DD" w:rsidP="00AC777B">
            <w:pPr>
              <w:pStyle w:val="TableParagraph"/>
              <w:spacing w:line="360" w:lineRule="auto"/>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7F196615" w14:textId="77777777" w:rsidR="001D11DD" w:rsidRPr="00495636" w:rsidRDefault="001D11DD" w:rsidP="00AC777B">
            <w:pPr>
              <w:pStyle w:val="TableParagraph"/>
              <w:spacing w:line="360" w:lineRule="auto"/>
              <w:ind w:left="4"/>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nil"/>
            </w:tcBorders>
            <w:shd w:val="clear" w:color="auto" w:fill="auto"/>
            <w:vAlign w:val="bottom"/>
          </w:tcPr>
          <w:p w14:paraId="0C6E25F9"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1</w:t>
            </w:r>
          </w:p>
        </w:tc>
        <w:tc>
          <w:tcPr>
            <w:tcW w:w="871" w:type="dxa"/>
            <w:tcBorders>
              <w:top w:val="nil"/>
              <w:left w:val="single" w:sz="4" w:space="0" w:color="auto"/>
              <w:bottom w:val="single" w:sz="4" w:space="0" w:color="auto"/>
              <w:right w:val="single" w:sz="4" w:space="0" w:color="auto"/>
            </w:tcBorders>
            <w:shd w:val="clear" w:color="auto" w:fill="auto"/>
            <w:vAlign w:val="bottom"/>
          </w:tcPr>
          <w:p w14:paraId="78B37C1F"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2</w:t>
            </w:r>
          </w:p>
        </w:tc>
      </w:tr>
      <w:tr w:rsidR="001D11DD" w:rsidRPr="00495636" w14:paraId="243D5CDD" w14:textId="77777777" w:rsidTr="004A2FDD">
        <w:trPr>
          <w:trHeight w:hRule="exact" w:val="288"/>
        </w:trPr>
        <w:tc>
          <w:tcPr>
            <w:tcW w:w="1457" w:type="dxa"/>
            <w:gridSpan w:val="2"/>
            <w:tcBorders>
              <w:top w:val="single" w:sz="5" w:space="0" w:color="000000"/>
              <w:left w:val="single" w:sz="5" w:space="0" w:color="000000"/>
              <w:bottom w:val="single" w:sz="5" w:space="0" w:color="000000"/>
              <w:right w:val="nil"/>
            </w:tcBorders>
          </w:tcPr>
          <w:p w14:paraId="5BC8852E"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b/>
                <w:sz w:val="24"/>
                <w:szCs w:val="24"/>
                <w:lang w:val="tr-TR"/>
              </w:rPr>
              <w:t>Toplam</w:t>
            </w:r>
          </w:p>
        </w:tc>
        <w:tc>
          <w:tcPr>
            <w:tcW w:w="5281" w:type="dxa"/>
            <w:tcBorders>
              <w:top w:val="single" w:sz="5" w:space="0" w:color="000000"/>
              <w:left w:val="nil"/>
              <w:bottom w:val="single" w:sz="5" w:space="0" w:color="000000"/>
              <w:right w:val="single" w:sz="4" w:space="0" w:color="auto"/>
            </w:tcBorders>
          </w:tcPr>
          <w:p w14:paraId="36AA0F7A" w14:textId="77777777" w:rsidR="001D11DD" w:rsidRPr="00495636" w:rsidRDefault="001D11DD" w:rsidP="00AC777B">
            <w:pPr>
              <w:spacing w:line="360" w:lineRule="auto"/>
              <w:jc w:val="both"/>
              <w:rPr>
                <w:rFonts w:ascii="Times New Roman" w:hAnsi="Times New Roman" w:cs="Times New Roman"/>
                <w:noProof w:val="0"/>
                <w:sz w:val="24"/>
                <w:szCs w:val="24"/>
              </w:rPr>
            </w:pP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35208606" w14:textId="77777777" w:rsidR="001D11DD" w:rsidRPr="00495636" w:rsidRDefault="001D11DD" w:rsidP="00AC777B">
            <w:pPr>
              <w:pStyle w:val="TableParagraph"/>
              <w:spacing w:line="360" w:lineRule="auto"/>
              <w:jc w:val="both"/>
              <w:rPr>
                <w:rFonts w:ascii="Times New Roman" w:eastAsia="Times New Roman" w:hAnsi="Times New Roman" w:cs="Times New Roman"/>
                <w:b/>
                <w:sz w:val="24"/>
                <w:szCs w:val="24"/>
                <w:lang w:val="tr-TR"/>
              </w:rPr>
            </w:pPr>
            <w:r w:rsidRPr="00495636">
              <w:rPr>
                <w:rFonts w:ascii="Times New Roman" w:hAnsi="Times New Roman" w:cs="Times New Roman"/>
                <w:b/>
                <w:bCs/>
                <w:sz w:val="24"/>
                <w:szCs w:val="24"/>
                <w:lang w:val="tr-TR"/>
              </w:rPr>
              <w:t>19</w:t>
            </w:r>
          </w:p>
        </w:tc>
        <w:tc>
          <w:tcPr>
            <w:tcW w:w="423" w:type="dxa"/>
            <w:tcBorders>
              <w:top w:val="single" w:sz="4" w:space="0" w:color="auto"/>
              <w:left w:val="nil"/>
              <w:bottom w:val="single" w:sz="4" w:space="0" w:color="auto"/>
              <w:right w:val="single" w:sz="4" w:space="0" w:color="auto"/>
            </w:tcBorders>
            <w:shd w:val="clear" w:color="auto" w:fill="auto"/>
            <w:vAlign w:val="bottom"/>
          </w:tcPr>
          <w:p w14:paraId="3BC271B1" w14:textId="77777777" w:rsidR="001D11DD" w:rsidRPr="00495636" w:rsidRDefault="001D11DD" w:rsidP="00AC777B">
            <w:pPr>
              <w:spacing w:line="360" w:lineRule="auto"/>
              <w:jc w:val="both"/>
              <w:rPr>
                <w:rFonts w:ascii="Times New Roman" w:hAnsi="Times New Roman" w:cs="Times New Roman"/>
                <w:b/>
                <w:noProof w:val="0"/>
                <w:sz w:val="24"/>
                <w:szCs w:val="24"/>
              </w:rPr>
            </w:pPr>
            <w:r w:rsidRPr="00495636">
              <w:rPr>
                <w:rFonts w:ascii="Times New Roman" w:hAnsi="Times New Roman" w:cs="Times New Roman"/>
                <w:b/>
                <w:bCs/>
                <w:noProof w:val="0"/>
                <w:sz w:val="24"/>
                <w:szCs w:val="24"/>
              </w:rPr>
              <w:t>4</w:t>
            </w:r>
          </w:p>
        </w:tc>
        <w:tc>
          <w:tcPr>
            <w:tcW w:w="576" w:type="dxa"/>
            <w:tcBorders>
              <w:top w:val="single" w:sz="4" w:space="0" w:color="auto"/>
              <w:left w:val="nil"/>
              <w:bottom w:val="single" w:sz="4" w:space="0" w:color="auto"/>
              <w:right w:val="single" w:sz="4" w:space="0" w:color="auto"/>
            </w:tcBorders>
            <w:shd w:val="clear" w:color="auto" w:fill="auto"/>
            <w:vAlign w:val="bottom"/>
          </w:tcPr>
          <w:p w14:paraId="2D906127" w14:textId="77777777" w:rsidR="001D11DD" w:rsidRPr="00495636" w:rsidRDefault="001D11DD" w:rsidP="00AC777B">
            <w:pPr>
              <w:pStyle w:val="TableParagraph"/>
              <w:spacing w:line="360" w:lineRule="auto"/>
              <w:jc w:val="both"/>
              <w:rPr>
                <w:rFonts w:ascii="Times New Roman" w:eastAsia="Times New Roman" w:hAnsi="Times New Roman" w:cs="Times New Roman"/>
                <w:b/>
                <w:sz w:val="24"/>
                <w:szCs w:val="24"/>
                <w:lang w:val="tr-TR"/>
              </w:rPr>
            </w:pPr>
            <w:r w:rsidRPr="00495636">
              <w:rPr>
                <w:rFonts w:ascii="Times New Roman" w:hAnsi="Times New Roman" w:cs="Times New Roman"/>
                <w:b/>
                <w:bCs/>
                <w:sz w:val="24"/>
                <w:szCs w:val="24"/>
                <w:lang w:val="tr-TR"/>
              </w:rPr>
              <w:t> </w:t>
            </w:r>
          </w:p>
        </w:tc>
        <w:tc>
          <w:tcPr>
            <w:tcW w:w="871" w:type="dxa"/>
            <w:tcBorders>
              <w:top w:val="single" w:sz="4" w:space="0" w:color="auto"/>
              <w:left w:val="nil"/>
              <w:bottom w:val="single" w:sz="4" w:space="0" w:color="auto"/>
              <w:right w:val="single" w:sz="4" w:space="0" w:color="auto"/>
            </w:tcBorders>
            <w:shd w:val="clear" w:color="auto" w:fill="auto"/>
            <w:vAlign w:val="bottom"/>
          </w:tcPr>
          <w:p w14:paraId="16EBE472" w14:textId="77777777" w:rsidR="001D11DD" w:rsidRPr="00495636" w:rsidRDefault="001D11DD" w:rsidP="00AC777B">
            <w:pPr>
              <w:pStyle w:val="TableParagraph"/>
              <w:spacing w:line="360" w:lineRule="auto"/>
              <w:jc w:val="both"/>
              <w:rPr>
                <w:rFonts w:ascii="Times New Roman" w:hAnsi="Times New Roman" w:cs="Times New Roman"/>
                <w:b/>
                <w:sz w:val="24"/>
                <w:szCs w:val="24"/>
                <w:lang w:val="tr-TR"/>
              </w:rPr>
            </w:pPr>
            <w:r w:rsidRPr="00495636">
              <w:rPr>
                <w:rFonts w:ascii="Times New Roman" w:hAnsi="Times New Roman" w:cs="Times New Roman"/>
                <w:b/>
                <w:bCs/>
                <w:sz w:val="24"/>
                <w:szCs w:val="24"/>
                <w:lang w:val="tr-TR"/>
              </w:rPr>
              <w:t>21</w:t>
            </w:r>
          </w:p>
        </w:tc>
        <w:tc>
          <w:tcPr>
            <w:tcW w:w="871" w:type="dxa"/>
            <w:tcBorders>
              <w:top w:val="single" w:sz="4" w:space="0" w:color="auto"/>
              <w:left w:val="nil"/>
              <w:bottom w:val="single" w:sz="4" w:space="0" w:color="auto"/>
              <w:right w:val="single" w:sz="4" w:space="0" w:color="auto"/>
            </w:tcBorders>
            <w:shd w:val="clear" w:color="auto" w:fill="auto"/>
            <w:vAlign w:val="bottom"/>
          </w:tcPr>
          <w:p w14:paraId="72A7A3A1" w14:textId="77777777" w:rsidR="001D11DD" w:rsidRPr="00495636" w:rsidRDefault="001D11DD" w:rsidP="00AC777B">
            <w:pPr>
              <w:pStyle w:val="TableParagraph"/>
              <w:spacing w:line="360" w:lineRule="auto"/>
              <w:jc w:val="both"/>
              <w:rPr>
                <w:rFonts w:ascii="Times New Roman" w:eastAsia="Times New Roman" w:hAnsi="Times New Roman" w:cs="Times New Roman"/>
                <w:b/>
                <w:sz w:val="24"/>
                <w:szCs w:val="24"/>
                <w:lang w:val="tr-TR"/>
              </w:rPr>
            </w:pPr>
            <w:r w:rsidRPr="00495636">
              <w:rPr>
                <w:rFonts w:ascii="Times New Roman" w:hAnsi="Times New Roman" w:cs="Times New Roman"/>
                <w:b/>
                <w:bCs/>
                <w:sz w:val="24"/>
                <w:szCs w:val="24"/>
                <w:lang w:val="tr-TR"/>
              </w:rPr>
              <w:t>32</w:t>
            </w:r>
          </w:p>
        </w:tc>
      </w:tr>
    </w:tbl>
    <w:p w14:paraId="61204A0C" w14:textId="77777777" w:rsidR="001D11DD" w:rsidRPr="00495636" w:rsidRDefault="001D11DD" w:rsidP="00AC777B">
      <w:pPr>
        <w:tabs>
          <w:tab w:val="left" w:pos="1812"/>
          <w:tab w:val="left" w:pos="3936"/>
          <w:tab w:val="left" w:pos="6061"/>
          <w:tab w:val="left" w:pos="8657"/>
        </w:tabs>
        <w:spacing w:line="360" w:lineRule="auto"/>
        <w:ind w:left="396" w:right="117"/>
        <w:jc w:val="both"/>
        <w:rPr>
          <w:rFonts w:ascii="Times New Roman" w:eastAsia="Times New Roman" w:hAnsi="Times New Roman" w:cs="Times New Roman"/>
          <w:noProof w:val="0"/>
          <w:sz w:val="24"/>
          <w:szCs w:val="24"/>
        </w:rPr>
      </w:pPr>
    </w:p>
    <w:tbl>
      <w:tblPr>
        <w:tblW w:w="9781" w:type="dxa"/>
        <w:tblInd w:w="-6" w:type="dxa"/>
        <w:tblLayout w:type="fixed"/>
        <w:tblCellMar>
          <w:left w:w="0" w:type="dxa"/>
          <w:right w:w="0" w:type="dxa"/>
        </w:tblCellMar>
        <w:tblLook w:val="01E0" w:firstRow="1" w:lastRow="1" w:firstColumn="1" w:lastColumn="1" w:noHBand="0" w:noVBand="0"/>
      </w:tblPr>
      <w:tblGrid>
        <w:gridCol w:w="1753"/>
        <w:gridCol w:w="4909"/>
        <w:gridCol w:w="567"/>
        <w:gridCol w:w="684"/>
        <w:gridCol w:w="576"/>
        <w:gridCol w:w="441"/>
        <w:gridCol w:w="851"/>
      </w:tblGrid>
      <w:tr w:rsidR="001D11DD" w:rsidRPr="00495636" w14:paraId="14AB29AA" w14:textId="77777777" w:rsidTr="00973E79">
        <w:trPr>
          <w:trHeight w:hRule="exact" w:val="286"/>
        </w:trPr>
        <w:tc>
          <w:tcPr>
            <w:tcW w:w="8930" w:type="dxa"/>
            <w:gridSpan w:val="6"/>
            <w:tcBorders>
              <w:top w:val="single" w:sz="5" w:space="0" w:color="000000"/>
              <w:left w:val="single" w:sz="5" w:space="0" w:color="000000"/>
              <w:bottom w:val="single" w:sz="5" w:space="0" w:color="000000"/>
            </w:tcBorders>
          </w:tcPr>
          <w:p w14:paraId="2EC59E4E"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b/>
                <w:sz w:val="24"/>
                <w:szCs w:val="24"/>
                <w:lang w:val="tr-TR"/>
              </w:rPr>
              <w:t xml:space="preserve">İkinci </w:t>
            </w:r>
            <w:r w:rsidRPr="00495636">
              <w:rPr>
                <w:rFonts w:ascii="Times New Roman" w:hAnsi="Times New Roman" w:cs="Times New Roman"/>
                <w:b/>
                <w:spacing w:val="-1"/>
                <w:sz w:val="24"/>
                <w:szCs w:val="24"/>
                <w:lang w:val="tr-TR"/>
              </w:rPr>
              <w:t>Yarıyıl</w:t>
            </w:r>
            <w:r w:rsidRPr="00495636">
              <w:rPr>
                <w:rFonts w:ascii="Times New Roman" w:hAnsi="Times New Roman" w:cs="Times New Roman"/>
                <w:b/>
                <w:sz w:val="24"/>
                <w:szCs w:val="24"/>
                <w:lang w:val="tr-TR"/>
              </w:rPr>
              <w:t xml:space="preserve"> *</w:t>
            </w:r>
          </w:p>
        </w:tc>
        <w:tc>
          <w:tcPr>
            <w:tcW w:w="851" w:type="dxa"/>
            <w:tcBorders>
              <w:top w:val="single" w:sz="6" w:space="0" w:color="000000"/>
              <w:bottom w:val="single" w:sz="6" w:space="0" w:color="000000"/>
              <w:right w:val="single" w:sz="6" w:space="0" w:color="000000"/>
            </w:tcBorders>
          </w:tcPr>
          <w:p w14:paraId="6E56D80C" w14:textId="77777777" w:rsidR="001D11DD" w:rsidRPr="00495636" w:rsidRDefault="001D11DD" w:rsidP="00AC777B">
            <w:pPr>
              <w:pStyle w:val="TableParagraph"/>
              <w:spacing w:line="360" w:lineRule="auto"/>
              <w:ind w:left="104"/>
              <w:jc w:val="both"/>
              <w:rPr>
                <w:rFonts w:ascii="Times New Roman" w:hAnsi="Times New Roman" w:cs="Times New Roman"/>
                <w:b/>
                <w:sz w:val="24"/>
                <w:szCs w:val="24"/>
                <w:lang w:val="tr-TR"/>
              </w:rPr>
            </w:pPr>
          </w:p>
        </w:tc>
      </w:tr>
      <w:tr w:rsidR="001D11DD" w:rsidRPr="00495636" w14:paraId="79AA8B74" w14:textId="77777777" w:rsidTr="00973E79">
        <w:trPr>
          <w:trHeight w:hRule="exact" w:val="286"/>
        </w:trPr>
        <w:tc>
          <w:tcPr>
            <w:tcW w:w="1753" w:type="dxa"/>
            <w:tcBorders>
              <w:top w:val="single" w:sz="5" w:space="0" w:color="000000"/>
              <w:left w:val="single" w:sz="5" w:space="0" w:color="000000"/>
              <w:bottom w:val="single" w:sz="5" w:space="0" w:color="000000"/>
              <w:right w:val="single" w:sz="5" w:space="0" w:color="000000"/>
            </w:tcBorders>
          </w:tcPr>
          <w:p w14:paraId="056A286B"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w:t>
            </w:r>
            <w:r w:rsidRPr="00495636">
              <w:rPr>
                <w:rFonts w:ascii="Times New Roman" w:hAnsi="Times New Roman" w:cs="Times New Roman"/>
                <w:b/>
                <w:spacing w:val="2"/>
                <w:sz w:val="24"/>
                <w:szCs w:val="24"/>
                <w:lang w:val="tr-TR"/>
              </w:rPr>
              <w:t xml:space="preserve"> </w:t>
            </w:r>
            <w:r w:rsidRPr="00495636">
              <w:rPr>
                <w:rFonts w:ascii="Times New Roman" w:hAnsi="Times New Roman" w:cs="Times New Roman"/>
                <w:b/>
                <w:spacing w:val="-1"/>
                <w:sz w:val="24"/>
                <w:szCs w:val="24"/>
                <w:lang w:val="tr-TR"/>
              </w:rPr>
              <w:t>Kodu</w:t>
            </w:r>
          </w:p>
        </w:tc>
        <w:tc>
          <w:tcPr>
            <w:tcW w:w="4909" w:type="dxa"/>
            <w:tcBorders>
              <w:top w:val="single" w:sz="5" w:space="0" w:color="000000"/>
              <w:left w:val="single" w:sz="5" w:space="0" w:color="000000"/>
              <w:bottom w:val="single" w:sz="5" w:space="0" w:color="000000"/>
              <w:right w:val="single" w:sz="4" w:space="0" w:color="auto"/>
            </w:tcBorders>
          </w:tcPr>
          <w:p w14:paraId="549D3330" w14:textId="77777777" w:rsidR="001D11DD" w:rsidRPr="00495636" w:rsidRDefault="001D11DD" w:rsidP="00AC777B">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Dersin</w:t>
            </w:r>
            <w:r w:rsidRPr="00495636">
              <w:rPr>
                <w:rFonts w:ascii="Times New Roman" w:hAnsi="Times New Roman" w:cs="Times New Roman"/>
                <w:b/>
                <w:spacing w:val="1"/>
                <w:sz w:val="24"/>
                <w:szCs w:val="24"/>
                <w:lang w:val="tr-TR"/>
              </w:rPr>
              <w:t xml:space="preserve"> </w:t>
            </w:r>
            <w:r w:rsidRPr="00495636">
              <w:rPr>
                <w:rFonts w:ascii="Times New Roman" w:hAnsi="Times New Roman" w:cs="Times New Roman"/>
                <w:b/>
                <w:sz w:val="24"/>
                <w:szCs w:val="24"/>
                <w:lang w:val="tr-TR"/>
              </w:rPr>
              <w:t>Adı</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14:paraId="2DC1999F" w14:textId="77777777" w:rsidR="001D11DD" w:rsidRPr="00495636" w:rsidRDefault="001D11DD" w:rsidP="00AC777B">
            <w:pPr>
              <w:pStyle w:val="TableParagraph"/>
              <w:spacing w:line="360" w:lineRule="auto"/>
              <w:ind w:left="140"/>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T</w:t>
            </w:r>
          </w:p>
        </w:tc>
        <w:tc>
          <w:tcPr>
            <w:tcW w:w="684" w:type="dxa"/>
            <w:tcBorders>
              <w:top w:val="single" w:sz="4" w:space="0" w:color="auto"/>
              <w:left w:val="nil"/>
              <w:bottom w:val="single" w:sz="4" w:space="0" w:color="auto"/>
              <w:right w:val="single" w:sz="4" w:space="0" w:color="auto"/>
            </w:tcBorders>
            <w:shd w:val="clear" w:color="auto" w:fill="auto"/>
            <w:vAlign w:val="bottom"/>
          </w:tcPr>
          <w:p w14:paraId="772F32CA" w14:textId="77777777" w:rsidR="001D11DD" w:rsidRPr="00495636" w:rsidRDefault="001D11DD" w:rsidP="00AC777B">
            <w:pPr>
              <w:pStyle w:val="TableParagraph"/>
              <w:spacing w:line="360" w:lineRule="auto"/>
              <w:ind w:left="1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U</w:t>
            </w:r>
          </w:p>
        </w:tc>
        <w:tc>
          <w:tcPr>
            <w:tcW w:w="576" w:type="dxa"/>
            <w:tcBorders>
              <w:top w:val="single" w:sz="4" w:space="0" w:color="auto"/>
              <w:left w:val="nil"/>
              <w:bottom w:val="single" w:sz="4" w:space="0" w:color="auto"/>
              <w:right w:val="single" w:sz="4" w:space="0" w:color="auto"/>
            </w:tcBorders>
            <w:shd w:val="clear" w:color="auto" w:fill="auto"/>
            <w:vAlign w:val="bottom"/>
          </w:tcPr>
          <w:p w14:paraId="68BC5AE7"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L</w:t>
            </w:r>
          </w:p>
        </w:tc>
        <w:tc>
          <w:tcPr>
            <w:tcW w:w="441" w:type="dxa"/>
            <w:tcBorders>
              <w:top w:val="single" w:sz="4" w:space="0" w:color="auto"/>
              <w:left w:val="nil"/>
              <w:bottom w:val="single" w:sz="4" w:space="0" w:color="auto"/>
              <w:right w:val="single" w:sz="4" w:space="0" w:color="auto"/>
            </w:tcBorders>
            <w:shd w:val="clear" w:color="auto" w:fill="auto"/>
            <w:vAlign w:val="bottom"/>
          </w:tcPr>
          <w:p w14:paraId="1CF842EF"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K</w:t>
            </w:r>
          </w:p>
        </w:tc>
        <w:tc>
          <w:tcPr>
            <w:tcW w:w="851" w:type="dxa"/>
            <w:tcBorders>
              <w:top w:val="single" w:sz="6" w:space="0" w:color="000000"/>
              <w:left w:val="nil"/>
              <w:bottom w:val="single" w:sz="4" w:space="0" w:color="auto"/>
              <w:right w:val="single" w:sz="4" w:space="0" w:color="auto"/>
            </w:tcBorders>
            <w:shd w:val="clear" w:color="auto" w:fill="auto"/>
            <w:vAlign w:val="bottom"/>
          </w:tcPr>
          <w:p w14:paraId="7B2C9DB1" w14:textId="77777777" w:rsidR="001D11DD" w:rsidRPr="00495636" w:rsidRDefault="001D11DD" w:rsidP="00AC777B">
            <w:pPr>
              <w:pStyle w:val="TableParagraph"/>
              <w:spacing w:line="360" w:lineRule="auto"/>
              <w:ind w:left="104"/>
              <w:jc w:val="both"/>
              <w:rPr>
                <w:rFonts w:ascii="Times New Roman" w:hAnsi="Times New Roman" w:cs="Times New Roman"/>
                <w:b/>
                <w:spacing w:val="-1"/>
                <w:sz w:val="24"/>
                <w:szCs w:val="24"/>
                <w:lang w:val="tr-TR"/>
              </w:rPr>
            </w:pPr>
            <w:r w:rsidRPr="00495636">
              <w:rPr>
                <w:rFonts w:ascii="Times New Roman" w:hAnsi="Times New Roman" w:cs="Times New Roman"/>
                <w:b/>
                <w:bCs/>
                <w:sz w:val="24"/>
                <w:szCs w:val="24"/>
                <w:lang w:val="tr-TR"/>
              </w:rPr>
              <w:t>ECTS</w:t>
            </w:r>
          </w:p>
        </w:tc>
      </w:tr>
      <w:tr w:rsidR="001D11DD" w:rsidRPr="00495636" w14:paraId="00C8D08D" w14:textId="77777777" w:rsidTr="00973E79">
        <w:trPr>
          <w:trHeight w:hRule="exact" w:val="286"/>
        </w:trPr>
        <w:tc>
          <w:tcPr>
            <w:tcW w:w="1753" w:type="dxa"/>
            <w:tcBorders>
              <w:top w:val="single" w:sz="4" w:space="0" w:color="auto"/>
              <w:left w:val="single" w:sz="4" w:space="0" w:color="auto"/>
              <w:bottom w:val="single" w:sz="4" w:space="0" w:color="auto"/>
              <w:right w:val="single" w:sz="4" w:space="0" w:color="auto"/>
            </w:tcBorders>
            <w:shd w:val="clear" w:color="auto" w:fill="auto"/>
            <w:vAlign w:val="bottom"/>
          </w:tcPr>
          <w:p w14:paraId="1EB4E099"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106</w:t>
            </w:r>
          </w:p>
        </w:tc>
        <w:tc>
          <w:tcPr>
            <w:tcW w:w="4909" w:type="dxa"/>
            <w:tcBorders>
              <w:top w:val="single" w:sz="4" w:space="0" w:color="auto"/>
              <w:left w:val="single" w:sz="4" w:space="0" w:color="auto"/>
              <w:bottom w:val="single" w:sz="4" w:space="0" w:color="auto"/>
              <w:right w:val="single" w:sz="4" w:space="0" w:color="auto"/>
            </w:tcBorders>
            <w:shd w:val="clear" w:color="auto" w:fill="auto"/>
            <w:vAlign w:val="bottom"/>
          </w:tcPr>
          <w:p w14:paraId="1C190003" w14:textId="77777777" w:rsidR="001D11DD" w:rsidRPr="00495636" w:rsidRDefault="001D11DD" w:rsidP="00AC777B">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ANLAM VE İŞLEV (40202003)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14:paraId="06222FEF"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684" w:type="dxa"/>
            <w:tcBorders>
              <w:top w:val="single" w:sz="4" w:space="0" w:color="auto"/>
              <w:left w:val="nil"/>
              <w:bottom w:val="single" w:sz="4" w:space="0" w:color="auto"/>
              <w:right w:val="single" w:sz="4" w:space="0" w:color="auto"/>
            </w:tcBorders>
            <w:shd w:val="clear" w:color="auto" w:fill="auto"/>
            <w:vAlign w:val="bottom"/>
          </w:tcPr>
          <w:p w14:paraId="6895AA2E"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single" w:sz="4" w:space="0" w:color="auto"/>
              <w:left w:val="nil"/>
              <w:bottom w:val="single" w:sz="4" w:space="0" w:color="auto"/>
              <w:right w:val="single" w:sz="4" w:space="0" w:color="auto"/>
            </w:tcBorders>
            <w:shd w:val="clear" w:color="auto" w:fill="auto"/>
            <w:vAlign w:val="bottom"/>
          </w:tcPr>
          <w:p w14:paraId="50AE960E" w14:textId="77777777" w:rsidR="001D11DD" w:rsidRPr="00495636" w:rsidRDefault="001D11DD" w:rsidP="00AC777B">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441" w:type="dxa"/>
            <w:tcBorders>
              <w:top w:val="single" w:sz="4" w:space="0" w:color="auto"/>
              <w:left w:val="nil"/>
              <w:bottom w:val="single" w:sz="4" w:space="0" w:color="auto"/>
              <w:right w:val="single" w:sz="4" w:space="0" w:color="auto"/>
            </w:tcBorders>
            <w:shd w:val="clear" w:color="auto" w:fill="auto"/>
            <w:vAlign w:val="bottom"/>
          </w:tcPr>
          <w:p w14:paraId="54BF6DC7"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851" w:type="dxa"/>
            <w:tcBorders>
              <w:top w:val="single" w:sz="4" w:space="0" w:color="auto"/>
              <w:left w:val="nil"/>
              <w:bottom w:val="single" w:sz="4" w:space="0" w:color="auto"/>
              <w:right w:val="single" w:sz="4" w:space="0" w:color="auto"/>
            </w:tcBorders>
            <w:shd w:val="clear" w:color="auto" w:fill="auto"/>
            <w:vAlign w:val="bottom"/>
          </w:tcPr>
          <w:p w14:paraId="4EE34B33"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0EE88F4F" w14:textId="77777777" w:rsidTr="00973E79">
        <w:trPr>
          <w:trHeight w:hRule="exact" w:val="286"/>
        </w:trPr>
        <w:tc>
          <w:tcPr>
            <w:tcW w:w="1753" w:type="dxa"/>
            <w:tcBorders>
              <w:top w:val="nil"/>
              <w:left w:val="single" w:sz="4" w:space="0" w:color="auto"/>
              <w:bottom w:val="single" w:sz="4" w:space="0" w:color="auto"/>
              <w:right w:val="single" w:sz="4" w:space="0" w:color="auto"/>
            </w:tcBorders>
            <w:shd w:val="clear" w:color="auto" w:fill="auto"/>
            <w:vAlign w:val="bottom"/>
          </w:tcPr>
          <w:p w14:paraId="32F56FB7"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108</w:t>
            </w:r>
          </w:p>
        </w:tc>
        <w:tc>
          <w:tcPr>
            <w:tcW w:w="4909" w:type="dxa"/>
            <w:tcBorders>
              <w:top w:val="nil"/>
              <w:left w:val="single" w:sz="4" w:space="0" w:color="auto"/>
              <w:bottom w:val="single" w:sz="4" w:space="0" w:color="auto"/>
              <w:right w:val="single" w:sz="4" w:space="0" w:color="auto"/>
            </w:tcBorders>
            <w:shd w:val="clear" w:color="auto" w:fill="auto"/>
            <w:vAlign w:val="bottom"/>
          </w:tcPr>
          <w:p w14:paraId="0CCB85B1" w14:textId="77777777" w:rsidR="001D11DD" w:rsidRPr="00495636" w:rsidRDefault="001D11DD" w:rsidP="00AC777B">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UYGARLIK TARİHİ II (40202004)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14:paraId="76D49DD8"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684" w:type="dxa"/>
            <w:tcBorders>
              <w:top w:val="single" w:sz="4" w:space="0" w:color="auto"/>
              <w:left w:val="nil"/>
              <w:bottom w:val="single" w:sz="4" w:space="0" w:color="auto"/>
              <w:right w:val="single" w:sz="4" w:space="0" w:color="auto"/>
            </w:tcBorders>
            <w:shd w:val="clear" w:color="auto" w:fill="auto"/>
            <w:vAlign w:val="bottom"/>
          </w:tcPr>
          <w:p w14:paraId="55B8550D"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single" w:sz="4" w:space="0" w:color="auto"/>
              <w:left w:val="nil"/>
              <w:bottom w:val="single" w:sz="4" w:space="0" w:color="auto"/>
              <w:right w:val="single" w:sz="4" w:space="0" w:color="auto"/>
            </w:tcBorders>
            <w:shd w:val="clear" w:color="auto" w:fill="auto"/>
            <w:vAlign w:val="bottom"/>
          </w:tcPr>
          <w:p w14:paraId="1BA3B369" w14:textId="77777777" w:rsidR="001D11DD" w:rsidRPr="00495636" w:rsidRDefault="001D11DD" w:rsidP="00AC777B">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441" w:type="dxa"/>
            <w:tcBorders>
              <w:top w:val="single" w:sz="4" w:space="0" w:color="auto"/>
              <w:left w:val="nil"/>
              <w:bottom w:val="single" w:sz="4" w:space="0" w:color="auto"/>
              <w:right w:val="single" w:sz="4" w:space="0" w:color="auto"/>
            </w:tcBorders>
            <w:shd w:val="clear" w:color="auto" w:fill="auto"/>
            <w:vAlign w:val="bottom"/>
          </w:tcPr>
          <w:p w14:paraId="722674E5"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851" w:type="dxa"/>
            <w:tcBorders>
              <w:top w:val="single" w:sz="4" w:space="0" w:color="auto"/>
              <w:left w:val="nil"/>
              <w:bottom w:val="single" w:sz="4" w:space="0" w:color="auto"/>
              <w:right w:val="single" w:sz="4" w:space="0" w:color="auto"/>
            </w:tcBorders>
            <w:shd w:val="clear" w:color="auto" w:fill="auto"/>
            <w:vAlign w:val="bottom"/>
          </w:tcPr>
          <w:p w14:paraId="485F6668"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5B2AC5B5" w14:textId="77777777" w:rsidTr="00973E79">
        <w:trPr>
          <w:trHeight w:hRule="exact" w:val="286"/>
        </w:trPr>
        <w:tc>
          <w:tcPr>
            <w:tcW w:w="1753" w:type="dxa"/>
            <w:tcBorders>
              <w:top w:val="nil"/>
              <w:left w:val="single" w:sz="4" w:space="0" w:color="auto"/>
              <w:bottom w:val="single" w:sz="4" w:space="0" w:color="auto"/>
              <w:right w:val="single" w:sz="4" w:space="0" w:color="auto"/>
            </w:tcBorders>
            <w:shd w:val="clear" w:color="auto" w:fill="auto"/>
            <w:vAlign w:val="bottom"/>
          </w:tcPr>
          <w:p w14:paraId="0ACE6FEB"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102</w:t>
            </w:r>
          </w:p>
        </w:tc>
        <w:tc>
          <w:tcPr>
            <w:tcW w:w="4909" w:type="dxa"/>
            <w:tcBorders>
              <w:top w:val="nil"/>
              <w:left w:val="single" w:sz="4" w:space="0" w:color="auto"/>
              <w:bottom w:val="single" w:sz="4" w:space="0" w:color="auto"/>
              <w:right w:val="single" w:sz="4" w:space="0" w:color="auto"/>
            </w:tcBorders>
            <w:shd w:val="clear" w:color="auto" w:fill="auto"/>
            <w:vAlign w:val="bottom"/>
          </w:tcPr>
          <w:p w14:paraId="2CA82FE9" w14:textId="77777777" w:rsidR="001D11DD" w:rsidRPr="00495636" w:rsidRDefault="001D11DD" w:rsidP="00AC777B">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AKADEMİK BECERİLER II (40202001)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14:paraId="4B42D78F"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684" w:type="dxa"/>
            <w:tcBorders>
              <w:top w:val="single" w:sz="4" w:space="0" w:color="auto"/>
              <w:left w:val="nil"/>
              <w:bottom w:val="single" w:sz="4" w:space="0" w:color="auto"/>
              <w:right w:val="single" w:sz="4" w:space="0" w:color="auto"/>
            </w:tcBorders>
            <w:shd w:val="clear" w:color="auto" w:fill="auto"/>
            <w:vAlign w:val="bottom"/>
          </w:tcPr>
          <w:p w14:paraId="5E546196"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576" w:type="dxa"/>
            <w:tcBorders>
              <w:top w:val="single" w:sz="4" w:space="0" w:color="auto"/>
              <w:left w:val="nil"/>
              <w:bottom w:val="single" w:sz="4" w:space="0" w:color="auto"/>
              <w:right w:val="single" w:sz="4" w:space="0" w:color="auto"/>
            </w:tcBorders>
            <w:shd w:val="clear" w:color="auto" w:fill="auto"/>
            <w:vAlign w:val="bottom"/>
          </w:tcPr>
          <w:p w14:paraId="6630B31F" w14:textId="77777777" w:rsidR="001D11DD" w:rsidRPr="00495636" w:rsidRDefault="001D11DD" w:rsidP="00AC777B">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441" w:type="dxa"/>
            <w:tcBorders>
              <w:top w:val="single" w:sz="4" w:space="0" w:color="auto"/>
              <w:left w:val="nil"/>
              <w:bottom w:val="single" w:sz="4" w:space="0" w:color="auto"/>
              <w:right w:val="single" w:sz="4" w:space="0" w:color="auto"/>
            </w:tcBorders>
            <w:shd w:val="clear" w:color="auto" w:fill="auto"/>
            <w:vAlign w:val="bottom"/>
          </w:tcPr>
          <w:p w14:paraId="7554A139"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4</w:t>
            </w:r>
          </w:p>
        </w:tc>
        <w:tc>
          <w:tcPr>
            <w:tcW w:w="851" w:type="dxa"/>
            <w:tcBorders>
              <w:top w:val="single" w:sz="4" w:space="0" w:color="auto"/>
              <w:left w:val="nil"/>
              <w:bottom w:val="single" w:sz="4" w:space="0" w:color="auto"/>
              <w:right w:val="single" w:sz="4" w:space="0" w:color="auto"/>
            </w:tcBorders>
            <w:shd w:val="clear" w:color="auto" w:fill="auto"/>
            <w:vAlign w:val="bottom"/>
          </w:tcPr>
          <w:p w14:paraId="4AB9F64D"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6</w:t>
            </w:r>
          </w:p>
        </w:tc>
      </w:tr>
      <w:tr w:rsidR="001D11DD" w:rsidRPr="00495636" w14:paraId="5BA4D5B9" w14:textId="77777777" w:rsidTr="00973E79">
        <w:trPr>
          <w:trHeight w:hRule="exact" w:val="286"/>
        </w:trPr>
        <w:tc>
          <w:tcPr>
            <w:tcW w:w="1753" w:type="dxa"/>
            <w:tcBorders>
              <w:top w:val="nil"/>
              <w:left w:val="single" w:sz="4" w:space="0" w:color="auto"/>
              <w:bottom w:val="single" w:sz="4" w:space="0" w:color="auto"/>
              <w:right w:val="single" w:sz="4" w:space="0" w:color="auto"/>
            </w:tcBorders>
            <w:shd w:val="clear" w:color="auto" w:fill="auto"/>
            <w:vAlign w:val="bottom"/>
          </w:tcPr>
          <w:p w14:paraId="12EF9383"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104</w:t>
            </w:r>
          </w:p>
        </w:tc>
        <w:tc>
          <w:tcPr>
            <w:tcW w:w="4909" w:type="dxa"/>
            <w:tcBorders>
              <w:top w:val="nil"/>
              <w:left w:val="single" w:sz="4" w:space="0" w:color="auto"/>
              <w:bottom w:val="single" w:sz="4" w:space="0" w:color="auto"/>
              <w:right w:val="single" w:sz="4" w:space="0" w:color="auto"/>
            </w:tcBorders>
            <w:shd w:val="clear" w:color="auto" w:fill="auto"/>
            <w:vAlign w:val="bottom"/>
          </w:tcPr>
          <w:p w14:paraId="0BFACB81" w14:textId="77777777" w:rsidR="001D11DD" w:rsidRPr="00495636" w:rsidRDefault="001D11DD" w:rsidP="00AC777B">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ÖRÜNTÜ YAPILARI (40202002)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14:paraId="2F5DCF35"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684" w:type="dxa"/>
            <w:tcBorders>
              <w:top w:val="single" w:sz="4" w:space="0" w:color="auto"/>
              <w:left w:val="nil"/>
              <w:bottom w:val="single" w:sz="4" w:space="0" w:color="auto"/>
              <w:right w:val="single" w:sz="4" w:space="0" w:color="auto"/>
            </w:tcBorders>
            <w:shd w:val="clear" w:color="auto" w:fill="auto"/>
            <w:vAlign w:val="bottom"/>
          </w:tcPr>
          <w:p w14:paraId="3CE2F8B3"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single" w:sz="4" w:space="0" w:color="auto"/>
              <w:left w:val="nil"/>
              <w:bottom w:val="single" w:sz="4" w:space="0" w:color="auto"/>
              <w:right w:val="single" w:sz="4" w:space="0" w:color="auto"/>
            </w:tcBorders>
            <w:shd w:val="clear" w:color="auto" w:fill="auto"/>
            <w:vAlign w:val="bottom"/>
          </w:tcPr>
          <w:p w14:paraId="6A6BB9B3" w14:textId="77777777" w:rsidR="001D11DD" w:rsidRPr="00495636" w:rsidRDefault="001D11DD" w:rsidP="00AC777B">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441" w:type="dxa"/>
            <w:tcBorders>
              <w:top w:val="single" w:sz="4" w:space="0" w:color="auto"/>
              <w:left w:val="nil"/>
              <w:bottom w:val="single" w:sz="4" w:space="0" w:color="auto"/>
              <w:right w:val="single" w:sz="4" w:space="0" w:color="auto"/>
            </w:tcBorders>
            <w:shd w:val="clear" w:color="auto" w:fill="auto"/>
            <w:vAlign w:val="bottom"/>
          </w:tcPr>
          <w:p w14:paraId="41BFFD97"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851" w:type="dxa"/>
            <w:tcBorders>
              <w:top w:val="single" w:sz="4" w:space="0" w:color="auto"/>
              <w:left w:val="nil"/>
              <w:bottom w:val="single" w:sz="4" w:space="0" w:color="auto"/>
              <w:right w:val="single" w:sz="4" w:space="0" w:color="auto"/>
            </w:tcBorders>
            <w:shd w:val="clear" w:color="auto" w:fill="auto"/>
            <w:vAlign w:val="bottom"/>
          </w:tcPr>
          <w:p w14:paraId="7D706377"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6</w:t>
            </w:r>
          </w:p>
        </w:tc>
      </w:tr>
      <w:tr w:rsidR="001D11DD" w:rsidRPr="00495636" w14:paraId="38D8B9D4" w14:textId="77777777" w:rsidTr="00973E79">
        <w:trPr>
          <w:trHeight w:hRule="exact" w:val="288"/>
        </w:trPr>
        <w:tc>
          <w:tcPr>
            <w:tcW w:w="1753" w:type="dxa"/>
            <w:tcBorders>
              <w:top w:val="nil"/>
              <w:left w:val="single" w:sz="4" w:space="0" w:color="auto"/>
              <w:bottom w:val="single" w:sz="4" w:space="0" w:color="auto"/>
              <w:right w:val="single" w:sz="4" w:space="0" w:color="auto"/>
            </w:tcBorders>
            <w:shd w:val="clear" w:color="auto" w:fill="auto"/>
            <w:vAlign w:val="bottom"/>
          </w:tcPr>
          <w:p w14:paraId="5DA80008"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AİL 102</w:t>
            </w:r>
          </w:p>
        </w:tc>
        <w:tc>
          <w:tcPr>
            <w:tcW w:w="4909" w:type="dxa"/>
            <w:tcBorders>
              <w:top w:val="nil"/>
              <w:left w:val="single" w:sz="4" w:space="0" w:color="auto"/>
              <w:bottom w:val="single" w:sz="4" w:space="0" w:color="auto"/>
              <w:right w:val="single" w:sz="4" w:space="0" w:color="auto"/>
            </w:tcBorders>
            <w:shd w:val="clear" w:color="auto" w:fill="auto"/>
            <w:vAlign w:val="bottom"/>
          </w:tcPr>
          <w:p w14:paraId="11162D58" w14:textId="77777777" w:rsidR="001D11DD" w:rsidRPr="00495636" w:rsidRDefault="001D11DD" w:rsidP="00AC777B">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ATATÜRK İLKE VE İNKILAPLARI II (40202007)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14:paraId="1AD634CE"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684" w:type="dxa"/>
            <w:tcBorders>
              <w:top w:val="single" w:sz="4" w:space="0" w:color="auto"/>
              <w:left w:val="nil"/>
              <w:bottom w:val="single" w:sz="4" w:space="0" w:color="auto"/>
              <w:right w:val="single" w:sz="4" w:space="0" w:color="auto"/>
            </w:tcBorders>
            <w:shd w:val="clear" w:color="auto" w:fill="auto"/>
            <w:vAlign w:val="bottom"/>
          </w:tcPr>
          <w:p w14:paraId="26B48047"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single" w:sz="4" w:space="0" w:color="auto"/>
              <w:left w:val="nil"/>
              <w:bottom w:val="single" w:sz="4" w:space="0" w:color="auto"/>
              <w:right w:val="single" w:sz="4" w:space="0" w:color="auto"/>
            </w:tcBorders>
            <w:shd w:val="clear" w:color="auto" w:fill="auto"/>
            <w:vAlign w:val="bottom"/>
          </w:tcPr>
          <w:p w14:paraId="75A9FB88" w14:textId="77777777" w:rsidR="001D11DD" w:rsidRPr="00495636" w:rsidRDefault="001D11DD" w:rsidP="00AC777B">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441" w:type="dxa"/>
            <w:tcBorders>
              <w:top w:val="single" w:sz="4" w:space="0" w:color="auto"/>
              <w:left w:val="nil"/>
              <w:bottom w:val="single" w:sz="4" w:space="0" w:color="auto"/>
              <w:right w:val="single" w:sz="4" w:space="0" w:color="auto"/>
            </w:tcBorders>
            <w:shd w:val="clear" w:color="auto" w:fill="auto"/>
            <w:vAlign w:val="bottom"/>
          </w:tcPr>
          <w:p w14:paraId="15238526"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851" w:type="dxa"/>
            <w:tcBorders>
              <w:top w:val="single" w:sz="4" w:space="0" w:color="auto"/>
              <w:left w:val="nil"/>
              <w:bottom w:val="single" w:sz="4" w:space="0" w:color="auto"/>
              <w:right w:val="single" w:sz="4" w:space="0" w:color="auto"/>
            </w:tcBorders>
            <w:shd w:val="clear" w:color="auto" w:fill="auto"/>
            <w:vAlign w:val="bottom"/>
          </w:tcPr>
          <w:p w14:paraId="0EB7B649"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2</w:t>
            </w:r>
          </w:p>
        </w:tc>
      </w:tr>
      <w:tr w:rsidR="001D11DD" w:rsidRPr="00495636" w14:paraId="052515E9" w14:textId="77777777" w:rsidTr="00973E79">
        <w:trPr>
          <w:trHeight w:hRule="exact" w:val="286"/>
        </w:trPr>
        <w:tc>
          <w:tcPr>
            <w:tcW w:w="1753" w:type="dxa"/>
            <w:tcBorders>
              <w:top w:val="nil"/>
              <w:left w:val="single" w:sz="4" w:space="0" w:color="auto"/>
              <w:bottom w:val="single" w:sz="4" w:space="0" w:color="auto"/>
              <w:right w:val="single" w:sz="4" w:space="0" w:color="auto"/>
            </w:tcBorders>
            <w:shd w:val="clear" w:color="auto" w:fill="auto"/>
            <w:vAlign w:val="bottom"/>
          </w:tcPr>
          <w:p w14:paraId="6D5DD367"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TKD 102</w:t>
            </w:r>
          </w:p>
        </w:tc>
        <w:tc>
          <w:tcPr>
            <w:tcW w:w="4909" w:type="dxa"/>
            <w:tcBorders>
              <w:top w:val="nil"/>
              <w:left w:val="single" w:sz="4" w:space="0" w:color="auto"/>
              <w:bottom w:val="single" w:sz="4" w:space="0" w:color="auto"/>
              <w:right w:val="single" w:sz="4" w:space="0" w:color="auto"/>
            </w:tcBorders>
            <w:shd w:val="clear" w:color="auto" w:fill="auto"/>
            <w:vAlign w:val="bottom"/>
          </w:tcPr>
          <w:p w14:paraId="43840B02" w14:textId="77777777" w:rsidR="001D11DD" w:rsidRPr="00495636" w:rsidRDefault="001D11DD" w:rsidP="00AC777B">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TÜRK DİLİ II (40202006)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14:paraId="3BA7177B"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684" w:type="dxa"/>
            <w:tcBorders>
              <w:top w:val="single" w:sz="4" w:space="0" w:color="auto"/>
              <w:left w:val="nil"/>
              <w:bottom w:val="single" w:sz="4" w:space="0" w:color="auto"/>
              <w:right w:val="single" w:sz="4" w:space="0" w:color="auto"/>
            </w:tcBorders>
            <w:shd w:val="clear" w:color="auto" w:fill="auto"/>
            <w:vAlign w:val="bottom"/>
          </w:tcPr>
          <w:p w14:paraId="143C95AA"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single" w:sz="4" w:space="0" w:color="auto"/>
              <w:left w:val="nil"/>
              <w:bottom w:val="single" w:sz="4" w:space="0" w:color="auto"/>
              <w:right w:val="single" w:sz="4" w:space="0" w:color="auto"/>
            </w:tcBorders>
            <w:shd w:val="clear" w:color="auto" w:fill="auto"/>
            <w:vAlign w:val="bottom"/>
          </w:tcPr>
          <w:p w14:paraId="73465546" w14:textId="77777777" w:rsidR="001D11DD" w:rsidRPr="00495636" w:rsidRDefault="001D11DD" w:rsidP="00AC777B">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441" w:type="dxa"/>
            <w:tcBorders>
              <w:top w:val="single" w:sz="4" w:space="0" w:color="auto"/>
              <w:left w:val="nil"/>
              <w:bottom w:val="single" w:sz="4" w:space="0" w:color="auto"/>
              <w:right w:val="single" w:sz="4" w:space="0" w:color="auto"/>
            </w:tcBorders>
            <w:shd w:val="clear" w:color="auto" w:fill="auto"/>
            <w:vAlign w:val="bottom"/>
          </w:tcPr>
          <w:p w14:paraId="6C42594F"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851" w:type="dxa"/>
            <w:tcBorders>
              <w:top w:val="single" w:sz="4" w:space="0" w:color="auto"/>
              <w:left w:val="nil"/>
              <w:bottom w:val="single" w:sz="4" w:space="0" w:color="auto"/>
              <w:right w:val="single" w:sz="4" w:space="0" w:color="auto"/>
            </w:tcBorders>
            <w:shd w:val="clear" w:color="auto" w:fill="auto"/>
            <w:vAlign w:val="bottom"/>
          </w:tcPr>
          <w:p w14:paraId="486927B5"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2</w:t>
            </w:r>
          </w:p>
        </w:tc>
      </w:tr>
      <w:tr w:rsidR="001D11DD" w:rsidRPr="00495636" w14:paraId="43655A8D" w14:textId="77777777" w:rsidTr="00973E79">
        <w:trPr>
          <w:trHeight w:hRule="exact" w:val="286"/>
        </w:trPr>
        <w:tc>
          <w:tcPr>
            <w:tcW w:w="1753" w:type="dxa"/>
            <w:tcBorders>
              <w:top w:val="nil"/>
              <w:left w:val="single" w:sz="4" w:space="0" w:color="auto"/>
              <w:bottom w:val="single" w:sz="4" w:space="0" w:color="auto"/>
              <w:right w:val="single" w:sz="4" w:space="0" w:color="auto"/>
            </w:tcBorders>
            <w:shd w:val="clear" w:color="auto" w:fill="auto"/>
            <w:vAlign w:val="bottom"/>
          </w:tcPr>
          <w:p w14:paraId="7AC6463C"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110</w:t>
            </w:r>
          </w:p>
        </w:tc>
        <w:tc>
          <w:tcPr>
            <w:tcW w:w="4909" w:type="dxa"/>
            <w:tcBorders>
              <w:top w:val="nil"/>
              <w:left w:val="single" w:sz="4" w:space="0" w:color="auto"/>
              <w:bottom w:val="single" w:sz="4" w:space="0" w:color="auto"/>
              <w:right w:val="single" w:sz="4" w:space="0" w:color="auto"/>
            </w:tcBorders>
            <w:shd w:val="clear" w:color="auto" w:fill="auto"/>
            <w:vAlign w:val="bottom"/>
          </w:tcPr>
          <w:p w14:paraId="23816DA6" w14:textId="77777777" w:rsidR="001D11DD" w:rsidRPr="00495636" w:rsidRDefault="001D11DD" w:rsidP="00AC777B">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İKİNCİ YABANCI DİL II (40202005)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bottom"/>
          </w:tcPr>
          <w:p w14:paraId="37584AE7"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684" w:type="dxa"/>
            <w:tcBorders>
              <w:top w:val="single" w:sz="4" w:space="0" w:color="auto"/>
              <w:left w:val="nil"/>
              <w:bottom w:val="single" w:sz="4" w:space="0" w:color="auto"/>
              <w:right w:val="single" w:sz="4" w:space="0" w:color="auto"/>
            </w:tcBorders>
            <w:shd w:val="clear" w:color="auto" w:fill="auto"/>
            <w:vAlign w:val="bottom"/>
          </w:tcPr>
          <w:p w14:paraId="513E5257"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576" w:type="dxa"/>
            <w:tcBorders>
              <w:top w:val="single" w:sz="4" w:space="0" w:color="auto"/>
              <w:left w:val="nil"/>
              <w:bottom w:val="single" w:sz="4" w:space="0" w:color="auto"/>
              <w:right w:val="single" w:sz="4" w:space="0" w:color="auto"/>
            </w:tcBorders>
            <w:shd w:val="clear" w:color="auto" w:fill="auto"/>
            <w:vAlign w:val="bottom"/>
          </w:tcPr>
          <w:p w14:paraId="5EE9A5F3" w14:textId="77777777" w:rsidR="001D11DD" w:rsidRPr="00495636" w:rsidRDefault="001D11DD" w:rsidP="00AC777B">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441" w:type="dxa"/>
            <w:tcBorders>
              <w:top w:val="single" w:sz="4" w:space="0" w:color="auto"/>
              <w:left w:val="nil"/>
              <w:bottom w:val="single" w:sz="4" w:space="0" w:color="auto"/>
              <w:right w:val="single" w:sz="4" w:space="0" w:color="auto"/>
            </w:tcBorders>
            <w:shd w:val="clear" w:color="auto" w:fill="auto"/>
            <w:vAlign w:val="bottom"/>
          </w:tcPr>
          <w:p w14:paraId="44904D05"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851" w:type="dxa"/>
            <w:tcBorders>
              <w:top w:val="single" w:sz="4" w:space="0" w:color="auto"/>
              <w:left w:val="nil"/>
              <w:bottom w:val="single" w:sz="4" w:space="0" w:color="auto"/>
              <w:right w:val="single" w:sz="4" w:space="0" w:color="auto"/>
            </w:tcBorders>
            <w:shd w:val="clear" w:color="auto" w:fill="auto"/>
            <w:vAlign w:val="bottom"/>
          </w:tcPr>
          <w:p w14:paraId="6EE78850"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6</w:t>
            </w:r>
          </w:p>
        </w:tc>
      </w:tr>
      <w:tr w:rsidR="001D11DD" w:rsidRPr="00495636" w14:paraId="3300771A" w14:textId="77777777" w:rsidTr="00973E79">
        <w:trPr>
          <w:trHeight w:hRule="exact" w:val="286"/>
        </w:trPr>
        <w:tc>
          <w:tcPr>
            <w:tcW w:w="1753" w:type="dxa"/>
            <w:tcBorders>
              <w:top w:val="single" w:sz="5" w:space="0" w:color="000000"/>
              <w:left w:val="single" w:sz="5" w:space="0" w:color="000000"/>
              <w:bottom w:val="single" w:sz="5" w:space="0" w:color="000000"/>
              <w:right w:val="single" w:sz="5" w:space="0" w:color="000000"/>
            </w:tcBorders>
          </w:tcPr>
          <w:p w14:paraId="224FA5DF" w14:textId="77777777" w:rsidR="001D11DD" w:rsidRPr="00495636" w:rsidRDefault="001D11DD" w:rsidP="00AC777B">
            <w:pPr>
              <w:pStyle w:val="TableParagraph"/>
              <w:spacing w:line="360" w:lineRule="auto"/>
              <w:ind w:left="104"/>
              <w:jc w:val="both"/>
              <w:rPr>
                <w:rFonts w:ascii="Times New Roman" w:hAnsi="Times New Roman" w:cs="Times New Roman"/>
                <w:sz w:val="24"/>
                <w:szCs w:val="24"/>
                <w:lang w:val="tr-TR"/>
              </w:rPr>
            </w:pPr>
            <w:r w:rsidRPr="00495636">
              <w:rPr>
                <w:rFonts w:ascii="Times New Roman" w:hAnsi="Times New Roman" w:cs="Times New Roman"/>
                <w:b/>
                <w:sz w:val="24"/>
                <w:szCs w:val="24"/>
                <w:lang w:val="tr-TR"/>
              </w:rPr>
              <w:t>Toplam</w:t>
            </w:r>
          </w:p>
        </w:tc>
        <w:tc>
          <w:tcPr>
            <w:tcW w:w="4909" w:type="dxa"/>
            <w:tcBorders>
              <w:top w:val="single" w:sz="5" w:space="0" w:color="000000"/>
              <w:left w:val="single" w:sz="5" w:space="0" w:color="000000"/>
              <w:bottom w:val="single" w:sz="5" w:space="0" w:color="000000"/>
              <w:right w:val="single" w:sz="4" w:space="0" w:color="auto"/>
            </w:tcBorders>
          </w:tcPr>
          <w:p w14:paraId="649B1CE6" w14:textId="77777777" w:rsidR="001D11DD" w:rsidRPr="00495636" w:rsidRDefault="001D11DD" w:rsidP="00AC777B">
            <w:pPr>
              <w:pStyle w:val="TableParagraph"/>
              <w:spacing w:line="360" w:lineRule="auto"/>
              <w:jc w:val="both"/>
              <w:rPr>
                <w:rFonts w:ascii="Times New Roman" w:hAnsi="Times New Roman" w:cs="Times New Roman"/>
                <w:spacing w:val="-1"/>
                <w:sz w:val="24"/>
                <w:szCs w:val="24"/>
                <w:lang w:val="tr-TR"/>
              </w:rPr>
            </w:pPr>
          </w:p>
        </w:tc>
        <w:tc>
          <w:tcPr>
            <w:tcW w:w="567" w:type="dxa"/>
            <w:tcBorders>
              <w:top w:val="single" w:sz="4" w:space="0" w:color="auto"/>
              <w:left w:val="single" w:sz="4" w:space="0" w:color="auto"/>
              <w:bottom w:val="single" w:sz="4" w:space="0" w:color="auto"/>
              <w:right w:val="single" w:sz="4" w:space="0" w:color="auto"/>
            </w:tcBorders>
            <w:shd w:val="clear" w:color="000000" w:fill="E7E6E6"/>
            <w:vAlign w:val="bottom"/>
          </w:tcPr>
          <w:p w14:paraId="2DB088EF" w14:textId="77777777" w:rsidR="001D11DD" w:rsidRPr="00495636" w:rsidRDefault="001D11DD" w:rsidP="00AC777B">
            <w:pPr>
              <w:pStyle w:val="TableParagraph"/>
              <w:spacing w:line="360" w:lineRule="auto"/>
              <w:jc w:val="both"/>
              <w:rPr>
                <w:rFonts w:ascii="Times New Roman" w:hAnsi="Times New Roman" w:cs="Times New Roman"/>
                <w:sz w:val="24"/>
                <w:szCs w:val="24"/>
                <w:lang w:val="tr-TR"/>
              </w:rPr>
            </w:pPr>
            <w:r w:rsidRPr="00495636">
              <w:rPr>
                <w:rFonts w:ascii="Times New Roman" w:hAnsi="Times New Roman" w:cs="Times New Roman"/>
                <w:b/>
                <w:bCs/>
                <w:sz w:val="24"/>
                <w:szCs w:val="24"/>
                <w:lang w:val="tr-TR"/>
              </w:rPr>
              <w:t>18</w:t>
            </w:r>
          </w:p>
        </w:tc>
        <w:tc>
          <w:tcPr>
            <w:tcW w:w="684" w:type="dxa"/>
            <w:tcBorders>
              <w:top w:val="single" w:sz="4" w:space="0" w:color="auto"/>
              <w:left w:val="single" w:sz="4" w:space="0" w:color="auto"/>
              <w:bottom w:val="single" w:sz="4" w:space="0" w:color="auto"/>
              <w:right w:val="single" w:sz="4" w:space="0" w:color="auto"/>
            </w:tcBorders>
            <w:shd w:val="clear" w:color="000000" w:fill="E7E6E6"/>
            <w:vAlign w:val="bottom"/>
          </w:tcPr>
          <w:p w14:paraId="68820972" w14:textId="77777777" w:rsidR="001D11DD" w:rsidRPr="00495636" w:rsidRDefault="001D11DD" w:rsidP="00AC777B">
            <w:pPr>
              <w:pStyle w:val="TableParagraph"/>
              <w:spacing w:line="360" w:lineRule="auto"/>
              <w:jc w:val="both"/>
              <w:rPr>
                <w:rFonts w:ascii="Times New Roman" w:hAnsi="Times New Roman" w:cs="Times New Roman"/>
                <w:sz w:val="24"/>
                <w:szCs w:val="24"/>
                <w:lang w:val="tr-TR"/>
              </w:rPr>
            </w:pPr>
            <w:r w:rsidRPr="00495636">
              <w:rPr>
                <w:rFonts w:ascii="Times New Roman" w:hAnsi="Times New Roman" w:cs="Times New Roman"/>
                <w:b/>
                <w:bCs/>
                <w:sz w:val="24"/>
                <w:szCs w:val="24"/>
                <w:lang w:val="tr-TR"/>
              </w:rPr>
              <w:t>4</w:t>
            </w:r>
          </w:p>
        </w:tc>
        <w:tc>
          <w:tcPr>
            <w:tcW w:w="576" w:type="dxa"/>
            <w:tcBorders>
              <w:top w:val="single" w:sz="4" w:space="0" w:color="auto"/>
              <w:left w:val="single" w:sz="4" w:space="0" w:color="auto"/>
              <w:bottom w:val="single" w:sz="4" w:space="0" w:color="auto"/>
              <w:right w:val="single" w:sz="4" w:space="0" w:color="auto"/>
            </w:tcBorders>
            <w:shd w:val="clear" w:color="000000" w:fill="E7E6E6"/>
            <w:vAlign w:val="bottom"/>
          </w:tcPr>
          <w:p w14:paraId="5FB14556" w14:textId="77777777" w:rsidR="001D11DD" w:rsidRPr="00495636" w:rsidRDefault="001D11DD" w:rsidP="00AC777B">
            <w:pPr>
              <w:pStyle w:val="TableParagraph"/>
              <w:spacing w:line="360" w:lineRule="auto"/>
              <w:ind w:left="4"/>
              <w:jc w:val="both"/>
              <w:rPr>
                <w:rFonts w:ascii="Times New Roman" w:hAnsi="Times New Roman" w:cs="Times New Roman"/>
                <w:sz w:val="24"/>
                <w:szCs w:val="24"/>
                <w:lang w:val="tr-TR"/>
              </w:rPr>
            </w:pPr>
            <w:r w:rsidRPr="00495636">
              <w:rPr>
                <w:rFonts w:ascii="Times New Roman" w:hAnsi="Times New Roman" w:cs="Times New Roman"/>
                <w:b/>
                <w:bCs/>
                <w:sz w:val="24"/>
                <w:szCs w:val="24"/>
                <w:lang w:val="tr-TR"/>
              </w:rPr>
              <w:t> </w:t>
            </w:r>
          </w:p>
        </w:tc>
        <w:tc>
          <w:tcPr>
            <w:tcW w:w="441" w:type="dxa"/>
            <w:tcBorders>
              <w:top w:val="single" w:sz="4" w:space="0" w:color="auto"/>
              <w:left w:val="single" w:sz="4" w:space="0" w:color="auto"/>
              <w:bottom w:val="single" w:sz="4" w:space="0" w:color="auto"/>
              <w:right w:val="single" w:sz="4" w:space="0" w:color="auto"/>
            </w:tcBorders>
            <w:shd w:val="clear" w:color="000000" w:fill="E7E6E6"/>
            <w:vAlign w:val="bottom"/>
          </w:tcPr>
          <w:p w14:paraId="2EBDD5CD"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b/>
                <w:bCs/>
                <w:sz w:val="24"/>
                <w:szCs w:val="24"/>
                <w:lang w:val="tr-TR"/>
              </w:rPr>
              <w:t>20</w:t>
            </w:r>
          </w:p>
        </w:tc>
        <w:tc>
          <w:tcPr>
            <w:tcW w:w="851" w:type="dxa"/>
            <w:tcBorders>
              <w:top w:val="single" w:sz="4" w:space="0" w:color="auto"/>
              <w:left w:val="single" w:sz="4" w:space="0" w:color="auto"/>
              <w:bottom w:val="single" w:sz="4" w:space="0" w:color="auto"/>
              <w:right w:val="single" w:sz="4" w:space="0" w:color="auto"/>
            </w:tcBorders>
            <w:shd w:val="clear" w:color="000000" w:fill="E7E6E6"/>
            <w:vAlign w:val="bottom"/>
          </w:tcPr>
          <w:p w14:paraId="43BFDFFB" w14:textId="77777777" w:rsidR="001D11DD" w:rsidRPr="00495636" w:rsidRDefault="001D11DD" w:rsidP="00AC777B">
            <w:pPr>
              <w:pStyle w:val="TableParagraph"/>
              <w:spacing w:line="360" w:lineRule="auto"/>
              <w:ind w:left="2"/>
              <w:jc w:val="both"/>
              <w:rPr>
                <w:rFonts w:ascii="Times New Roman" w:hAnsi="Times New Roman" w:cs="Times New Roman"/>
                <w:b/>
                <w:bCs/>
                <w:sz w:val="24"/>
                <w:szCs w:val="24"/>
                <w:lang w:val="tr-TR"/>
              </w:rPr>
            </w:pPr>
            <w:r w:rsidRPr="00495636">
              <w:rPr>
                <w:rFonts w:ascii="Times New Roman" w:hAnsi="Times New Roman" w:cs="Times New Roman"/>
                <w:b/>
                <w:bCs/>
                <w:sz w:val="24"/>
                <w:szCs w:val="24"/>
                <w:lang w:val="tr-TR"/>
              </w:rPr>
              <w:t>30</w:t>
            </w:r>
          </w:p>
        </w:tc>
      </w:tr>
    </w:tbl>
    <w:p w14:paraId="33E5EEE5" w14:textId="77777777" w:rsidR="001D11DD" w:rsidRPr="00495636" w:rsidRDefault="001D11DD" w:rsidP="00AC777B">
      <w:pPr>
        <w:spacing w:before="9" w:line="360" w:lineRule="auto"/>
        <w:jc w:val="both"/>
        <w:rPr>
          <w:rFonts w:ascii="Times New Roman" w:eastAsia="Times New Roman" w:hAnsi="Times New Roman" w:cs="Times New Roman"/>
          <w:noProof w:val="0"/>
          <w:sz w:val="24"/>
          <w:szCs w:val="24"/>
        </w:rPr>
      </w:pPr>
    </w:p>
    <w:tbl>
      <w:tblPr>
        <w:tblpPr w:leftFromText="141" w:rightFromText="141" w:vertAnchor="text" w:horzAnchor="margin" w:tblpY="1"/>
        <w:tblW w:w="9802" w:type="dxa"/>
        <w:tblLayout w:type="fixed"/>
        <w:tblCellMar>
          <w:left w:w="0" w:type="dxa"/>
          <w:right w:w="0" w:type="dxa"/>
        </w:tblCellMar>
        <w:tblLook w:val="01E0" w:firstRow="1" w:lastRow="1" w:firstColumn="1" w:lastColumn="1" w:noHBand="0" w:noVBand="0"/>
      </w:tblPr>
      <w:tblGrid>
        <w:gridCol w:w="1457"/>
        <w:gridCol w:w="5281"/>
        <w:gridCol w:w="456"/>
        <w:gridCol w:w="423"/>
        <w:gridCol w:w="576"/>
        <w:gridCol w:w="871"/>
        <w:gridCol w:w="738"/>
      </w:tblGrid>
      <w:tr w:rsidR="00973E79" w:rsidRPr="00495636" w14:paraId="102DF732" w14:textId="77777777" w:rsidTr="00973E79">
        <w:trPr>
          <w:trHeight w:hRule="exact" w:val="288"/>
        </w:trPr>
        <w:tc>
          <w:tcPr>
            <w:tcW w:w="9064" w:type="dxa"/>
            <w:gridSpan w:val="6"/>
            <w:tcBorders>
              <w:top w:val="single" w:sz="5" w:space="0" w:color="000000"/>
              <w:left w:val="single" w:sz="5" w:space="0" w:color="000000"/>
              <w:bottom w:val="single" w:sz="5" w:space="0" w:color="000000"/>
            </w:tcBorders>
          </w:tcPr>
          <w:p w14:paraId="23545B3B" w14:textId="77777777" w:rsidR="00973E79" w:rsidRPr="00495636" w:rsidRDefault="00973E79" w:rsidP="00973E79">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Üçüncü</w:t>
            </w:r>
            <w:r w:rsidRPr="00495636">
              <w:rPr>
                <w:rFonts w:ascii="Times New Roman" w:hAnsi="Times New Roman" w:cs="Times New Roman"/>
                <w:b/>
                <w:spacing w:val="1"/>
                <w:sz w:val="24"/>
                <w:szCs w:val="24"/>
                <w:lang w:val="tr-TR"/>
              </w:rPr>
              <w:t xml:space="preserve"> </w:t>
            </w:r>
            <w:r w:rsidRPr="00495636">
              <w:rPr>
                <w:rFonts w:ascii="Times New Roman" w:hAnsi="Times New Roman" w:cs="Times New Roman"/>
                <w:b/>
                <w:spacing w:val="-1"/>
                <w:sz w:val="24"/>
                <w:szCs w:val="24"/>
                <w:lang w:val="tr-TR"/>
              </w:rPr>
              <w:t>Yarıyıl</w:t>
            </w:r>
            <w:r w:rsidRPr="00495636">
              <w:rPr>
                <w:rFonts w:ascii="Times New Roman" w:hAnsi="Times New Roman" w:cs="Times New Roman"/>
                <w:b/>
                <w:sz w:val="24"/>
                <w:szCs w:val="24"/>
                <w:lang w:val="tr-TR"/>
              </w:rPr>
              <w:t xml:space="preserve"> *</w:t>
            </w:r>
          </w:p>
        </w:tc>
        <w:tc>
          <w:tcPr>
            <w:tcW w:w="738" w:type="dxa"/>
            <w:tcBorders>
              <w:top w:val="single" w:sz="6" w:space="0" w:color="000000"/>
              <w:bottom w:val="single" w:sz="6" w:space="0" w:color="000000"/>
              <w:right w:val="single" w:sz="6" w:space="0" w:color="000000"/>
            </w:tcBorders>
          </w:tcPr>
          <w:p w14:paraId="763CA90B" w14:textId="77777777" w:rsidR="00973E79" w:rsidRPr="00495636" w:rsidRDefault="00973E79" w:rsidP="00973E79">
            <w:pPr>
              <w:pStyle w:val="TableParagraph"/>
              <w:spacing w:line="360" w:lineRule="auto"/>
              <w:ind w:left="104"/>
              <w:jc w:val="both"/>
              <w:rPr>
                <w:rFonts w:ascii="Times New Roman" w:hAnsi="Times New Roman" w:cs="Times New Roman"/>
                <w:b/>
                <w:spacing w:val="-1"/>
                <w:sz w:val="24"/>
                <w:szCs w:val="24"/>
                <w:lang w:val="tr-TR"/>
              </w:rPr>
            </w:pPr>
          </w:p>
        </w:tc>
      </w:tr>
      <w:tr w:rsidR="00973E79" w:rsidRPr="00495636" w14:paraId="1D4A2B7B" w14:textId="77777777" w:rsidTr="00973E79">
        <w:trPr>
          <w:trHeight w:hRule="exact" w:val="286"/>
        </w:trPr>
        <w:tc>
          <w:tcPr>
            <w:tcW w:w="1457" w:type="dxa"/>
            <w:tcBorders>
              <w:top w:val="single" w:sz="5" w:space="0" w:color="000000"/>
              <w:left w:val="single" w:sz="5" w:space="0" w:color="000000"/>
              <w:bottom w:val="single" w:sz="5" w:space="0" w:color="000000"/>
              <w:right w:val="single" w:sz="5" w:space="0" w:color="000000"/>
            </w:tcBorders>
          </w:tcPr>
          <w:p w14:paraId="4E70F7BB" w14:textId="77777777" w:rsidR="00973E79" w:rsidRPr="00495636" w:rsidRDefault="00973E79" w:rsidP="00973E79">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w:t>
            </w:r>
            <w:r w:rsidRPr="00495636">
              <w:rPr>
                <w:rFonts w:ascii="Times New Roman" w:hAnsi="Times New Roman" w:cs="Times New Roman"/>
                <w:b/>
                <w:spacing w:val="2"/>
                <w:sz w:val="24"/>
                <w:szCs w:val="24"/>
                <w:lang w:val="tr-TR"/>
              </w:rPr>
              <w:t xml:space="preserve"> </w:t>
            </w:r>
            <w:r w:rsidRPr="00495636">
              <w:rPr>
                <w:rFonts w:ascii="Times New Roman" w:hAnsi="Times New Roman" w:cs="Times New Roman"/>
                <w:b/>
                <w:spacing w:val="-1"/>
                <w:sz w:val="24"/>
                <w:szCs w:val="24"/>
                <w:lang w:val="tr-TR"/>
              </w:rPr>
              <w:t>Kodu</w:t>
            </w:r>
          </w:p>
        </w:tc>
        <w:tc>
          <w:tcPr>
            <w:tcW w:w="5281" w:type="dxa"/>
            <w:tcBorders>
              <w:top w:val="single" w:sz="5" w:space="0" w:color="000000"/>
              <w:left w:val="single" w:sz="5" w:space="0" w:color="000000"/>
              <w:bottom w:val="single" w:sz="5" w:space="0" w:color="000000"/>
              <w:right w:val="single" w:sz="4" w:space="0" w:color="auto"/>
            </w:tcBorders>
          </w:tcPr>
          <w:p w14:paraId="5EDC8E1C" w14:textId="77777777" w:rsidR="00973E79" w:rsidRPr="00495636" w:rsidRDefault="00973E79" w:rsidP="00973E79">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Dersin</w:t>
            </w:r>
            <w:r w:rsidRPr="00495636">
              <w:rPr>
                <w:rFonts w:ascii="Times New Roman" w:hAnsi="Times New Roman" w:cs="Times New Roman"/>
                <w:b/>
                <w:spacing w:val="1"/>
                <w:sz w:val="24"/>
                <w:szCs w:val="24"/>
                <w:lang w:val="tr-TR"/>
              </w:rPr>
              <w:t xml:space="preserve"> </w:t>
            </w:r>
            <w:r w:rsidRPr="00495636">
              <w:rPr>
                <w:rFonts w:ascii="Times New Roman" w:hAnsi="Times New Roman" w:cs="Times New Roman"/>
                <w:b/>
                <w:sz w:val="24"/>
                <w:szCs w:val="24"/>
                <w:lang w:val="tr-TR"/>
              </w:rPr>
              <w:t>Adı</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4E44A575" w14:textId="77777777" w:rsidR="00973E79" w:rsidRPr="00495636" w:rsidRDefault="00973E79" w:rsidP="00973E79">
            <w:pPr>
              <w:pStyle w:val="TableParagraph"/>
              <w:spacing w:line="360" w:lineRule="auto"/>
              <w:ind w:left="140"/>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T</w:t>
            </w:r>
          </w:p>
        </w:tc>
        <w:tc>
          <w:tcPr>
            <w:tcW w:w="423" w:type="dxa"/>
            <w:tcBorders>
              <w:top w:val="single" w:sz="4" w:space="0" w:color="auto"/>
              <w:left w:val="nil"/>
              <w:bottom w:val="single" w:sz="4" w:space="0" w:color="auto"/>
              <w:right w:val="single" w:sz="4" w:space="0" w:color="auto"/>
            </w:tcBorders>
            <w:shd w:val="clear" w:color="auto" w:fill="auto"/>
            <w:vAlign w:val="bottom"/>
          </w:tcPr>
          <w:p w14:paraId="3A8C58D0" w14:textId="77777777" w:rsidR="00973E79" w:rsidRPr="00495636" w:rsidRDefault="00973E79" w:rsidP="00973E79">
            <w:pPr>
              <w:pStyle w:val="TableParagraph"/>
              <w:spacing w:line="360" w:lineRule="auto"/>
              <w:ind w:left="1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U</w:t>
            </w:r>
          </w:p>
        </w:tc>
        <w:tc>
          <w:tcPr>
            <w:tcW w:w="576" w:type="dxa"/>
            <w:tcBorders>
              <w:top w:val="single" w:sz="4" w:space="0" w:color="auto"/>
              <w:left w:val="nil"/>
              <w:bottom w:val="single" w:sz="4" w:space="0" w:color="auto"/>
              <w:right w:val="single" w:sz="4" w:space="0" w:color="auto"/>
            </w:tcBorders>
            <w:shd w:val="clear" w:color="auto" w:fill="auto"/>
            <w:vAlign w:val="bottom"/>
          </w:tcPr>
          <w:p w14:paraId="3537FF33" w14:textId="77777777" w:rsidR="00973E79" w:rsidRPr="00495636" w:rsidRDefault="00973E79" w:rsidP="00973E79">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L</w:t>
            </w:r>
          </w:p>
        </w:tc>
        <w:tc>
          <w:tcPr>
            <w:tcW w:w="871" w:type="dxa"/>
            <w:tcBorders>
              <w:top w:val="single" w:sz="4" w:space="0" w:color="auto"/>
              <w:left w:val="nil"/>
              <w:bottom w:val="single" w:sz="4" w:space="0" w:color="auto"/>
              <w:right w:val="single" w:sz="4" w:space="0" w:color="auto"/>
            </w:tcBorders>
            <w:shd w:val="clear" w:color="auto" w:fill="auto"/>
            <w:vAlign w:val="bottom"/>
          </w:tcPr>
          <w:p w14:paraId="404626FC" w14:textId="77777777" w:rsidR="00973E79" w:rsidRPr="00495636" w:rsidRDefault="00973E79" w:rsidP="00973E79">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K</w:t>
            </w:r>
          </w:p>
        </w:tc>
        <w:tc>
          <w:tcPr>
            <w:tcW w:w="738" w:type="dxa"/>
            <w:tcBorders>
              <w:top w:val="single" w:sz="4" w:space="0" w:color="auto"/>
              <w:left w:val="nil"/>
              <w:bottom w:val="single" w:sz="4" w:space="0" w:color="auto"/>
              <w:right w:val="single" w:sz="4" w:space="0" w:color="auto"/>
            </w:tcBorders>
            <w:shd w:val="clear" w:color="auto" w:fill="auto"/>
            <w:vAlign w:val="bottom"/>
          </w:tcPr>
          <w:p w14:paraId="5E527B1F" w14:textId="77777777" w:rsidR="00973E79" w:rsidRPr="00495636" w:rsidRDefault="00973E79" w:rsidP="00973E79">
            <w:pPr>
              <w:pStyle w:val="TableParagraph"/>
              <w:spacing w:line="360" w:lineRule="auto"/>
              <w:ind w:left="104"/>
              <w:jc w:val="both"/>
              <w:rPr>
                <w:rFonts w:ascii="Times New Roman" w:hAnsi="Times New Roman" w:cs="Times New Roman"/>
                <w:b/>
                <w:spacing w:val="-1"/>
                <w:sz w:val="24"/>
                <w:szCs w:val="24"/>
                <w:lang w:val="tr-TR"/>
              </w:rPr>
            </w:pPr>
            <w:r w:rsidRPr="00495636">
              <w:rPr>
                <w:rFonts w:ascii="Times New Roman" w:hAnsi="Times New Roman" w:cs="Times New Roman"/>
                <w:b/>
                <w:bCs/>
                <w:sz w:val="24"/>
                <w:szCs w:val="24"/>
                <w:lang w:val="tr-TR"/>
              </w:rPr>
              <w:t>ECTS</w:t>
            </w:r>
          </w:p>
        </w:tc>
      </w:tr>
      <w:tr w:rsidR="00973E79" w:rsidRPr="00495636" w14:paraId="4F91FF17" w14:textId="77777777" w:rsidTr="00973E79">
        <w:trPr>
          <w:trHeight w:hRule="exact" w:val="286"/>
        </w:trPr>
        <w:tc>
          <w:tcPr>
            <w:tcW w:w="1457" w:type="dxa"/>
            <w:tcBorders>
              <w:top w:val="single" w:sz="4" w:space="0" w:color="auto"/>
              <w:left w:val="single" w:sz="4" w:space="0" w:color="auto"/>
              <w:bottom w:val="single" w:sz="4" w:space="0" w:color="auto"/>
              <w:right w:val="single" w:sz="4" w:space="0" w:color="auto"/>
            </w:tcBorders>
            <w:shd w:val="clear" w:color="auto" w:fill="auto"/>
            <w:vAlign w:val="bottom"/>
          </w:tcPr>
          <w:p w14:paraId="4172D1A5" w14:textId="77777777" w:rsidR="00973E79" w:rsidRPr="00495636" w:rsidRDefault="00973E79" w:rsidP="00973E79">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209</w:t>
            </w:r>
          </w:p>
        </w:tc>
        <w:tc>
          <w:tcPr>
            <w:tcW w:w="5281" w:type="dxa"/>
            <w:tcBorders>
              <w:top w:val="single" w:sz="4" w:space="0" w:color="auto"/>
              <w:left w:val="single" w:sz="4" w:space="0" w:color="auto"/>
              <w:bottom w:val="single" w:sz="4" w:space="0" w:color="auto"/>
              <w:right w:val="single" w:sz="4" w:space="0" w:color="auto"/>
            </w:tcBorders>
            <w:shd w:val="clear" w:color="auto" w:fill="auto"/>
            <w:vAlign w:val="bottom"/>
          </w:tcPr>
          <w:p w14:paraId="6CE1771D" w14:textId="77777777" w:rsidR="00973E79" w:rsidRPr="00495636" w:rsidRDefault="00973E79" w:rsidP="00973E79">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EDEBİYAT KAVRAMLARI (40203005) </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20A37B03" w14:textId="77777777" w:rsidR="00973E79" w:rsidRPr="00495636" w:rsidRDefault="00973E79" w:rsidP="00973E79">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3" w:type="dxa"/>
            <w:tcBorders>
              <w:top w:val="single" w:sz="4" w:space="0" w:color="auto"/>
              <w:left w:val="nil"/>
              <w:bottom w:val="single" w:sz="4" w:space="0" w:color="auto"/>
              <w:right w:val="single" w:sz="4" w:space="0" w:color="auto"/>
            </w:tcBorders>
            <w:shd w:val="clear" w:color="auto" w:fill="auto"/>
            <w:vAlign w:val="bottom"/>
          </w:tcPr>
          <w:p w14:paraId="3AB2F616" w14:textId="77777777" w:rsidR="00973E79" w:rsidRPr="00495636" w:rsidRDefault="00973E79" w:rsidP="00973E79">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single" w:sz="4" w:space="0" w:color="auto"/>
              <w:left w:val="nil"/>
              <w:bottom w:val="single" w:sz="4" w:space="0" w:color="auto"/>
              <w:right w:val="single" w:sz="4" w:space="0" w:color="auto"/>
            </w:tcBorders>
            <w:shd w:val="clear" w:color="auto" w:fill="auto"/>
            <w:vAlign w:val="bottom"/>
          </w:tcPr>
          <w:p w14:paraId="7E977537" w14:textId="77777777" w:rsidR="00973E79" w:rsidRPr="00495636" w:rsidRDefault="00973E79" w:rsidP="00973E79">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single" w:sz="4" w:space="0" w:color="auto"/>
              <w:left w:val="nil"/>
              <w:bottom w:val="single" w:sz="4" w:space="0" w:color="auto"/>
              <w:right w:val="single" w:sz="4" w:space="0" w:color="auto"/>
            </w:tcBorders>
            <w:shd w:val="clear" w:color="auto" w:fill="auto"/>
            <w:vAlign w:val="bottom"/>
          </w:tcPr>
          <w:p w14:paraId="1378CD46" w14:textId="77777777" w:rsidR="00973E79" w:rsidRPr="00495636" w:rsidRDefault="00973E79" w:rsidP="00973E79">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single" w:sz="4" w:space="0" w:color="auto"/>
              <w:left w:val="nil"/>
              <w:bottom w:val="single" w:sz="4" w:space="0" w:color="auto"/>
              <w:right w:val="single" w:sz="4" w:space="0" w:color="auto"/>
            </w:tcBorders>
            <w:shd w:val="clear" w:color="auto" w:fill="auto"/>
            <w:vAlign w:val="bottom"/>
          </w:tcPr>
          <w:p w14:paraId="1C67A783" w14:textId="77777777" w:rsidR="00973E79" w:rsidRPr="00495636" w:rsidRDefault="00973E79" w:rsidP="00973E79">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r w:rsidR="00973E79" w:rsidRPr="00495636" w14:paraId="011C7BC0" w14:textId="77777777" w:rsidTr="00973E79">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2EF3FF88" w14:textId="77777777" w:rsidR="00973E79" w:rsidRPr="00495636" w:rsidRDefault="00973E79" w:rsidP="00973E79">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207</w:t>
            </w:r>
          </w:p>
        </w:tc>
        <w:tc>
          <w:tcPr>
            <w:tcW w:w="5281" w:type="dxa"/>
            <w:tcBorders>
              <w:top w:val="nil"/>
              <w:left w:val="single" w:sz="4" w:space="0" w:color="auto"/>
              <w:bottom w:val="single" w:sz="4" w:space="0" w:color="auto"/>
              <w:right w:val="single" w:sz="4" w:space="0" w:color="auto"/>
            </w:tcBorders>
            <w:shd w:val="clear" w:color="auto" w:fill="auto"/>
            <w:vAlign w:val="bottom"/>
          </w:tcPr>
          <w:p w14:paraId="619EC6A4" w14:textId="77777777" w:rsidR="00973E79" w:rsidRPr="00495636" w:rsidRDefault="00973E79" w:rsidP="00973E79">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SÖZLÜ ANLATIM I (40203004) </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2337714C" w14:textId="77777777" w:rsidR="00973E79" w:rsidRPr="00495636" w:rsidRDefault="00973E79" w:rsidP="00973E79">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423" w:type="dxa"/>
            <w:tcBorders>
              <w:top w:val="single" w:sz="4" w:space="0" w:color="auto"/>
              <w:left w:val="nil"/>
              <w:bottom w:val="single" w:sz="4" w:space="0" w:color="auto"/>
              <w:right w:val="single" w:sz="4" w:space="0" w:color="auto"/>
            </w:tcBorders>
            <w:shd w:val="clear" w:color="auto" w:fill="auto"/>
            <w:vAlign w:val="bottom"/>
          </w:tcPr>
          <w:p w14:paraId="210243C8" w14:textId="77777777" w:rsidR="00973E79" w:rsidRPr="00495636" w:rsidRDefault="00973E79" w:rsidP="00973E79">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single" w:sz="4" w:space="0" w:color="auto"/>
              <w:left w:val="nil"/>
              <w:bottom w:val="single" w:sz="4" w:space="0" w:color="auto"/>
              <w:right w:val="single" w:sz="4" w:space="0" w:color="auto"/>
            </w:tcBorders>
            <w:shd w:val="clear" w:color="auto" w:fill="auto"/>
            <w:vAlign w:val="bottom"/>
          </w:tcPr>
          <w:p w14:paraId="6EEF1AF5" w14:textId="77777777" w:rsidR="00973E79" w:rsidRPr="00495636" w:rsidRDefault="00973E79" w:rsidP="00973E79">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single" w:sz="4" w:space="0" w:color="auto"/>
              <w:left w:val="nil"/>
              <w:bottom w:val="single" w:sz="4" w:space="0" w:color="auto"/>
              <w:right w:val="single" w:sz="4" w:space="0" w:color="auto"/>
            </w:tcBorders>
            <w:shd w:val="clear" w:color="auto" w:fill="auto"/>
            <w:vAlign w:val="bottom"/>
          </w:tcPr>
          <w:p w14:paraId="65EA17E5" w14:textId="77777777" w:rsidR="00973E79" w:rsidRPr="00495636" w:rsidRDefault="00973E79" w:rsidP="00973E79">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738" w:type="dxa"/>
            <w:tcBorders>
              <w:top w:val="single" w:sz="4" w:space="0" w:color="auto"/>
              <w:left w:val="nil"/>
              <w:bottom w:val="single" w:sz="4" w:space="0" w:color="auto"/>
              <w:right w:val="single" w:sz="4" w:space="0" w:color="auto"/>
            </w:tcBorders>
            <w:shd w:val="clear" w:color="auto" w:fill="auto"/>
            <w:vAlign w:val="bottom"/>
          </w:tcPr>
          <w:p w14:paraId="60A3A5CC" w14:textId="77777777" w:rsidR="00973E79" w:rsidRPr="00495636" w:rsidRDefault="00973E79" w:rsidP="00973E79">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r w:rsidR="00973E79" w:rsidRPr="00495636" w14:paraId="0B9900A0" w14:textId="77777777" w:rsidTr="00973E79">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3CC412CC" w14:textId="77777777" w:rsidR="00973E79" w:rsidRPr="00495636" w:rsidRDefault="00973E79" w:rsidP="00973E79">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201</w:t>
            </w:r>
          </w:p>
        </w:tc>
        <w:tc>
          <w:tcPr>
            <w:tcW w:w="5281" w:type="dxa"/>
            <w:tcBorders>
              <w:top w:val="nil"/>
              <w:left w:val="single" w:sz="4" w:space="0" w:color="auto"/>
              <w:bottom w:val="single" w:sz="4" w:space="0" w:color="auto"/>
              <w:right w:val="single" w:sz="4" w:space="0" w:color="auto"/>
            </w:tcBorders>
            <w:shd w:val="clear" w:color="auto" w:fill="auto"/>
            <w:vAlign w:val="bottom"/>
          </w:tcPr>
          <w:p w14:paraId="4911EFBB" w14:textId="77777777" w:rsidR="00973E79" w:rsidRPr="00495636" w:rsidRDefault="00973E79" w:rsidP="00973E79">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DİLBİLİM I (40203001) </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5026B326" w14:textId="77777777" w:rsidR="00973E79" w:rsidRPr="00495636" w:rsidRDefault="00973E79" w:rsidP="00973E79">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423" w:type="dxa"/>
            <w:tcBorders>
              <w:top w:val="single" w:sz="4" w:space="0" w:color="auto"/>
              <w:left w:val="nil"/>
              <w:bottom w:val="single" w:sz="4" w:space="0" w:color="auto"/>
              <w:right w:val="single" w:sz="4" w:space="0" w:color="auto"/>
            </w:tcBorders>
            <w:shd w:val="clear" w:color="auto" w:fill="auto"/>
            <w:vAlign w:val="bottom"/>
          </w:tcPr>
          <w:p w14:paraId="77B386F4" w14:textId="77777777" w:rsidR="00973E79" w:rsidRPr="00495636" w:rsidRDefault="00973E79" w:rsidP="00973E79">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single" w:sz="4" w:space="0" w:color="auto"/>
              <w:left w:val="nil"/>
              <w:bottom w:val="single" w:sz="4" w:space="0" w:color="auto"/>
              <w:right w:val="single" w:sz="4" w:space="0" w:color="auto"/>
            </w:tcBorders>
            <w:shd w:val="clear" w:color="auto" w:fill="auto"/>
            <w:vAlign w:val="bottom"/>
          </w:tcPr>
          <w:p w14:paraId="3D4D29CA" w14:textId="77777777" w:rsidR="00973E79" w:rsidRPr="00495636" w:rsidRDefault="00973E79" w:rsidP="00973E79">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single" w:sz="4" w:space="0" w:color="auto"/>
              <w:left w:val="nil"/>
              <w:bottom w:val="single" w:sz="4" w:space="0" w:color="auto"/>
              <w:right w:val="single" w:sz="4" w:space="0" w:color="auto"/>
            </w:tcBorders>
            <w:shd w:val="clear" w:color="auto" w:fill="auto"/>
            <w:vAlign w:val="bottom"/>
          </w:tcPr>
          <w:p w14:paraId="5448FAA1" w14:textId="77777777" w:rsidR="00973E79" w:rsidRPr="00495636" w:rsidRDefault="00973E79" w:rsidP="00973E79">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738" w:type="dxa"/>
            <w:tcBorders>
              <w:top w:val="single" w:sz="4" w:space="0" w:color="auto"/>
              <w:left w:val="nil"/>
              <w:bottom w:val="single" w:sz="4" w:space="0" w:color="auto"/>
              <w:right w:val="single" w:sz="4" w:space="0" w:color="auto"/>
            </w:tcBorders>
            <w:shd w:val="clear" w:color="auto" w:fill="auto"/>
            <w:vAlign w:val="bottom"/>
          </w:tcPr>
          <w:p w14:paraId="0EC3E0F0" w14:textId="77777777" w:rsidR="00973E79" w:rsidRPr="00495636" w:rsidRDefault="00973E79" w:rsidP="00973E79">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6</w:t>
            </w:r>
          </w:p>
        </w:tc>
      </w:tr>
      <w:tr w:rsidR="00973E79" w:rsidRPr="00495636" w14:paraId="7205662B" w14:textId="77777777" w:rsidTr="00973E79">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07B9BEC3" w14:textId="77777777" w:rsidR="00973E79" w:rsidRPr="00495636" w:rsidRDefault="00973E79" w:rsidP="00973E79">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211</w:t>
            </w:r>
          </w:p>
        </w:tc>
        <w:tc>
          <w:tcPr>
            <w:tcW w:w="5281" w:type="dxa"/>
            <w:tcBorders>
              <w:top w:val="nil"/>
              <w:left w:val="single" w:sz="4" w:space="0" w:color="auto"/>
              <w:bottom w:val="single" w:sz="4" w:space="0" w:color="auto"/>
              <w:right w:val="single" w:sz="4" w:space="0" w:color="auto"/>
            </w:tcBorders>
            <w:shd w:val="clear" w:color="auto" w:fill="auto"/>
            <w:vAlign w:val="bottom"/>
          </w:tcPr>
          <w:p w14:paraId="7BD80100" w14:textId="77777777" w:rsidR="00973E79" w:rsidRPr="00495636" w:rsidRDefault="00973E79" w:rsidP="00973E79">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İKİNCİ YABANCI DİL III (40203006) </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28AB45C0" w14:textId="77777777" w:rsidR="00973E79" w:rsidRPr="00495636" w:rsidRDefault="00973E79" w:rsidP="00973E79">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423" w:type="dxa"/>
            <w:tcBorders>
              <w:top w:val="single" w:sz="4" w:space="0" w:color="auto"/>
              <w:left w:val="nil"/>
              <w:bottom w:val="single" w:sz="4" w:space="0" w:color="auto"/>
              <w:right w:val="single" w:sz="4" w:space="0" w:color="auto"/>
            </w:tcBorders>
            <w:shd w:val="clear" w:color="auto" w:fill="auto"/>
            <w:vAlign w:val="bottom"/>
          </w:tcPr>
          <w:p w14:paraId="4D9FAE31" w14:textId="77777777" w:rsidR="00973E79" w:rsidRPr="00495636" w:rsidRDefault="00973E79" w:rsidP="00973E79">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576" w:type="dxa"/>
            <w:tcBorders>
              <w:top w:val="single" w:sz="4" w:space="0" w:color="auto"/>
              <w:left w:val="nil"/>
              <w:bottom w:val="single" w:sz="4" w:space="0" w:color="auto"/>
              <w:right w:val="single" w:sz="4" w:space="0" w:color="auto"/>
            </w:tcBorders>
            <w:shd w:val="clear" w:color="auto" w:fill="auto"/>
            <w:vAlign w:val="bottom"/>
          </w:tcPr>
          <w:p w14:paraId="01EA66AB" w14:textId="77777777" w:rsidR="00973E79" w:rsidRPr="00495636" w:rsidRDefault="00973E79" w:rsidP="00973E79">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single" w:sz="4" w:space="0" w:color="auto"/>
              <w:left w:val="nil"/>
              <w:bottom w:val="single" w:sz="4" w:space="0" w:color="auto"/>
              <w:right w:val="single" w:sz="4" w:space="0" w:color="auto"/>
            </w:tcBorders>
            <w:shd w:val="clear" w:color="auto" w:fill="auto"/>
            <w:vAlign w:val="bottom"/>
          </w:tcPr>
          <w:p w14:paraId="187171EF" w14:textId="77777777" w:rsidR="00973E79" w:rsidRPr="00495636" w:rsidRDefault="00973E79" w:rsidP="00973E79">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single" w:sz="4" w:space="0" w:color="auto"/>
              <w:left w:val="nil"/>
              <w:bottom w:val="single" w:sz="4" w:space="0" w:color="auto"/>
              <w:right w:val="single" w:sz="4" w:space="0" w:color="auto"/>
            </w:tcBorders>
            <w:shd w:val="clear" w:color="auto" w:fill="auto"/>
            <w:vAlign w:val="bottom"/>
          </w:tcPr>
          <w:p w14:paraId="532CA010" w14:textId="77777777" w:rsidR="00973E79" w:rsidRPr="00495636" w:rsidRDefault="00973E79" w:rsidP="00973E79">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6</w:t>
            </w:r>
          </w:p>
        </w:tc>
      </w:tr>
      <w:tr w:rsidR="00973E79" w:rsidRPr="00495636" w14:paraId="456380CC" w14:textId="77777777" w:rsidTr="00973E79">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542D7016" w14:textId="77777777" w:rsidR="00973E79" w:rsidRPr="00495636" w:rsidRDefault="00973E79" w:rsidP="00973E79">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203</w:t>
            </w:r>
          </w:p>
        </w:tc>
        <w:tc>
          <w:tcPr>
            <w:tcW w:w="5281" w:type="dxa"/>
            <w:tcBorders>
              <w:top w:val="nil"/>
              <w:left w:val="single" w:sz="4" w:space="0" w:color="auto"/>
              <w:bottom w:val="single" w:sz="4" w:space="0" w:color="auto"/>
              <w:right w:val="single" w:sz="4" w:space="0" w:color="auto"/>
            </w:tcBorders>
            <w:shd w:val="clear" w:color="auto" w:fill="auto"/>
            <w:vAlign w:val="bottom"/>
          </w:tcPr>
          <w:p w14:paraId="6E31EE8E" w14:textId="77777777" w:rsidR="00973E79" w:rsidRPr="00495636" w:rsidRDefault="00973E79" w:rsidP="00973E79">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SÖZCÜKBİLİM (40203002) </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0C99B360" w14:textId="77777777" w:rsidR="00973E79" w:rsidRPr="00495636" w:rsidRDefault="00973E79" w:rsidP="00973E79">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3" w:type="dxa"/>
            <w:tcBorders>
              <w:top w:val="single" w:sz="4" w:space="0" w:color="auto"/>
              <w:left w:val="nil"/>
              <w:bottom w:val="single" w:sz="4" w:space="0" w:color="auto"/>
              <w:right w:val="single" w:sz="4" w:space="0" w:color="auto"/>
            </w:tcBorders>
            <w:shd w:val="clear" w:color="auto" w:fill="auto"/>
            <w:vAlign w:val="bottom"/>
          </w:tcPr>
          <w:p w14:paraId="7F833207" w14:textId="77777777" w:rsidR="00973E79" w:rsidRPr="00495636" w:rsidRDefault="00973E79" w:rsidP="00973E79">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single" w:sz="4" w:space="0" w:color="auto"/>
              <w:left w:val="nil"/>
              <w:bottom w:val="single" w:sz="4" w:space="0" w:color="auto"/>
              <w:right w:val="single" w:sz="4" w:space="0" w:color="auto"/>
            </w:tcBorders>
            <w:shd w:val="clear" w:color="auto" w:fill="auto"/>
            <w:vAlign w:val="bottom"/>
          </w:tcPr>
          <w:p w14:paraId="672333AC" w14:textId="77777777" w:rsidR="00973E79" w:rsidRPr="00495636" w:rsidRDefault="00973E79" w:rsidP="00973E79">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single" w:sz="4" w:space="0" w:color="auto"/>
              <w:left w:val="nil"/>
              <w:bottom w:val="single" w:sz="4" w:space="0" w:color="auto"/>
              <w:right w:val="single" w:sz="4" w:space="0" w:color="auto"/>
            </w:tcBorders>
            <w:shd w:val="clear" w:color="auto" w:fill="auto"/>
            <w:vAlign w:val="bottom"/>
          </w:tcPr>
          <w:p w14:paraId="4C823483" w14:textId="77777777" w:rsidR="00973E79" w:rsidRPr="00495636" w:rsidRDefault="00973E79" w:rsidP="00973E79">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single" w:sz="4" w:space="0" w:color="auto"/>
              <w:left w:val="nil"/>
              <w:bottom w:val="single" w:sz="4" w:space="0" w:color="auto"/>
              <w:right w:val="single" w:sz="4" w:space="0" w:color="auto"/>
            </w:tcBorders>
            <w:shd w:val="clear" w:color="auto" w:fill="auto"/>
            <w:vAlign w:val="bottom"/>
          </w:tcPr>
          <w:p w14:paraId="3A255610" w14:textId="77777777" w:rsidR="00973E79" w:rsidRPr="00495636" w:rsidRDefault="00973E79" w:rsidP="00973E79">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6</w:t>
            </w:r>
          </w:p>
        </w:tc>
      </w:tr>
      <w:tr w:rsidR="00973E79" w:rsidRPr="00495636" w14:paraId="6AEE65F5" w14:textId="77777777" w:rsidTr="00973E79">
        <w:trPr>
          <w:trHeight w:hRule="exact" w:val="289"/>
        </w:trPr>
        <w:tc>
          <w:tcPr>
            <w:tcW w:w="1457" w:type="dxa"/>
            <w:tcBorders>
              <w:top w:val="nil"/>
              <w:left w:val="single" w:sz="4" w:space="0" w:color="auto"/>
              <w:bottom w:val="single" w:sz="4" w:space="0" w:color="auto"/>
              <w:right w:val="single" w:sz="4" w:space="0" w:color="auto"/>
            </w:tcBorders>
            <w:shd w:val="clear" w:color="auto" w:fill="auto"/>
            <w:vAlign w:val="bottom"/>
          </w:tcPr>
          <w:p w14:paraId="1550FBE9" w14:textId="77777777" w:rsidR="00973E79" w:rsidRPr="00495636" w:rsidRDefault="00973E79" w:rsidP="00973E79">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205</w:t>
            </w:r>
          </w:p>
        </w:tc>
        <w:tc>
          <w:tcPr>
            <w:tcW w:w="5281" w:type="dxa"/>
            <w:tcBorders>
              <w:top w:val="nil"/>
              <w:left w:val="single" w:sz="4" w:space="0" w:color="auto"/>
              <w:bottom w:val="single" w:sz="4" w:space="0" w:color="auto"/>
              <w:right w:val="single" w:sz="4" w:space="0" w:color="auto"/>
            </w:tcBorders>
            <w:shd w:val="clear" w:color="auto" w:fill="auto"/>
            <w:vAlign w:val="bottom"/>
          </w:tcPr>
          <w:p w14:paraId="5EDCDF67" w14:textId="77777777" w:rsidR="00973E79" w:rsidRPr="00495636" w:rsidRDefault="00973E79" w:rsidP="00973E79">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YAZILI ÇEVİRİ I (40203003) </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5A735060" w14:textId="77777777" w:rsidR="00973E79" w:rsidRPr="00495636" w:rsidRDefault="00973E79" w:rsidP="00973E79">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3" w:type="dxa"/>
            <w:tcBorders>
              <w:top w:val="single" w:sz="4" w:space="0" w:color="auto"/>
              <w:left w:val="nil"/>
              <w:bottom w:val="single" w:sz="4" w:space="0" w:color="auto"/>
              <w:right w:val="single" w:sz="4" w:space="0" w:color="auto"/>
            </w:tcBorders>
            <w:shd w:val="clear" w:color="auto" w:fill="auto"/>
            <w:vAlign w:val="bottom"/>
          </w:tcPr>
          <w:p w14:paraId="14DF6A8A" w14:textId="77777777" w:rsidR="00973E79" w:rsidRPr="00495636" w:rsidRDefault="00973E79" w:rsidP="00973E79">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single" w:sz="4" w:space="0" w:color="auto"/>
              <w:left w:val="nil"/>
              <w:bottom w:val="single" w:sz="4" w:space="0" w:color="auto"/>
              <w:right w:val="single" w:sz="4" w:space="0" w:color="auto"/>
            </w:tcBorders>
            <w:shd w:val="clear" w:color="auto" w:fill="auto"/>
            <w:vAlign w:val="bottom"/>
          </w:tcPr>
          <w:p w14:paraId="5A06E6AE" w14:textId="77777777" w:rsidR="00973E79" w:rsidRPr="00495636" w:rsidRDefault="00973E79" w:rsidP="00973E79">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single" w:sz="4" w:space="0" w:color="auto"/>
              <w:left w:val="nil"/>
              <w:bottom w:val="single" w:sz="4" w:space="0" w:color="auto"/>
              <w:right w:val="single" w:sz="4" w:space="0" w:color="auto"/>
            </w:tcBorders>
            <w:shd w:val="clear" w:color="auto" w:fill="auto"/>
            <w:vAlign w:val="bottom"/>
          </w:tcPr>
          <w:p w14:paraId="55CC840A" w14:textId="77777777" w:rsidR="00973E79" w:rsidRPr="00495636" w:rsidRDefault="00973E79" w:rsidP="00973E79">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single" w:sz="4" w:space="0" w:color="auto"/>
              <w:left w:val="nil"/>
              <w:bottom w:val="single" w:sz="4" w:space="0" w:color="auto"/>
              <w:right w:val="single" w:sz="4" w:space="0" w:color="auto"/>
            </w:tcBorders>
            <w:shd w:val="clear" w:color="auto" w:fill="auto"/>
            <w:vAlign w:val="bottom"/>
          </w:tcPr>
          <w:p w14:paraId="21F263E1" w14:textId="77777777" w:rsidR="00973E79" w:rsidRPr="00495636" w:rsidRDefault="00973E79" w:rsidP="00973E79">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6</w:t>
            </w:r>
          </w:p>
        </w:tc>
      </w:tr>
      <w:tr w:rsidR="00973E79" w:rsidRPr="00495636" w14:paraId="6118D2E7" w14:textId="77777777" w:rsidTr="00973E79">
        <w:trPr>
          <w:trHeight w:hRule="exact" w:val="286"/>
        </w:trPr>
        <w:tc>
          <w:tcPr>
            <w:tcW w:w="1457" w:type="dxa"/>
            <w:tcBorders>
              <w:top w:val="single" w:sz="5" w:space="0" w:color="000000"/>
              <w:left w:val="single" w:sz="5" w:space="0" w:color="000000"/>
              <w:bottom w:val="single" w:sz="5" w:space="0" w:color="000000"/>
              <w:right w:val="nil"/>
            </w:tcBorders>
          </w:tcPr>
          <w:p w14:paraId="56CA632F" w14:textId="77777777" w:rsidR="00973E79" w:rsidRPr="00495636" w:rsidRDefault="00973E79" w:rsidP="00973E79">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b/>
                <w:sz w:val="24"/>
                <w:szCs w:val="24"/>
                <w:lang w:val="tr-TR"/>
              </w:rPr>
              <w:t>Toplam</w:t>
            </w:r>
          </w:p>
        </w:tc>
        <w:tc>
          <w:tcPr>
            <w:tcW w:w="5281" w:type="dxa"/>
            <w:tcBorders>
              <w:top w:val="single" w:sz="5" w:space="0" w:color="000000"/>
              <w:left w:val="nil"/>
              <w:bottom w:val="single" w:sz="5" w:space="0" w:color="000000"/>
              <w:right w:val="single" w:sz="4" w:space="0" w:color="auto"/>
            </w:tcBorders>
          </w:tcPr>
          <w:p w14:paraId="2D4BF398" w14:textId="77777777" w:rsidR="00973E79" w:rsidRPr="00495636" w:rsidRDefault="00973E79" w:rsidP="00973E79">
            <w:pPr>
              <w:spacing w:line="360" w:lineRule="auto"/>
              <w:jc w:val="both"/>
              <w:rPr>
                <w:rFonts w:ascii="Times New Roman" w:hAnsi="Times New Roman" w:cs="Times New Roman"/>
                <w:noProof w:val="0"/>
                <w:sz w:val="24"/>
                <w:szCs w:val="24"/>
              </w:rPr>
            </w:pPr>
          </w:p>
        </w:tc>
        <w:tc>
          <w:tcPr>
            <w:tcW w:w="456" w:type="dxa"/>
            <w:tcBorders>
              <w:top w:val="single" w:sz="4" w:space="0" w:color="auto"/>
              <w:left w:val="single" w:sz="4" w:space="0" w:color="auto"/>
              <w:bottom w:val="single" w:sz="4" w:space="0" w:color="auto"/>
              <w:right w:val="single" w:sz="4" w:space="0" w:color="auto"/>
            </w:tcBorders>
            <w:shd w:val="clear" w:color="000000" w:fill="E7E6E6"/>
            <w:vAlign w:val="bottom"/>
          </w:tcPr>
          <w:p w14:paraId="55CCC8D0" w14:textId="77777777" w:rsidR="00973E79" w:rsidRPr="00495636" w:rsidRDefault="00973E79" w:rsidP="00973E79">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15</w:t>
            </w:r>
          </w:p>
        </w:tc>
        <w:tc>
          <w:tcPr>
            <w:tcW w:w="423" w:type="dxa"/>
            <w:tcBorders>
              <w:top w:val="single" w:sz="4" w:space="0" w:color="auto"/>
              <w:left w:val="single" w:sz="4" w:space="0" w:color="auto"/>
              <w:bottom w:val="single" w:sz="4" w:space="0" w:color="auto"/>
              <w:right w:val="single" w:sz="4" w:space="0" w:color="auto"/>
            </w:tcBorders>
            <w:shd w:val="clear" w:color="000000" w:fill="E7E6E6"/>
            <w:vAlign w:val="bottom"/>
          </w:tcPr>
          <w:p w14:paraId="2C40AF0D" w14:textId="77777777" w:rsidR="00973E79" w:rsidRPr="00495636" w:rsidRDefault="00973E79" w:rsidP="00973E79">
            <w:pPr>
              <w:spacing w:line="360" w:lineRule="auto"/>
              <w:jc w:val="both"/>
              <w:rPr>
                <w:rFonts w:ascii="Times New Roman" w:hAnsi="Times New Roman" w:cs="Times New Roman"/>
                <w:noProof w:val="0"/>
                <w:sz w:val="24"/>
                <w:szCs w:val="24"/>
              </w:rPr>
            </w:pPr>
            <w:r w:rsidRPr="00495636">
              <w:rPr>
                <w:rFonts w:ascii="Times New Roman" w:hAnsi="Times New Roman" w:cs="Times New Roman"/>
                <w:b/>
                <w:bCs/>
                <w:noProof w:val="0"/>
                <w:sz w:val="24"/>
                <w:szCs w:val="24"/>
              </w:rPr>
              <w:t>2</w:t>
            </w:r>
          </w:p>
        </w:tc>
        <w:tc>
          <w:tcPr>
            <w:tcW w:w="576" w:type="dxa"/>
            <w:tcBorders>
              <w:top w:val="single" w:sz="4" w:space="0" w:color="auto"/>
              <w:left w:val="single" w:sz="4" w:space="0" w:color="auto"/>
              <w:bottom w:val="single" w:sz="4" w:space="0" w:color="auto"/>
              <w:right w:val="single" w:sz="4" w:space="0" w:color="auto"/>
            </w:tcBorders>
            <w:shd w:val="clear" w:color="000000" w:fill="E7E6E6"/>
            <w:vAlign w:val="bottom"/>
          </w:tcPr>
          <w:p w14:paraId="4888573F" w14:textId="77777777" w:rsidR="00973E79" w:rsidRPr="00495636" w:rsidRDefault="00973E79" w:rsidP="00973E79">
            <w:pPr>
              <w:pStyle w:val="TableParagraph"/>
              <w:spacing w:line="360" w:lineRule="auto"/>
              <w:ind w:left="164"/>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 </w:t>
            </w:r>
          </w:p>
        </w:tc>
        <w:tc>
          <w:tcPr>
            <w:tcW w:w="871" w:type="dxa"/>
            <w:tcBorders>
              <w:top w:val="single" w:sz="4" w:space="0" w:color="auto"/>
              <w:left w:val="single" w:sz="4" w:space="0" w:color="auto"/>
              <w:bottom w:val="single" w:sz="4" w:space="0" w:color="auto"/>
              <w:right w:val="single" w:sz="4" w:space="0" w:color="auto"/>
            </w:tcBorders>
            <w:shd w:val="clear" w:color="000000" w:fill="E7E6E6"/>
            <w:vAlign w:val="bottom"/>
          </w:tcPr>
          <w:p w14:paraId="3187D757" w14:textId="77777777" w:rsidR="00973E79" w:rsidRPr="00495636" w:rsidRDefault="00973E79" w:rsidP="00973E79">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16</w:t>
            </w:r>
          </w:p>
        </w:tc>
        <w:tc>
          <w:tcPr>
            <w:tcW w:w="738" w:type="dxa"/>
            <w:tcBorders>
              <w:top w:val="single" w:sz="4" w:space="0" w:color="auto"/>
              <w:left w:val="single" w:sz="4" w:space="0" w:color="auto"/>
              <w:bottom w:val="single" w:sz="4" w:space="0" w:color="auto"/>
              <w:right w:val="single" w:sz="4" w:space="0" w:color="auto"/>
            </w:tcBorders>
            <w:shd w:val="clear" w:color="000000" w:fill="E7E6E6"/>
            <w:vAlign w:val="bottom"/>
          </w:tcPr>
          <w:p w14:paraId="435CFB13" w14:textId="77777777" w:rsidR="00973E79" w:rsidRPr="00495636" w:rsidRDefault="00973E79" w:rsidP="00973E79">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32</w:t>
            </w:r>
          </w:p>
        </w:tc>
      </w:tr>
    </w:tbl>
    <w:p w14:paraId="170AA7DA" w14:textId="77777777" w:rsidR="001D11DD" w:rsidRPr="00495636" w:rsidRDefault="001D11DD" w:rsidP="00AC777B">
      <w:pPr>
        <w:spacing w:before="9" w:line="360" w:lineRule="auto"/>
        <w:jc w:val="both"/>
        <w:rPr>
          <w:rFonts w:ascii="Times New Roman" w:eastAsia="Times New Roman" w:hAnsi="Times New Roman" w:cs="Times New Roman"/>
          <w:noProof w:val="0"/>
          <w:sz w:val="24"/>
          <w:szCs w:val="24"/>
        </w:rPr>
      </w:pPr>
    </w:p>
    <w:tbl>
      <w:tblPr>
        <w:tblW w:w="9802" w:type="dxa"/>
        <w:tblInd w:w="115" w:type="dxa"/>
        <w:tblLayout w:type="fixed"/>
        <w:tblCellMar>
          <w:left w:w="0" w:type="dxa"/>
          <w:right w:w="0" w:type="dxa"/>
        </w:tblCellMar>
        <w:tblLook w:val="01E0" w:firstRow="1" w:lastRow="1" w:firstColumn="1" w:lastColumn="1" w:noHBand="0" w:noVBand="0"/>
      </w:tblPr>
      <w:tblGrid>
        <w:gridCol w:w="1457"/>
        <w:gridCol w:w="5281"/>
        <w:gridCol w:w="456"/>
        <w:gridCol w:w="423"/>
        <w:gridCol w:w="576"/>
        <w:gridCol w:w="871"/>
        <w:gridCol w:w="738"/>
      </w:tblGrid>
      <w:tr w:rsidR="001D11DD" w:rsidRPr="00495636" w14:paraId="18DE4CC7" w14:textId="77777777" w:rsidTr="004A2FDD">
        <w:trPr>
          <w:trHeight w:hRule="exact" w:val="286"/>
        </w:trPr>
        <w:tc>
          <w:tcPr>
            <w:tcW w:w="9802" w:type="dxa"/>
            <w:gridSpan w:val="7"/>
            <w:tcBorders>
              <w:top w:val="single" w:sz="5" w:space="0" w:color="000000"/>
              <w:left w:val="single" w:sz="5" w:space="0" w:color="000000"/>
              <w:bottom w:val="single" w:sz="5" w:space="0" w:color="000000"/>
              <w:right w:val="single" w:sz="5" w:space="0" w:color="000000"/>
            </w:tcBorders>
          </w:tcPr>
          <w:p w14:paraId="630A2FF2"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Dördüncü</w:t>
            </w:r>
            <w:r w:rsidRPr="00495636">
              <w:rPr>
                <w:rFonts w:ascii="Times New Roman" w:hAnsi="Times New Roman" w:cs="Times New Roman"/>
                <w:b/>
                <w:spacing w:val="1"/>
                <w:sz w:val="24"/>
                <w:szCs w:val="24"/>
                <w:lang w:val="tr-TR"/>
              </w:rPr>
              <w:t xml:space="preserve"> </w:t>
            </w:r>
            <w:r w:rsidRPr="00495636">
              <w:rPr>
                <w:rFonts w:ascii="Times New Roman" w:hAnsi="Times New Roman" w:cs="Times New Roman"/>
                <w:b/>
                <w:spacing w:val="-1"/>
                <w:sz w:val="24"/>
                <w:szCs w:val="24"/>
                <w:lang w:val="tr-TR"/>
              </w:rPr>
              <w:t>Yarıyıl</w:t>
            </w:r>
            <w:r w:rsidRPr="00495636">
              <w:rPr>
                <w:rFonts w:ascii="Times New Roman" w:hAnsi="Times New Roman" w:cs="Times New Roman"/>
                <w:b/>
                <w:sz w:val="24"/>
                <w:szCs w:val="24"/>
                <w:lang w:val="tr-TR"/>
              </w:rPr>
              <w:t xml:space="preserve"> *</w:t>
            </w:r>
          </w:p>
        </w:tc>
      </w:tr>
      <w:tr w:rsidR="001D11DD" w:rsidRPr="00495636" w14:paraId="78074E64" w14:textId="77777777" w:rsidTr="004A2FDD">
        <w:trPr>
          <w:trHeight w:hRule="exact" w:val="286"/>
        </w:trPr>
        <w:tc>
          <w:tcPr>
            <w:tcW w:w="1457" w:type="dxa"/>
            <w:tcBorders>
              <w:top w:val="single" w:sz="5" w:space="0" w:color="000000"/>
              <w:left w:val="single" w:sz="5" w:space="0" w:color="000000"/>
              <w:bottom w:val="single" w:sz="5" w:space="0" w:color="000000"/>
              <w:right w:val="single" w:sz="5" w:space="0" w:color="000000"/>
            </w:tcBorders>
          </w:tcPr>
          <w:p w14:paraId="23343D6B"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w:t>
            </w:r>
            <w:r w:rsidRPr="00495636">
              <w:rPr>
                <w:rFonts w:ascii="Times New Roman" w:hAnsi="Times New Roman" w:cs="Times New Roman"/>
                <w:b/>
                <w:spacing w:val="2"/>
                <w:sz w:val="24"/>
                <w:szCs w:val="24"/>
                <w:lang w:val="tr-TR"/>
              </w:rPr>
              <w:t xml:space="preserve"> </w:t>
            </w:r>
            <w:r w:rsidRPr="00495636">
              <w:rPr>
                <w:rFonts w:ascii="Times New Roman" w:hAnsi="Times New Roman" w:cs="Times New Roman"/>
                <w:b/>
                <w:spacing w:val="-1"/>
                <w:sz w:val="24"/>
                <w:szCs w:val="24"/>
                <w:lang w:val="tr-TR"/>
              </w:rPr>
              <w:t>Kodu</w:t>
            </w:r>
          </w:p>
        </w:tc>
        <w:tc>
          <w:tcPr>
            <w:tcW w:w="5281" w:type="dxa"/>
            <w:tcBorders>
              <w:top w:val="single" w:sz="5" w:space="0" w:color="000000"/>
              <w:left w:val="single" w:sz="5" w:space="0" w:color="000000"/>
              <w:bottom w:val="single" w:sz="5" w:space="0" w:color="000000"/>
              <w:right w:val="single" w:sz="4" w:space="0" w:color="auto"/>
            </w:tcBorders>
          </w:tcPr>
          <w:p w14:paraId="26250485" w14:textId="77777777" w:rsidR="001D11DD" w:rsidRPr="00495636" w:rsidRDefault="001D11DD" w:rsidP="00AC777B">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Dersin</w:t>
            </w:r>
            <w:r w:rsidRPr="00495636">
              <w:rPr>
                <w:rFonts w:ascii="Times New Roman" w:hAnsi="Times New Roman" w:cs="Times New Roman"/>
                <w:b/>
                <w:spacing w:val="1"/>
                <w:sz w:val="24"/>
                <w:szCs w:val="24"/>
                <w:lang w:val="tr-TR"/>
              </w:rPr>
              <w:t xml:space="preserve"> </w:t>
            </w:r>
            <w:r w:rsidRPr="00495636">
              <w:rPr>
                <w:rFonts w:ascii="Times New Roman" w:hAnsi="Times New Roman" w:cs="Times New Roman"/>
                <w:b/>
                <w:sz w:val="24"/>
                <w:szCs w:val="24"/>
                <w:lang w:val="tr-TR"/>
              </w:rPr>
              <w:t>Adı</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752B2334" w14:textId="77777777" w:rsidR="001D11DD" w:rsidRPr="00495636" w:rsidRDefault="001D11DD" w:rsidP="00AC777B">
            <w:pPr>
              <w:pStyle w:val="TableParagraph"/>
              <w:spacing w:line="360" w:lineRule="auto"/>
              <w:ind w:left="140"/>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T</w:t>
            </w:r>
          </w:p>
        </w:tc>
        <w:tc>
          <w:tcPr>
            <w:tcW w:w="423" w:type="dxa"/>
            <w:tcBorders>
              <w:top w:val="single" w:sz="4" w:space="0" w:color="auto"/>
              <w:left w:val="nil"/>
              <w:bottom w:val="single" w:sz="4" w:space="0" w:color="auto"/>
              <w:right w:val="single" w:sz="4" w:space="0" w:color="auto"/>
            </w:tcBorders>
            <w:shd w:val="clear" w:color="auto" w:fill="auto"/>
            <w:vAlign w:val="bottom"/>
          </w:tcPr>
          <w:p w14:paraId="12F26746" w14:textId="77777777" w:rsidR="001D11DD" w:rsidRPr="00495636" w:rsidRDefault="001D11DD" w:rsidP="00AC777B">
            <w:pPr>
              <w:pStyle w:val="TableParagraph"/>
              <w:spacing w:line="360" w:lineRule="auto"/>
              <w:ind w:left="1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U</w:t>
            </w:r>
          </w:p>
        </w:tc>
        <w:tc>
          <w:tcPr>
            <w:tcW w:w="576" w:type="dxa"/>
            <w:tcBorders>
              <w:top w:val="single" w:sz="4" w:space="0" w:color="auto"/>
              <w:left w:val="nil"/>
              <w:bottom w:val="single" w:sz="4" w:space="0" w:color="auto"/>
              <w:right w:val="single" w:sz="4" w:space="0" w:color="auto"/>
            </w:tcBorders>
            <w:shd w:val="clear" w:color="auto" w:fill="auto"/>
            <w:vAlign w:val="bottom"/>
          </w:tcPr>
          <w:p w14:paraId="787092C3"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L</w:t>
            </w:r>
          </w:p>
        </w:tc>
        <w:tc>
          <w:tcPr>
            <w:tcW w:w="871" w:type="dxa"/>
            <w:tcBorders>
              <w:top w:val="single" w:sz="4" w:space="0" w:color="auto"/>
              <w:left w:val="nil"/>
              <w:bottom w:val="single" w:sz="4" w:space="0" w:color="auto"/>
              <w:right w:val="single" w:sz="4" w:space="0" w:color="auto"/>
            </w:tcBorders>
            <w:shd w:val="clear" w:color="auto" w:fill="auto"/>
            <w:vAlign w:val="bottom"/>
          </w:tcPr>
          <w:p w14:paraId="11BB34BC" w14:textId="77777777" w:rsidR="001D11DD" w:rsidRPr="00495636" w:rsidRDefault="001D11DD" w:rsidP="00AC777B">
            <w:pPr>
              <w:pStyle w:val="TableParagraph"/>
              <w:spacing w:line="360" w:lineRule="auto"/>
              <w:ind w:left="104"/>
              <w:jc w:val="both"/>
              <w:rPr>
                <w:rFonts w:ascii="Times New Roman" w:hAnsi="Times New Roman" w:cs="Times New Roman"/>
                <w:b/>
                <w:spacing w:val="-1"/>
                <w:sz w:val="24"/>
                <w:szCs w:val="24"/>
                <w:lang w:val="tr-TR"/>
              </w:rPr>
            </w:pPr>
            <w:r w:rsidRPr="00495636">
              <w:rPr>
                <w:rFonts w:ascii="Times New Roman" w:hAnsi="Times New Roman" w:cs="Times New Roman"/>
                <w:b/>
                <w:bCs/>
                <w:sz w:val="24"/>
                <w:szCs w:val="24"/>
                <w:lang w:val="tr-TR"/>
              </w:rPr>
              <w:t>K</w:t>
            </w:r>
          </w:p>
        </w:tc>
        <w:tc>
          <w:tcPr>
            <w:tcW w:w="738" w:type="dxa"/>
            <w:tcBorders>
              <w:top w:val="single" w:sz="4" w:space="0" w:color="auto"/>
              <w:left w:val="nil"/>
              <w:bottom w:val="single" w:sz="4" w:space="0" w:color="auto"/>
              <w:right w:val="single" w:sz="4" w:space="0" w:color="auto"/>
            </w:tcBorders>
            <w:shd w:val="clear" w:color="auto" w:fill="auto"/>
            <w:vAlign w:val="bottom"/>
          </w:tcPr>
          <w:p w14:paraId="55E2C75E"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ECTS</w:t>
            </w:r>
          </w:p>
        </w:tc>
      </w:tr>
      <w:tr w:rsidR="001D11DD" w:rsidRPr="00495636" w14:paraId="4A629354" w14:textId="77777777" w:rsidTr="004A2FDD">
        <w:trPr>
          <w:trHeight w:hRule="exact" w:val="293"/>
        </w:trPr>
        <w:tc>
          <w:tcPr>
            <w:tcW w:w="1457" w:type="dxa"/>
            <w:tcBorders>
              <w:top w:val="single" w:sz="4" w:space="0" w:color="auto"/>
              <w:left w:val="single" w:sz="4" w:space="0" w:color="auto"/>
              <w:bottom w:val="single" w:sz="4" w:space="0" w:color="auto"/>
              <w:right w:val="single" w:sz="4" w:space="0" w:color="auto"/>
            </w:tcBorders>
            <w:shd w:val="clear" w:color="auto" w:fill="auto"/>
            <w:vAlign w:val="bottom"/>
          </w:tcPr>
          <w:p w14:paraId="4B574C16"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212</w:t>
            </w:r>
          </w:p>
        </w:tc>
        <w:tc>
          <w:tcPr>
            <w:tcW w:w="5281" w:type="dxa"/>
            <w:tcBorders>
              <w:top w:val="single" w:sz="4" w:space="0" w:color="auto"/>
              <w:left w:val="single" w:sz="4" w:space="0" w:color="auto"/>
              <w:bottom w:val="single" w:sz="4" w:space="0" w:color="auto"/>
              <w:right w:val="single" w:sz="4" w:space="0" w:color="auto"/>
            </w:tcBorders>
            <w:shd w:val="clear" w:color="auto" w:fill="auto"/>
            <w:vAlign w:val="bottom"/>
          </w:tcPr>
          <w:p w14:paraId="6F0EC846" w14:textId="77777777" w:rsidR="001D11DD" w:rsidRPr="00495636" w:rsidRDefault="001D11DD" w:rsidP="00AC777B">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İKİNCİ YABANCI DİL IV (40204006) </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25260EEE"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423" w:type="dxa"/>
            <w:tcBorders>
              <w:top w:val="single" w:sz="4" w:space="0" w:color="auto"/>
              <w:left w:val="nil"/>
              <w:bottom w:val="single" w:sz="4" w:space="0" w:color="auto"/>
              <w:right w:val="single" w:sz="4" w:space="0" w:color="auto"/>
            </w:tcBorders>
            <w:shd w:val="clear" w:color="auto" w:fill="auto"/>
            <w:vAlign w:val="bottom"/>
          </w:tcPr>
          <w:p w14:paraId="401790B6"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576" w:type="dxa"/>
            <w:tcBorders>
              <w:top w:val="single" w:sz="4" w:space="0" w:color="auto"/>
              <w:left w:val="nil"/>
              <w:bottom w:val="single" w:sz="4" w:space="0" w:color="auto"/>
              <w:right w:val="single" w:sz="4" w:space="0" w:color="auto"/>
            </w:tcBorders>
            <w:shd w:val="clear" w:color="auto" w:fill="auto"/>
            <w:vAlign w:val="bottom"/>
          </w:tcPr>
          <w:p w14:paraId="63175E32" w14:textId="77777777" w:rsidR="001D11DD" w:rsidRPr="00495636" w:rsidRDefault="001D11DD" w:rsidP="00AC777B">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single" w:sz="4" w:space="0" w:color="auto"/>
              <w:left w:val="nil"/>
              <w:bottom w:val="single" w:sz="4" w:space="0" w:color="auto"/>
              <w:right w:val="single" w:sz="4" w:space="0" w:color="auto"/>
            </w:tcBorders>
            <w:shd w:val="clear" w:color="auto" w:fill="auto"/>
            <w:vAlign w:val="bottom"/>
          </w:tcPr>
          <w:p w14:paraId="12859A54"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single" w:sz="4" w:space="0" w:color="auto"/>
              <w:left w:val="nil"/>
              <w:bottom w:val="single" w:sz="4" w:space="0" w:color="auto"/>
              <w:right w:val="single" w:sz="4" w:space="0" w:color="auto"/>
            </w:tcBorders>
            <w:shd w:val="clear" w:color="auto" w:fill="auto"/>
            <w:vAlign w:val="bottom"/>
          </w:tcPr>
          <w:p w14:paraId="2A7E4D27"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71F52C59" w14:textId="77777777" w:rsidTr="004A2FDD">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42BAE644"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202</w:t>
            </w:r>
          </w:p>
        </w:tc>
        <w:tc>
          <w:tcPr>
            <w:tcW w:w="5281" w:type="dxa"/>
            <w:tcBorders>
              <w:top w:val="nil"/>
              <w:left w:val="single" w:sz="4" w:space="0" w:color="auto"/>
              <w:bottom w:val="single" w:sz="4" w:space="0" w:color="auto"/>
              <w:right w:val="single" w:sz="4" w:space="0" w:color="auto"/>
            </w:tcBorders>
            <w:shd w:val="clear" w:color="auto" w:fill="auto"/>
            <w:vAlign w:val="bottom"/>
          </w:tcPr>
          <w:p w14:paraId="172095FF" w14:textId="77777777" w:rsidR="001D11DD" w:rsidRPr="00495636" w:rsidRDefault="001D11DD" w:rsidP="00AC777B">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DİLBİLİM II (40204001) </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58272290"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423" w:type="dxa"/>
            <w:tcBorders>
              <w:top w:val="single" w:sz="4" w:space="0" w:color="auto"/>
              <w:left w:val="nil"/>
              <w:bottom w:val="single" w:sz="4" w:space="0" w:color="auto"/>
              <w:right w:val="single" w:sz="4" w:space="0" w:color="auto"/>
            </w:tcBorders>
            <w:shd w:val="clear" w:color="auto" w:fill="auto"/>
            <w:vAlign w:val="bottom"/>
          </w:tcPr>
          <w:p w14:paraId="7065E0BA"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single" w:sz="4" w:space="0" w:color="auto"/>
              <w:left w:val="nil"/>
              <w:bottom w:val="single" w:sz="4" w:space="0" w:color="auto"/>
              <w:right w:val="single" w:sz="4" w:space="0" w:color="auto"/>
            </w:tcBorders>
            <w:shd w:val="clear" w:color="auto" w:fill="auto"/>
            <w:vAlign w:val="bottom"/>
          </w:tcPr>
          <w:p w14:paraId="0F6B276D" w14:textId="77777777" w:rsidR="001D11DD" w:rsidRPr="00495636" w:rsidRDefault="001D11DD" w:rsidP="00AC777B">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single" w:sz="4" w:space="0" w:color="auto"/>
              <w:left w:val="nil"/>
              <w:bottom w:val="single" w:sz="4" w:space="0" w:color="auto"/>
              <w:right w:val="single" w:sz="4" w:space="0" w:color="auto"/>
            </w:tcBorders>
            <w:shd w:val="clear" w:color="auto" w:fill="auto"/>
            <w:vAlign w:val="bottom"/>
          </w:tcPr>
          <w:p w14:paraId="1CD42AC9"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2</w:t>
            </w:r>
          </w:p>
        </w:tc>
        <w:tc>
          <w:tcPr>
            <w:tcW w:w="738" w:type="dxa"/>
            <w:tcBorders>
              <w:top w:val="single" w:sz="4" w:space="0" w:color="auto"/>
              <w:left w:val="nil"/>
              <w:bottom w:val="single" w:sz="4" w:space="0" w:color="auto"/>
              <w:right w:val="single" w:sz="4" w:space="0" w:color="auto"/>
            </w:tcBorders>
            <w:shd w:val="clear" w:color="auto" w:fill="auto"/>
            <w:vAlign w:val="bottom"/>
          </w:tcPr>
          <w:p w14:paraId="127A1E9D"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6</w:t>
            </w:r>
          </w:p>
        </w:tc>
      </w:tr>
      <w:tr w:rsidR="001D11DD" w:rsidRPr="00495636" w14:paraId="208672BE" w14:textId="77777777" w:rsidTr="004A2FDD">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65B33ED4"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204</w:t>
            </w:r>
          </w:p>
        </w:tc>
        <w:tc>
          <w:tcPr>
            <w:tcW w:w="5281" w:type="dxa"/>
            <w:tcBorders>
              <w:top w:val="nil"/>
              <w:left w:val="single" w:sz="4" w:space="0" w:color="auto"/>
              <w:bottom w:val="single" w:sz="4" w:space="0" w:color="auto"/>
              <w:right w:val="single" w:sz="4" w:space="0" w:color="auto"/>
            </w:tcBorders>
            <w:shd w:val="clear" w:color="auto" w:fill="auto"/>
            <w:vAlign w:val="bottom"/>
          </w:tcPr>
          <w:p w14:paraId="287E2575" w14:textId="77777777" w:rsidR="001D11DD" w:rsidRPr="00495636" w:rsidRDefault="001D11DD" w:rsidP="00AC777B">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ARAŞTIRMA YÖNTEMLERİ (40204002) </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0A6FB633"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3" w:type="dxa"/>
            <w:tcBorders>
              <w:top w:val="single" w:sz="4" w:space="0" w:color="auto"/>
              <w:left w:val="nil"/>
              <w:bottom w:val="single" w:sz="4" w:space="0" w:color="auto"/>
              <w:right w:val="single" w:sz="4" w:space="0" w:color="auto"/>
            </w:tcBorders>
            <w:shd w:val="clear" w:color="auto" w:fill="auto"/>
            <w:vAlign w:val="bottom"/>
          </w:tcPr>
          <w:p w14:paraId="7AAD7AF2"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single" w:sz="4" w:space="0" w:color="auto"/>
              <w:left w:val="nil"/>
              <w:bottom w:val="single" w:sz="4" w:space="0" w:color="auto"/>
              <w:right w:val="single" w:sz="4" w:space="0" w:color="auto"/>
            </w:tcBorders>
            <w:shd w:val="clear" w:color="auto" w:fill="auto"/>
            <w:vAlign w:val="bottom"/>
          </w:tcPr>
          <w:p w14:paraId="6C528D7F" w14:textId="77777777" w:rsidR="001D11DD" w:rsidRPr="00495636" w:rsidRDefault="001D11DD" w:rsidP="00AC777B">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single" w:sz="4" w:space="0" w:color="auto"/>
              <w:left w:val="nil"/>
              <w:bottom w:val="single" w:sz="4" w:space="0" w:color="auto"/>
              <w:right w:val="single" w:sz="4" w:space="0" w:color="auto"/>
            </w:tcBorders>
            <w:shd w:val="clear" w:color="auto" w:fill="auto"/>
            <w:vAlign w:val="bottom"/>
          </w:tcPr>
          <w:p w14:paraId="360B3D72"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single" w:sz="4" w:space="0" w:color="auto"/>
              <w:left w:val="nil"/>
              <w:bottom w:val="single" w:sz="4" w:space="0" w:color="auto"/>
              <w:right w:val="single" w:sz="4" w:space="0" w:color="auto"/>
            </w:tcBorders>
            <w:shd w:val="clear" w:color="auto" w:fill="auto"/>
            <w:vAlign w:val="bottom"/>
          </w:tcPr>
          <w:p w14:paraId="6840FF13"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6</w:t>
            </w:r>
          </w:p>
        </w:tc>
      </w:tr>
      <w:tr w:rsidR="001D11DD" w:rsidRPr="00495636" w14:paraId="6A498C52" w14:textId="77777777" w:rsidTr="004A2FDD">
        <w:trPr>
          <w:trHeight w:hRule="exact" w:val="288"/>
        </w:trPr>
        <w:tc>
          <w:tcPr>
            <w:tcW w:w="1457" w:type="dxa"/>
            <w:tcBorders>
              <w:top w:val="nil"/>
              <w:left w:val="single" w:sz="4" w:space="0" w:color="auto"/>
              <w:bottom w:val="single" w:sz="4" w:space="0" w:color="auto"/>
              <w:right w:val="single" w:sz="4" w:space="0" w:color="auto"/>
            </w:tcBorders>
            <w:shd w:val="clear" w:color="auto" w:fill="auto"/>
            <w:vAlign w:val="bottom"/>
          </w:tcPr>
          <w:p w14:paraId="60EC99A5"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210</w:t>
            </w:r>
          </w:p>
        </w:tc>
        <w:tc>
          <w:tcPr>
            <w:tcW w:w="5281" w:type="dxa"/>
            <w:tcBorders>
              <w:top w:val="nil"/>
              <w:left w:val="single" w:sz="4" w:space="0" w:color="auto"/>
              <w:bottom w:val="single" w:sz="4" w:space="0" w:color="auto"/>
              <w:right w:val="single" w:sz="4" w:space="0" w:color="auto"/>
            </w:tcBorders>
            <w:shd w:val="clear" w:color="auto" w:fill="auto"/>
            <w:vAlign w:val="bottom"/>
          </w:tcPr>
          <w:p w14:paraId="6FCF38BD" w14:textId="77777777" w:rsidR="001D11DD" w:rsidRPr="00495636" w:rsidRDefault="001D11DD" w:rsidP="00AC777B">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NOT ALMA TEKNİKLERİ (40204005) </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7BC096C7"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423" w:type="dxa"/>
            <w:tcBorders>
              <w:top w:val="single" w:sz="4" w:space="0" w:color="auto"/>
              <w:left w:val="nil"/>
              <w:bottom w:val="single" w:sz="4" w:space="0" w:color="auto"/>
              <w:right w:val="single" w:sz="4" w:space="0" w:color="auto"/>
            </w:tcBorders>
            <w:shd w:val="clear" w:color="auto" w:fill="auto"/>
            <w:vAlign w:val="bottom"/>
          </w:tcPr>
          <w:p w14:paraId="266554B1"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single" w:sz="4" w:space="0" w:color="auto"/>
              <w:left w:val="nil"/>
              <w:bottom w:val="single" w:sz="4" w:space="0" w:color="auto"/>
              <w:right w:val="single" w:sz="4" w:space="0" w:color="auto"/>
            </w:tcBorders>
            <w:shd w:val="clear" w:color="auto" w:fill="auto"/>
            <w:vAlign w:val="bottom"/>
          </w:tcPr>
          <w:p w14:paraId="186EE2A5" w14:textId="77777777" w:rsidR="001D11DD" w:rsidRPr="00495636" w:rsidRDefault="001D11DD" w:rsidP="00AC777B">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single" w:sz="4" w:space="0" w:color="auto"/>
              <w:left w:val="nil"/>
              <w:bottom w:val="single" w:sz="4" w:space="0" w:color="auto"/>
              <w:right w:val="single" w:sz="4" w:space="0" w:color="auto"/>
            </w:tcBorders>
            <w:shd w:val="clear" w:color="auto" w:fill="auto"/>
            <w:vAlign w:val="bottom"/>
          </w:tcPr>
          <w:p w14:paraId="70F98D55"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2</w:t>
            </w:r>
          </w:p>
        </w:tc>
        <w:tc>
          <w:tcPr>
            <w:tcW w:w="738" w:type="dxa"/>
            <w:tcBorders>
              <w:top w:val="single" w:sz="4" w:space="0" w:color="auto"/>
              <w:left w:val="nil"/>
              <w:bottom w:val="single" w:sz="4" w:space="0" w:color="auto"/>
              <w:right w:val="single" w:sz="4" w:space="0" w:color="auto"/>
            </w:tcBorders>
            <w:shd w:val="clear" w:color="auto" w:fill="auto"/>
            <w:vAlign w:val="bottom"/>
          </w:tcPr>
          <w:p w14:paraId="30AFFB54"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2443C402" w14:textId="77777777" w:rsidTr="004A2FDD">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22991895"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208</w:t>
            </w:r>
          </w:p>
        </w:tc>
        <w:tc>
          <w:tcPr>
            <w:tcW w:w="5281" w:type="dxa"/>
            <w:tcBorders>
              <w:top w:val="nil"/>
              <w:left w:val="single" w:sz="4" w:space="0" w:color="auto"/>
              <w:bottom w:val="single" w:sz="4" w:space="0" w:color="auto"/>
              <w:right w:val="single" w:sz="4" w:space="0" w:color="auto"/>
            </w:tcBorders>
            <w:shd w:val="clear" w:color="auto" w:fill="auto"/>
            <w:vAlign w:val="bottom"/>
          </w:tcPr>
          <w:p w14:paraId="6650CA18" w14:textId="77777777" w:rsidR="001D11DD" w:rsidRPr="00495636" w:rsidRDefault="001D11DD" w:rsidP="00AC777B">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SÖZLÜ ANLATIM II (40204004) </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4465DCE0"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423" w:type="dxa"/>
            <w:tcBorders>
              <w:top w:val="single" w:sz="4" w:space="0" w:color="auto"/>
              <w:left w:val="nil"/>
              <w:bottom w:val="single" w:sz="4" w:space="0" w:color="auto"/>
              <w:right w:val="single" w:sz="4" w:space="0" w:color="auto"/>
            </w:tcBorders>
            <w:shd w:val="clear" w:color="auto" w:fill="auto"/>
            <w:vAlign w:val="bottom"/>
          </w:tcPr>
          <w:p w14:paraId="12D75545"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single" w:sz="4" w:space="0" w:color="auto"/>
              <w:left w:val="nil"/>
              <w:bottom w:val="single" w:sz="4" w:space="0" w:color="auto"/>
              <w:right w:val="single" w:sz="4" w:space="0" w:color="auto"/>
            </w:tcBorders>
            <w:shd w:val="clear" w:color="auto" w:fill="auto"/>
            <w:vAlign w:val="bottom"/>
          </w:tcPr>
          <w:p w14:paraId="69EEEE03" w14:textId="77777777" w:rsidR="001D11DD" w:rsidRPr="00495636" w:rsidRDefault="001D11DD" w:rsidP="00AC777B">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single" w:sz="4" w:space="0" w:color="auto"/>
              <w:left w:val="nil"/>
              <w:bottom w:val="single" w:sz="4" w:space="0" w:color="auto"/>
              <w:right w:val="single" w:sz="4" w:space="0" w:color="auto"/>
            </w:tcBorders>
            <w:shd w:val="clear" w:color="auto" w:fill="auto"/>
            <w:vAlign w:val="bottom"/>
          </w:tcPr>
          <w:p w14:paraId="0E2DE0E7"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2</w:t>
            </w:r>
          </w:p>
        </w:tc>
        <w:tc>
          <w:tcPr>
            <w:tcW w:w="738" w:type="dxa"/>
            <w:tcBorders>
              <w:top w:val="single" w:sz="4" w:space="0" w:color="auto"/>
              <w:left w:val="nil"/>
              <w:bottom w:val="single" w:sz="4" w:space="0" w:color="auto"/>
              <w:right w:val="single" w:sz="4" w:space="0" w:color="auto"/>
            </w:tcBorders>
            <w:shd w:val="clear" w:color="auto" w:fill="auto"/>
            <w:vAlign w:val="bottom"/>
          </w:tcPr>
          <w:p w14:paraId="1119C268"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3CFB494C" w14:textId="77777777" w:rsidTr="004A2FDD">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56C34B5B"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206</w:t>
            </w:r>
          </w:p>
        </w:tc>
        <w:tc>
          <w:tcPr>
            <w:tcW w:w="5281" w:type="dxa"/>
            <w:tcBorders>
              <w:top w:val="nil"/>
              <w:left w:val="single" w:sz="4" w:space="0" w:color="auto"/>
              <w:bottom w:val="single" w:sz="4" w:space="0" w:color="auto"/>
              <w:right w:val="single" w:sz="4" w:space="0" w:color="auto"/>
            </w:tcBorders>
            <w:shd w:val="clear" w:color="auto" w:fill="auto"/>
            <w:vAlign w:val="bottom"/>
          </w:tcPr>
          <w:p w14:paraId="1D2EB89A" w14:textId="77777777" w:rsidR="001D11DD" w:rsidRPr="00495636" w:rsidRDefault="001D11DD" w:rsidP="00AC777B">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YAZILI ÇEVİRİ II (40204003) </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246CBDEB"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3" w:type="dxa"/>
            <w:tcBorders>
              <w:top w:val="single" w:sz="4" w:space="0" w:color="auto"/>
              <w:left w:val="nil"/>
              <w:bottom w:val="single" w:sz="4" w:space="0" w:color="auto"/>
              <w:right w:val="single" w:sz="4" w:space="0" w:color="auto"/>
            </w:tcBorders>
            <w:shd w:val="clear" w:color="auto" w:fill="auto"/>
            <w:vAlign w:val="bottom"/>
          </w:tcPr>
          <w:p w14:paraId="7ABEAF44" w14:textId="77777777" w:rsidR="001D11DD" w:rsidRPr="00495636" w:rsidRDefault="001D11DD" w:rsidP="00AC777B">
            <w:pPr>
              <w:pStyle w:val="TableParagraph"/>
              <w:spacing w:line="360" w:lineRule="auto"/>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single" w:sz="4" w:space="0" w:color="auto"/>
              <w:left w:val="nil"/>
              <w:bottom w:val="single" w:sz="4" w:space="0" w:color="auto"/>
              <w:right w:val="single" w:sz="4" w:space="0" w:color="auto"/>
            </w:tcBorders>
            <w:shd w:val="clear" w:color="auto" w:fill="auto"/>
            <w:vAlign w:val="bottom"/>
          </w:tcPr>
          <w:p w14:paraId="0056CE2D" w14:textId="77777777" w:rsidR="001D11DD" w:rsidRPr="00495636" w:rsidRDefault="001D11DD" w:rsidP="00AC777B">
            <w:pPr>
              <w:pStyle w:val="TableParagraph"/>
              <w:spacing w:line="360" w:lineRule="auto"/>
              <w:ind w:left="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single" w:sz="4" w:space="0" w:color="auto"/>
              <w:left w:val="nil"/>
              <w:bottom w:val="single" w:sz="4" w:space="0" w:color="auto"/>
              <w:right w:val="single" w:sz="4" w:space="0" w:color="auto"/>
            </w:tcBorders>
            <w:shd w:val="clear" w:color="auto" w:fill="auto"/>
            <w:vAlign w:val="bottom"/>
          </w:tcPr>
          <w:p w14:paraId="1D303B3D" w14:textId="77777777" w:rsidR="001D11DD" w:rsidRPr="00495636" w:rsidRDefault="001D11DD" w:rsidP="00AC777B">
            <w:pPr>
              <w:pStyle w:val="TableParagraph"/>
              <w:spacing w:line="360" w:lineRule="auto"/>
              <w:ind w:left="2"/>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single" w:sz="4" w:space="0" w:color="auto"/>
              <w:left w:val="nil"/>
              <w:bottom w:val="single" w:sz="4" w:space="0" w:color="auto"/>
              <w:right w:val="single" w:sz="4" w:space="0" w:color="auto"/>
            </w:tcBorders>
            <w:shd w:val="clear" w:color="auto" w:fill="auto"/>
            <w:vAlign w:val="bottom"/>
          </w:tcPr>
          <w:p w14:paraId="5E5D510D"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6</w:t>
            </w:r>
          </w:p>
        </w:tc>
      </w:tr>
      <w:tr w:rsidR="001D11DD" w:rsidRPr="00495636" w14:paraId="2FDFF988" w14:textId="77777777" w:rsidTr="004A2FDD">
        <w:trPr>
          <w:trHeight w:hRule="exact" w:val="286"/>
        </w:trPr>
        <w:tc>
          <w:tcPr>
            <w:tcW w:w="1457" w:type="dxa"/>
            <w:tcBorders>
              <w:top w:val="single" w:sz="5" w:space="0" w:color="000000"/>
              <w:left w:val="single" w:sz="5" w:space="0" w:color="000000"/>
              <w:bottom w:val="single" w:sz="5" w:space="0" w:color="000000"/>
              <w:right w:val="nil"/>
            </w:tcBorders>
          </w:tcPr>
          <w:p w14:paraId="0F37BFD4" w14:textId="77777777" w:rsidR="001D11DD" w:rsidRPr="00495636" w:rsidRDefault="001D11DD" w:rsidP="00AC777B">
            <w:pPr>
              <w:pStyle w:val="TableParagraph"/>
              <w:spacing w:line="360" w:lineRule="auto"/>
              <w:ind w:left="104"/>
              <w:jc w:val="both"/>
              <w:rPr>
                <w:rFonts w:ascii="Times New Roman" w:eastAsia="Times New Roman" w:hAnsi="Times New Roman" w:cs="Times New Roman"/>
                <w:sz w:val="24"/>
                <w:szCs w:val="24"/>
                <w:lang w:val="tr-TR"/>
              </w:rPr>
            </w:pPr>
            <w:r w:rsidRPr="00495636">
              <w:rPr>
                <w:rFonts w:ascii="Times New Roman" w:hAnsi="Times New Roman" w:cs="Times New Roman"/>
                <w:b/>
                <w:sz w:val="24"/>
                <w:szCs w:val="24"/>
                <w:lang w:val="tr-TR"/>
              </w:rPr>
              <w:t>Toplam</w:t>
            </w:r>
          </w:p>
        </w:tc>
        <w:tc>
          <w:tcPr>
            <w:tcW w:w="5281" w:type="dxa"/>
            <w:tcBorders>
              <w:top w:val="single" w:sz="5" w:space="0" w:color="000000"/>
              <w:left w:val="nil"/>
              <w:bottom w:val="single" w:sz="5" w:space="0" w:color="000000"/>
              <w:right w:val="single" w:sz="4" w:space="0" w:color="auto"/>
            </w:tcBorders>
          </w:tcPr>
          <w:p w14:paraId="68C6EBF9" w14:textId="77777777" w:rsidR="001D11DD" w:rsidRPr="00495636" w:rsidRDefault="001D11DD" w:rsidP="00AC777B">
            <w:pPr>
              <w:spacing w:line="360" w:lineRule="auto"/>
              <w:jc w:val="both"/>
              <w:rPr>
                <w:rFonts w:ascii="Times New Roman" w:hAnsi="Times New Roman" w:cs="Times New Roman"/>
                <w:noProof w:val="0"/>
                <w:sz w:val="24"/>
                <w:szCs w:val="24"/>
              </w:rPr>
            </w:pPr>
          </w:p>
        </w:tc>
        <w:tc>
          <w:tcPr>
            <w:tcW w:w="456" w:type="dxa"/>
            <w:tcBorders>
              <w:top w:val="single" w:sz="4" w:space="0" w:color="auto"/>
              <w:left w:val="single" w:sz="4" w:space="0" w:color="auto"/>
              <w:bottom w:val="single" w:sz="4" w:space="0" w:color="auto"/>
              <w:right w:val="single" w:sz="4" w:space="0" w:color="auto"/>
            </w:tcBorders>
            <w:shd w:val="clear" w:color="000000" w:fill="E7E6E6"/>
            <w:vAlign w:val="bottom"/>
          </w:tcPr>
          <w:p w14:paraId="3257A5FF" w14:textId="77777777" w:rsidR="001D11DD" w:rsidRPr="00495636" w:rsidRDefault="001D11DD" w:rsidP="00AC777B">
            <w:pPr>
              <w:pStyle w:val="TableParagraph"/>
              <w:spacing w:line="360" w:lineRule="auto"/>
              <w:ind w:left="102"/>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14</w:t>
            </w:r>
          </w:p>
        </w:tc>
        <w:tc>
          <w:tcPr>
            <w:tcW w:w="423" w:type="dxa"/>
            <w:tcBorders>
              <w:top w:val="single" w:sz="4" w:space="0" w:color="auto"/>
              <w:left w:val="single" w:sz="4" w:space="0" w:color="auto"/>
              <w:bottom w:val="single" w:sz="4" w:space="0" w:color="auto"/>
              <w:right w:val="single" w:sz="4" w:space="0" w:color="auto"/>
            </w:tcBorders>
            <w:shd w:val="clear" w:color="000000" w:fill="E7E6E6"/>
            <w:vAlign w:val="bottom"/>
          </w:tcPr>
          <w:p w14:paraId="6787E8BF" w14:textId="77777777" w:rsidR="001D11DD" w:rsidRPr="00495636" w:rsidRDefault="001D11DD" w:rsidP="00AC777B">
            <w:pPr>
              <w:spacing w:line="360" w:lineRule="auto"/>
              <w:jc w:val="both"/>
              <w:rPr>
                <w:rFonts w:ascii="Times New Roman" w:hAnsi="Times New Roman" w:cs="Times New Roman"/>
                <w:noProof w:val="0"/>
                <w:sz w:val="24"/>
                <w:szCs w:val="24"/>
              </w:rPr>
            </w:pPr>
            <w:r w:rsidRPr="00495636">
              <w:rPr>
                <w:rFonts w:ascii="Times New Roman" w:hAnsi="Times New Roman" w:cs="Times New Roman"/>
                <w:b/>
                <w:bCs/>
                <w:noProof w:val="0"/>
                <w:sz w:val="24"/>
                <w:szCs w:val="24"/>
              </w:rPr>
              <w:t>2</w:t>
            </w:r>
          </w:p>
        </w:tc>
        <w:tc>
          <w:tcPr>
            <w:tcW w:w="576" w:type="dxa"/>
            <w:tcBorders>
              <w:top w:val="single" w:sz="4" w:space="0" w:color="auto"/>
              <w:left w:val="single" w:sz="4" w:space="0" w:color="auto"/>
              <w:bottom w:val="single" w:sz="4" w:space="0" w:color="auto"/>
              <w:right w:val="single" w:sz="4" w:space="0" w:color="auto"/>
            </w:tcBorders>
            <w:shd w:val="clear" w:color="000000" w:fill="E7E6E6"/>
            <w:vAlign w:val="bottom"/>
          </w:tcPr>
          <w:p w14:paraId="63F8E1AB" w14:textId="77777777" w:rsidR="001D11DD" w:rsidRPr="00495636" w:rsidRDefault="001D11DD" w:rsidP="00AC777B">
            <w:pPr>
              <w:pStyle w:val="TableParagraph"/>
              <w:spacing w:line="360" w:lineRule="auto"/>
              <w:ind w:left="164"/>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w:t>
            </w:r>
          </w:p>
        </w:tc>
        <w:tc>
          <w:tcPr>
            <w:tcW w:w="871" w:type="dxa"/>
            <w:tcBorders>
              <w:top w:val="single" w:sz="4" w:space="0" w:color="auto"/>
              <w:left w:val="single" w:sz="4" w:space="0" w:color="auto"/>
              <w:bottom w:val="single" w:sz="4" w:space="0" w:color="auto"/>
              <w:right w:val="single" w:sz="4" w:space="0" w:color="auto"/>
            </w:tcBorders>
            <w:shd w:val="clear" w:color="000000" w:fill="E7E6E6"/>
            <w:vAlign w:val="bottom"/>
          </w:tcPr>
          <w:p w14:paraId="5DF647BE"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15</w:t>
            </w:r>
          </w:p>
        </w:tc>
        <w:tc>
          <w:tcPr>
            <w:tcW w:w="738" w:type="dxa"/>
            <w:tcBorders>
              <w:top w:val="single" w:sz="4" w:space="0" w:color="auto"/>
              <w:left w:val="single" w:sz="4" w:space="0" w:color="auto"/>
              <w:bottom w:val="single" w:sz="4" w:space="0" w:color="auto"/>
              <w:right w:val="single" w:sz="4" w:space="0" w:color="auto"/>
            </w:tcBorders>
            <w:shd w:val="clear" w:color="000000" w:fill="E7E6E6"/>
            <w:vAlign w:val="bottom"/>
          </w:tcPr>
          <w:p w14:paraId="4C2B3012" w14:textId="77777777" w:rsidR="001D11DD" w:rsidRPr="00495636" w:rsidRDefault="001D11DD" w:rsidP="00AC777B">
            <w:pPr>
              <w:pStyle w:val="TableParagraph"/>
              <w:spacing w:line="360" w:lineRule="auto"/>
              <w:ind w:left="2"/>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30</w:t>
            </w:r>
          </w:p>
        </w:tc>
      </w:tr>
    </w:tbl>
    <w:p w14:paraId="3E74ABD3" w14:textId="77777777" w:rsidR="001D11DD" w:rsidRPr="00495636" w:rsidRDefault="001D11DD" w:rsidP="00AC777B">
      <w:pPr>
        <w:spacing w:line="360" w:lineRule="auto"/>
        <w:jc w:val="both"/>
        <w:rPr>
          <w:rFonts w:ascii="Times New Roman" w:eastAsia="Times New Roman" w:hAnsi="Times New Roman" w:cs="Times New Roman"/>
          <w:noProof w:val="0"/>
          <w:sz w:val="24"/>
          <w:szCs w:val="24"/>
        </w:rPr>
      </w:pPr>
    </w:p>
    <w:tbl>
      <w:tblPr>
        <w:tblW w:w="9802" w:type="dxa"/>
        <w:tblInd w:w="115" w:type="dxa"/>
        <w:tblLayout w:type="fixed"/>
        <w:tblCellMar>
          <w:left w:w="0" w:type="dxa"/>
          <w:right w:w="0" w:type="dxa"/>
        </w:tblCellMar>
        <w:tblLook w:val="01E0" w:firstRow="1" w:lastRow="1" w:firstColumn="1" w:lastColumn="1" w:noHBand="0" w:noVBand="0"/>
      </w:tblPr>
      <w:tblGrid>
        <w:gridCol w:w="1457"/>
        <w:gridCol w:w="5281"/>
        <w:gridCol w:w="512"/>
        <w:gridCol w:w="367"/>
        <w:gridCol w:w="576"/>
        <w:gridCol w:w="871"/>
        <w:gridCol w:w="738"/>
      </w:tblGrid>
      <w:tr w:rsidR="001D11DD" w:rsidRPr="00495636" w14:paraId="555809CA" w14:textId="77777777" w:rsidTr="004A2FDD">
        <w:trPr>
          <w:trHeight w:hRule="exact" w:val="286"/>
        </w:trPr>
        <w:tc>
          <w:tcPr>
            <w:tcW w:w="9802" w:type="dxa"/>
            <w:gridSpan w:val="7"/>
            <w:tcBorders>
              <w:top w:val="single" w:sz="5" w:space="0" w:color="000000"/>
              <w:left w:val="single" w:sz="5" w:space="0" w:color="000000"/>
              <w:bottom w:val="single" w:sz="5" w:space="0" w:color="000000"/>
              <w:right w:val="single" w:sz="5" w:space="0" w:color="000000"/>
            </w:tcBorders>
          </w:tcPr>
          <w:p w14:paraId="1CF09A31"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Beşinci</w:t>
            </w:r>
            <w:r w:rsidRPr="00495636">
              <w:rPr>
                <w:rFonts w:ascii="Times New Roman" w:hAnsi="Times New Roman" w:cs="Times New Roman"/>
                <w:b/>
                <w:spacing w:val="1"/>
                <w:sz w:val="24"/>
                <w:szCs w:val="24"/>
                <w:lang w:val="tr-TR"/>
              </w:rPr>
              <w:t xml:space="preserve"> </w:t>
            </w:r>
            <w:r w:rsidRPr="00495636">
              <w:rPr>
                <w:rFonts w:ascii="Times New Roman" w:hAnsi="Times New Roman" w:cs="Times New Roman"/>
                <w:b/>
                <w:spacing w:val="-1"/>
                <w:sz w:val="24"/>
                <w:szCs w:val="24"/>
                <w:lang w:val="tr-TR"/>
              </w:rPr>
              <w:t>Yarıyıl</w:t>
            </w:r>
            <w:r w:rsidRPr="00495636">
              <w:rPr>
                <w:rFonts w:ascii="Times New Roman" w:hAnsi="Times New Roman" w:cs="Times New Roman"/>
                <w:b/>
                <w:sz w:val="24"/>
                <w:szCs w:val="24"/>
                <w:lang w:val="tr-TR"/>
              </w:rPr>
              <w:t xml:space="preserve"> *</w:t>
            </w:r>
          </w:p>
        </w:tc>
      </w:tr>
      <w:tr w:rsidR="001D11DD" w:rsidRPr="00495636" w14:paraId="583CE8C2" w14:textId="77777777" w:rsidTr="004A2FDD">
        <w:trPr>
          <w:trHeight w:hRule="exact" w:val="286"/>
        </w:trPr>
        <w:tc>
          <w:tcPr>
            <w:tcW w:w="1457" w:type="dxa"/>
            <w:tcBorders>
              <w:top w:val="single" w:sz="5" w:space="0" w:color="000000"/>
              <w:left w:val="single" w:sz="5" w:space="0" w:color="000000"/>
              <w:bottom w:val="single" w:sz="5" w:space="0" w:color="000000"/>
              <w:right w:val="single" w:sz="5" w:space="0" w:color="000000"/>
            </w:tcBorders>
          </w:tcPr>
          <w:p w14:paraId="2D7C68DE"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w:t>
            </w:r>
            <w:r w:rsidRPr="00495636">
              <w:rPr>
                <w:rFonts w:ascii="Times New Roman" w:hAnsi="Times New Roman" w:cs="Times New Roman"/>
                <w:b/>
                <w:spacing w:val="2"/>
                <w:sz w:val="24"/>
                <w:szCs w:val="24"/>
                <w:lang w:val="tr-TR"/>
              </w:rPr>
              <w:t xml:space="preserve"> </w:t>
            </w:r>
            <w:r w:rsidRPr="00495636">
              <w:rPr>
                <w:rFonts w:ascii="Times New Roman" w:hAnsi="Times New Roman" w:cs="Times New Roman"/>
                <w:b/>
                <w:spacing w:val="-1"/>
                <w:sz w:val="24"/>
                <w:szCs w:val="24"/>
                <w:lang w:val="tr-TR"/>
              </w:rPr>
              <w:t>Kodu</w:t>
            </w:r>
          </w:p>
        </w:tc>
        <w:tc>
          <w:tcPr>
            <w:tcW w:w="5281" w:type="dxa"/>
            <w:tcBorders>
              <w:top w:val="single" w:sz="5" w:space="0" w:color="000000"/>
              <w:left w:val="single" w:sz="5" w:space="0" w:color="000000"/>
              <w:bottom w:val="single" w:sz="5" w:space="0" w:color="000000"/>
              <w:right w:val="single" w:sz="5" w:space="0" w:color="000000"/>
            </w:tcBorders>
          </w:tcPr>
          <w:p w14:paraId="18CFE85D"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Dersin</w:t>
            </w:r>
            <w:r w:rsidRPr="00495636">
              <w:rPr>
                <w:rFonts w:ascii="Times New Roman" w:hAnsi="Times New Roman" w:cs="Times New Roman"/>
                <w:b/>
                <w:spacing w:val="1"/>
                <w:sz w:val="24"/>
                <w:szCs w:val="24"/>
                <w:lang w:val="tr-TR"/>
              </w:rPr>
              <w:t xml:space="preserve"> </w:t>
            </w:r>
            <w:r w:rsidRPr="00495636">
              <w:rPr>
                <w:rFonts w:ascii="Times New Roman" w:hAnsi="Times New Roman" w:cs="Times New Roman"/>
                <w:b/>
                <w:sz w:val="24"/>
                <w:szCs w:val="24"/>
                <w:lang w:val="tr-TR"/>
              </w:rPr>
              <w:t>Adı</w:t>
            </w:r>
          </w:p>
        </w:tc>
        <w:tc>
          <w:tcPr>
            <w:tcW w:w="512" w:type="dxa"/>
            <w:tcBorders>
              <w:top w:val="single" w:sz="4" w:space="0" w:color="auto"/>
              <w:left w:val="single" w:sz="4" w:space="0" w:color="auto"/>
              <w:bottom w:val="single" w:sz="4" w:space="0" w:color="auto"/>
              <w:right w:val="single" w:sz="4" w:space="0" w:color="auto"/>
            </w:tcBorders>
            <w:shd w:val="clear" w:color="auto" w:fill="auto"/>
            <w:vAlign w:val="bottom"/>
          </w:tcPr>
          <w:p w14:paraId="7B11F7D8" w14:textId="77777777" w:rsidR="001D11DD" w:rsidRPr="00495636" w:rsidRDefault="001D11DD" w:rsidP="00AC777B">
            <w:pPr>
              <w:pStyle w:val="TableParagraph"/>
              <w:spacing w:line="360" w:lineRule="auto"/>
              <w:ind w:left="140"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T</w:t>
            </w:r>
          </w:p>
        </w:tc>
        <w:tc>
          <w:tcPr>
            <w:tcW w:w="367" w:type="dxa"/>
            <w:tcBorders>
              <w:top w:val="single" w:sz="4" w:space="0" w:color="auto"/>
              <w:left w:val="nil"/>
              <w:bottom w:val="single" w:sz="4" w:space="0" w:color="auto"/>
              <w:right w:val="single" w:sz="4" w:space="0" w:color="auto"/>
            </w:tcBorders>
            <w:shd w:val="clear" w:color="auto" w:fill="auto"/>
            <w:vAlign w:val="bottom"/>
          </w:tcPr>
          <w:p w14:paraId="7B5E2548" w14:textId="77777777" w:rsidR="001D11DD" w:rsidRPr="00495636" w:rsidRDefault="001D11DD" w:rsidP="00AC777B">
            <w:pPr>
              <w:pStyle w:val="TableParagraph"/>
              <w:spacing w:line="360" w:lineRule="auto"/>
              <w:ind w:left="118"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U</w:t>
            </w:r>
          </w:p>
        </w:tc>
        <w:tc>
          <w:tcPr>
            <w:tcW w:w="576" w:type="dxa"/>
            <w:tcBorders>
              <w:top w:val="single" w:sz="4" w:space="0" w:color="auto"/>
              <w:left w:val="nil"/>
              <w:bottom w:val="single" w:sz="4" w:space="0" w:color="auto"/>
              <w:right w:val="single" w:sz="4" w:space="0" w:color="auto"/>
            </w:tcBorders>
            <w:shd w:val="clear" w:color="auto" w:fill="auto"/>
            <w:vAlign w:val="bottom"/>
          </w:tcPr>
          <w:p w14:paraId="65C93942"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L</w:t>
            </w:r>
          </w:p>
        </w:tc>
        <w:tc>
          <w:tcPr>
            <w:tcW w:w="871" w:type="dxa"/>
            <w:tcBorders>
              <w:top w:val="single" w:sz="4" w:space="0" w:color="auto"/>
              <w:left w:val="nil"/>
              <w:bottom w:val="single" w:sz="4" w:space="0" w:color="auto"/>
              <w:right w:val="single" w:sz="4" w:space="0" w:color="auto"/>
            </w:tcBorders>
            <w:shd w:val="clear" w:color="auto" w:fill="auto"/>
            <w:vAlign w:val="bottom"/>
          </w:tcPr>
          <w:p w14:paraId="73A68DC9" w14:textId="77777777" w:rsidR="001D11DD" w:rsidRPr="00495636" w:rsidRDefault="001D11DD" w:rsidP="00AC777B">
            <w:pPr>
              <w:pStyle w:val="TableParagraph"/>
              <w:spacing w:line="360" w:lineRule="auto"/>
              <w:ind w:left="104" w:right="218"/>
              <w:jc w:val="both"/>
              <w:rPr>
                <w:rFonts w:ascii="Times New Roman" w:hAnsi="Times New Roman" w:cs="Times New Roman"/>
                <w:b/>
                <w:spacing w:val="-1"/>
                <w:sz w:val="24"/>
                <w:szCs w:val="24"/>
                <w:lang w:val="tr-TR"/>
              </w:rPr>
            </w:pPr>
            <w:r w:rsidRPr="00495636">
              <w:rPr>
                <w:rFonts w:ascii="Times New Roman" w:hAnsi="Times New Roman" w:cs="Times New Roman"/>
                <w:b/>
                <w:bCs/>
                <w:sz w:val="24"/>
                <w:szCs w:val="24"/>
                <w:lang w:val="tr-TR"/>
              </w:rPr>
              <w:t>K</w:t>
            </w:r>
          </w:p>
        </w:tc>
        <w:tc>
          <w:tcPr>
            <w:tcW w:w="738" w:type="dxa"/>
            <w:tcBorders>
              <w:top w:val="single" w:sz="4" w:space="0" w:color="auto"/>
              <w:left w:val="nil"/>
              <w:bottom w:val="single" w:sz="4" w:space="0" w:color="auto"/>
              <w:right w:val="single" w:sz="4" w:space="0" w:color="auto"/>
            </w:tcBorders>
            <w:shd w:val="clear" w:color="auto" w:fill="auto"/>
            <w:vAlign w:val="bottom"/>
          </w:tcPr>
          <w:p w14:paraId="579A5F0A"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ECTS</w:t>
            </w:r>
          </w:p>
        </w:tc>
      </w:tr>
      <w:tr w:rsidR="001D11DD" w:rsidRPr="00495636" w14:paraId="2EEBBB5E" w14:textId="77777777" w:rsidTr="004A2FDD">
        <w:trPr>
          <w:trHeight w:hRule="exact" w:val="293"/>
        </w:trPr>
        <w:tc>
          <w:tcPr>
            <w:tcW w:w="1457" w:type="dxa"/>
            <w:tcBorders>
              <w:top w:val="single" w:sz="4" w:space="0" w:color="auto"/>
              <w:left w:val="single" w:sz="4" w:space="0" w:color="auto"/>
              <w:bottom w:val="single" w:sz="4" w:space="0" w:color="auto"/>
              <w:right w:val="single" w:sz="4" w:space="0" w:color="auto"/>
            </w:tcBorders>
            <w:shd w:val="clear" w:color="auto" w:fill="auto"/>
            <w:vAlign w:val="bottom"/>
          </w:tcPr>
          <w:p w14:paraId="33BA4A6C"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307</w:t>
            </w:r>
          </w:p>
        </w:tc>
        <w:tc>
          <w:tcPr>
            <w:tcW w:w="5281" w:type="dxa"/>
            <w:tcBorders>
              <w:top w:val="single" w:sz="4" w:space="0" w:color="auto"/>
              <w:left w:val="single" w:sz="4" w:space="0" w:color="auto"/>
              <w:bottom w:val="single" w:sz="4" w:space="0" w:color="auto"/>
              <w:right w:val="single" w:sz="4" w:space="0" w:color="auto"/>
            </w:tcBorders>
            <w:shd w:val="clear" w:color="auto" w:fill="auto"/>
            <w:vAlign w:val="bottom"/>
          </w:tcPr>
          <w:p w14:paraId="0CC5D2F3"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EKONOMİ METİNLERİ ÇEVİRİSİ (40205004) </w:t>
            </w:r>
          </w:p>
        </w:tc>
        <w:tc>
          <w:tcPr>
            <w:tcW w:w="512" w:type="dxa"/>
            <w:tcBorders>
              <w:top w:val="nil"/>
              <w:left w:val="single" w:sz="4" w:space="0" w:color="auto"/>
              <w:bottom w:val="single" w:sz="4" w:space="0" w:color="auto"/>
              <w:right w:val="single" w:sz="4" w:space="0" w:color="auto"/>
            </w:tcBorders>
            <w:shd w:val="clear" w:color="auto" w:fill="auto"/>
            <w:vAlign w:val="bottom"/>
          </w:tcPr>
          <w:p w14:paraId="1C3A7338"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367" w:type="dxa"/>
            <w:tcBorders>
              <w:top w:val="nil"/>
              <w:left w:val="nil"/>
              <w:bottom w:val="single" w:sz="4" w:space="0" w:color="auto"/>
              <w:right w:val="single" w:sz="4" w:space="0" w:color="auto"/>
            </w:tcBorders>
            <w:shd w:val="clear" w:color="auto" w:fill="auto"/>
            <w:vAlign w:val="bottom"/>
          </w:tcPr>
          <w:p w14:paraId="0962F500"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345DC9AE"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0D0EF965"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nil"/>
              <w:left w:val="nil"/>
              <w:bottom w:val="single" w:sz="4" w:space="0" w:color="auto"/>
              <w:right w:val="single" w:sz="4" w:space="0" w:color="auto"/>
            </w:tcBorders>
            <w:shd w:val="clear" w:color="auto" w:fill="auto"/>
            <w:vAlign w:val="bottom"/>
          </w:tcPr>
          <w:p w14:paraId="128261B9"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6</w:t>
            </w:r>
          </w:p>
        </w:tc>
      </w:tr>
      <w:tr w:rsidR="001D11DD" w:rsidRPr="00495636" w14:paraId="6F334BF8" w14:textId="77777777" w:rsidTr="004A2FDD">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247FD1BA"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309</w:t>
            </w:r>
          </w:p>
        </w:tc>
        <w:tc>
          <w:tcPr>
            <w:tcW w:w="5281" w:type="dxa"/>
            <w:tcBorders>
              <w:top w:val="nil"/>
              <w:left w:val="single" w:sz="4" w:space="0" w:color="auto"/>
              <w:bottom w:val="single" w:sz="4" w:space="0" w:color="auto"/>
              <w:right w:val="single" w:sz="4" w:space="0" w:color="auto"/>
            </w:tcBorders>
            <w:shd w:val="clear" w:color="auto" w:fill="auto"/>
            <w:vAlign w:val="bottom"/>
          </w:tcPr>
          <w:p w14:paraId="569D9879"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ÇEVİRİ KURAMI (40205005) </w:t>
            </w:r>
          </w:p>
        </w:tc>
        <w:tc>
          <w:tcPr>
            <w:tcW w:w="512" w:type="dxa"/>
            <w:tcBorders>
              <w:top w:val="nil"/>
              <w:left w:val="single" w:sz="4" w:space="0" w:color="auto"/>
              <w:bottom w:val="single" w:sz="4" w:space="0" w:color="auto"/>
              <w:right w:val="single" w:sz="4" w:space="0" w:color="auto"/>
            </w:tcBorders>
            <w:shd w:val="clear" w:color="auto" w:fill="auto"/>
            <w:vAlign w:val="bottom"/>
          </w:tcPr>
          <w:p w14:paraId="76EF33DE"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367" w:type="dxa"/>
            <w:tcBorders>
              <w:top w:val="nil"/>
              <w:left w:val="nil"/>
              <w:bottom w:val="single" w:sz="4" w:space="0" w:color="auto"/>
              <w:right w:val="single" w:sz="4" w:space="0" w:color="auto"/>
            </w:tcBorders>
            <w:shd w:val="clear" w:color="auto" w:fill="auto"/>
            <w:vAlign w:val="bottom"/>
          </w:tcPr>
          <w:p w14:paraId="51A5CAA7"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605C3E02"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4DC3CEA8"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nil"/>
              <w:left w:val="nil"/>
              <w:bottom w:val="single" w:sz="4" w:space="0" w:color="auto"/>
              <w:right w:val="single" w:sz="4" w:space="0" w:color="auto"/>
            </w:tcBorders>
            <w:shd w:val="clear" w:color="auto" w:fill="auto"/>
            <w:vAlign w:val="bottom"/>
          </w:tcPr>
          <w:p w14:paraId="6BDBED81"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4322A742" w14:textId="77777777" w:rsidTr="004A2FDD">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1DF66EB1"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305</w:t>
            </w:r>
          </w:p>
        </w:tc>
        <w:tc>
          <w:tcPr>
            <w:tcW w:w="5281" w:type="dxa"/>
            <w:tcBorders>
              <w:top w:val="nil"/>
              <w:left w:val="single" w:sz="4" w:space="0" w:color="auto"/>
              <w:bottom w:val="single" w:sz="4" w:space="0" w:color="auto"/>
              <w:right w:val="single" w:sz="4" w:space="0" w:color="auto"/>
            </w:tcBorders>
            <w:shd w:val="clear" w:color="auto" w:fill="auto"/>
            <w:vAlign w:val="bottom"/>
          </w:tcPr>
          <w:p w14:paraId="1201510C"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İLETİŞİM METİNLERİ ÇEVİRİSİ (40205003) </w:t>
            </w:r>
          </w:p>
        </w:tc>
        <w:tc>
          <w:tcPr>
            <w:tcW w:w="512" w:type="dxa"/>
            <w:tcBorders>
              <w:top w:val="nil"/>
              <w:left w:val="single" w:sz="4" w:space="0" w:color="auto"/>
              <w:bottom w:val="single" w:sz="4" w:space="0" w:color="auto"/>
              <w:right w:val="single" w:sz="4" w:space="0" w:color="auto"/>
            </w:tcBorders>
            <w:shd w:val="clear" w:color="auto" w:fill="auto"/>
            <w:vAlign w:val="bottom"/>
          </w:tcPr>
          <w:p w14:paraId="578EFD8B"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367" w:type="dxa"/>
            <w:tcBorders>
              <w:top w:val="nil"/>
              <w:left w:val="nil"/>
              <w:bottom w:val="single" w:sz="4" w:space="0" w:color="auto"/>
              <w:right w:val="single" w:sz="4" w:space="0" w:color="auto"/>
            </w:tcBorders>
            <w:shd w:val="clear" w:color="auto" w:fill="auto"/>
            <w:vAlign w:val="bottom"/>
          </w:tcPr>
          <w:p w14:paraId="23A1A294"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0AE6BC85"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50DAE8FF"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2</w:t>
            </w:r>
          </w:p>
        </w:tc>
        <w:tc>
          <w:tcPr>
            <w:tcW w:w="738" w:type="dxa"/>
            <w:tcBorders>
              <w:top w:val="nil"/>
              <w:left w:val="nil"/>
              <w:bottom w:val="single" w:sz="4" w:space="0" w:color="auto"/>
              <w:right w:val="single" w:sz="4" w:space="0" w:color="auto"/>
            </w:tcBorders>
            <w:shd w:val="clear" w:color="auto" w:fill="auto"/>
            <w:vAlign w:val="bottom"/>
          </w:tcPr>
          <w:p w14:paraId="79295EB1"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6</w:t>
            </w:r>
          </w:p>
        </w:tc>
      </w:tr>
      <w:tr w:rsidR="001D11DD" w:rsidRPr="00495636" w14:paraId="16C6FB14" w14:textId="77777777" w:rsidTr="004A2FDD">
        <w:trPr>
          <w:trHeight w:hRule="exact" w:val="288"/>
        </w:trPr>
        <w:tc>
          <w:tcPr>
            <w:tcW w:w="1457" w:type="dxa"/>
            <w:tcBorders>
              <w:top w:val="nil"/>
              <w:left w:val="single" w:sz="4" w:space="0" w:color="auto"/>
              <w:bottom w:val="single" w:sz="4" w:space="0" w:color="auto"/>
              <w:right w:val="single" w:sz="4" w:space="0" w:color="auto"/>
            </w:tcBorders>
            <w:shd w:val="clear" w:color="auto" w:fill="auto"/>
            <w:vAlign w:val="bottom"/>
          </w:tcPr>
          <w:p w14:paraId="23776BAA"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lastRenderedPageBreak/>
              <w:t>MTB 301</w:t>
            </w:r>
          </w:p>
        </w:tc>
        <w:tc>
          <w:tcPr>
            <w:tcW w:w="5281" w:type="dxa"/>
            <w:tcBorders>
              <w:top w:val="nil"/>
              <w:left w:val="single" w:sz="4" w:space="0" w:color="auto"/>
              <w:bottom w:val="single" w:sz="4" w:space="0" w:color="auto"/>
              <w:right w:val="single" w:sz="4" w:space="0" w:color="auto"/>
            </w:tcBorders>
            <w:shd w:val="clear" w:color="auto" w:fill="auto"/>
            <w:vAlign w:val="bottom"/>
          </w:tcPr>
          <w:p w14:paraId="376A26AF"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METİN TÜRLERİ (40205001) </w:t>
            </w:r>
          </w:p>
        </w:tc>
        <w:tc>
          <w:tcPr>
            <w:tcW w:w="512" w:type="dxa"/>
            <w:tcBorders>
              <w:top w:val="nil"/>
              <w:left w:val="single" w:sz="4" w:space="0" w:color="auto"/>
              <w:bottom w:val="single" w:sz="4" w:space="0" w:color="auto"/>
              <w:right w:val="single" w:sz="4" w:space="0" w:color="auto"/>
            </w:tcBorders>
            <w:shd w:val="clear" w:color="auto" w:fill="auto"/>
            <w:vAlign w:val="bottom"/>
          </w:tcPr>
          <w:p w14:paraId="7E5ADDD0"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367" w:type="dxa"/>
            <w:tcBorders>
              <w:top w:val="nil"/>
              <w:left w:val="nil"/>
              <w:bottom w:val="single" w:sz="4" w:space="0" w:color="auto"/>
              <w:right w:val="single" w:sz="4" w:space="0" w:color="auto"/>
            </w:tcBorders>
            <w:shd w:val="clear" w:color="auto" w:fill="auto"/>
            <w:vAlign w:val="bottom"/>
          </w:tcPr>
          <w:p w14:paraId="7EFC7762"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367CF080"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722328C0"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nil"/>
              <w:left w:val="nil"/>
              <w:bottom w:val="single" w:sz="4" w:space="0" w:color="auto"/>
              <w:right w:val="single" w:sz="4" w:space="0" w:color="auto"/>
            </w:tcBorders>
            <w:shd w:val="clear" w:color="auto" w:fill="auto"/>
            <w:vAlign w:val="bottom"/>
          </w:tcPr>
          <w:p w14:paraId="49DF4E2D"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1A85C60B" w14:textId="77777777" w:rsidTr="004A2FDD">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6A9AE2DD"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303</w:t>
            </w:r>
          </w:p>
        </w:tc>
        <w:tc>
          <w:tcPr>
            <w:tcW w:w="5281" w:type="dxa"/>
            <w:tcBorders>
              <w:top w:val="nil"/>
              <w:left w:val="single" w:sz="4" w:space="0" w:color="auto"/>
              <w:bottom w:val="single" w:sz="4" w:space="0" w:color="auto"/>
              <w:right w:val="single" w:sz="4" w:space="0" w:color="auto"/>
            </w:tcBorders>
            <w:shd w:val="clear" w:color="auto" w:fill="auto"/>
            <w:vAlign w:val="bottom"/>
          </w:tcPr>
          <w:p w14:paraId="52FE25C1"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SÖZLÜ ÇEVİRİYE GİRİŞ (40205002) </w:t>
            </w:r>
          </w:p>
        </w:tc>
        <w:tc>
          <w:tcPr>
            <w:tcW w:w="512" w:type="dxa"/>
            <w:tcBorders>
              <w:top w:val="nil"/>
              <w:left w:val="single" w:sz="4" w:space="0" w:color="auto"/>
              <w:bottom w:val="single" w:sz="4" w:space="0" w:color="auto"/>
              <w:right w:val="single" w:sz="4" w:space="0" w:color="auto"/>
            </w:tcBorders>
            <w:shd w:val="clear" w:color="auto" w:fill="auto"/>
            <w:vAlign w:val="bottom"/>
          </w:tcPr>
          <w:p w14:paraId="7AFB4569"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367" w:type="dxa"/>
            <w:tcBorders>
              <w:top w:val="nil"/>
              <w:left w:val="nil"/>
              <w:bottom w:val="single" w:sz="4" w:space="0" w:color="auto"/>
              <w:right w:val="single" w:sz="4" w:space="0" w:color="auto"/>
            </w:tcBorders>
            <w:shd w:val="clear" w:color="auto" w:fill="auto"/>
            <w:vAlign w:val="bottom"/>
          </w:tcPr>
          <w:p w14:paraId="14A2C75B"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43C6AB6D"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37AB455F"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nil"/>
              <w:left w:val="nil"/>
              <w:bottom w:val="single" w:sz="4" w:space="0" w:color="auto"/>
              <w:right w:val="single" w:sz="4" w:space="0" w:color="auto"/>
            </w:tcBorders>
            <w:shd w:val="clear" w:color="auto" w:fill="auto"/>
            <w:vAlign w:val="bottom"/>
          </w:tcPr>
          <w:p w14:paraId="40912002"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6</w:t>
            </w:r>
          </w:p>
        </w:tc>
      </w:tr>
      <w:tr w:rsidR="001D11DD" w:rsidRPr="00495636" w14:paraId="689B74C5" w14:textId="77777777" w:rsidTr="004A2FDD">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190B5B41"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sz w:val="24"/>
                <w:szCs w:val="24"/>
                <w:lang w:val="tr-TR"/>
              </w:rPr>
              <w:t>Toplam</w:t>
            </w:r>
          </w:p>
        </w:tc>
        <w:tc>
          <w:tcPr>
            <w:tcW w:w="5281" w:type="dxa"/>
            <w:tcBorders>
              <w:top w:val="nil"/>
              <w:left w:val="single" w:sz="4" w:space="0" w:color="auto"/>
              <w:bottom w:val="single" w:sz="4" w:space="0" w:color="auto"/>
              <w:right w:val="single" w:sz="4" w:space="0" w:color="auto"/>
            </w:tcBorders>
            <w:shd w:val="clear" w:color="auto" w:fill="auto"/>
            <w:vAlign w:val="bottom"/>
          </w:tcPr>
          <w:p w14:paraId="63B89C7C"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p>
        </w:tc>
        <w:tc>
          <w:tcPr>
            <w:tcW w:w="512" w:type="dxa"/>
            <w:tcBorders>
              <w:top w:val="nil"/>
              <w:left w:val="single" w:sz="4" w:space="0" w:color="auto"/>
              <w:bottom w:val="single" w:sz="4" w:space="0" w:color="auto"/>
              <w:right w:val="single" w:sz="4" w:space="0" w:color="auto"/>
            </w:tcBorders>
            <w:shd w:val="clear" w:color="auto" w:fill="auto"/>
            <w:vAlign w:val="bottom"/>
          </w:tcPr>
          <w:p w14:paraId="3C583303"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b/>
                <w:bCs/>
                <w:sz w:val="24"/>
                <w:szCs w:val="24"/>
                <w:lang w:val="tr-TR"/>
              </w:rPr>
            </w:pPr>
            <w:r w:rsidRPr="00495636">
              <w:rPr>
                <w:rFonts w:ascii="Times New Roman" w:eastAsia="Times New Roman" w:hAnsi="Times New Roman" w:cs="Times New Roman"/>
                <w:b/>
                <w:bCs/>
                <w:sz w:val="24"/>
                <w:szCs w:val="24"/>
                <w:lang w:val="tr-TR"/>
              </w:rPr>
              <w:t>1444</w:t>
            </w:r>
          </w:p>
        </w:tc>
        <w:tc>
          <w:tcPr>
            <w:tcW w:w="367" w:type="dxa"/>
            <w:tcBorders>
              <w:top w:val="nil"/>
              <w:left w:val="nil"/>
              <w:bottom w:val="single" w:sz="4" w:space="0" w:color="auto"/>
              <w:right w:val="single" w:sz="4" w:space="0" w:color="auto"/>
            </w:tcBorders>
            <w:shd w:val="clear" w:color="auto" w:fill="auto"/>
            <w:vAlign w:val="bottom"/>
          </w:tcPr>
          <w:p w14:paraId="1EA9DE7F"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b/>
                <w:bCs/>
                <w:sz w:val="24"/>
                <w:szCs w:val="24"/>
                <w:lang w:val="tr-TR"/>
              </w:rPr>
            </w:pPr>
          </w:p>
        </w:tc>
        <w:tc>
          <w:tcPr>
            <w:tcW w:w="576" w:type="dxa"/>
            <w:tcBorders>
              <w:top w:val="nil"/>
              <w:left w:val="nil"/>
              <w:bottom w:val="single" w:sz="4" w:space="0" w:color="auto"/>
              <w:right w:val="single" w:sz="4" w:space="0" w:color="auto"/>
            </w:tcBorders>
            <w:shd w:val="clear" w:color="auto" w:fill="auto"/>
            <w:vAlign w:val="bottom"/>
          </w:tcPr>
          <w:p w14:paraId="75C970E5"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b/>
                <w:bCs/>
                <w:sz w:val="24"/>
                <w:szCs w:val="24"/>
                <w:lang w:val="tr-TR"/>
              </w:rPr>
            </w:pPr>
          </w:p>
        </w:tc>
        <w:tc>
          <w:tcPr>
            <w:tcW w:w="871" w:type="dxa"/>
            <w:tcBorders>
              <w:top w:val="nil"/>
              <w:left w:val="nil"/>
              <w:bottom w:val="single" w:sz="4" w:space="0" w:color="auto"/>
              <w:right w:val="single" w:sz="4" w:space="0" w:color="auto"/>
            </w:tcBorders>
            <w:shd w:val="clear" w:color="auto" w:fill="auto"/>
            <w:vAlign w:val="bottom"/>
          </w:tcPr>
          <w:p w14:paraId="4BFCFB53" w14:textId="77777777" w:rsidR="001D11DD" w:rsidRPr="00495636" w:rsidRDefault="001D11DD" w:rsidP="00AC777B">
            <w:pPr>
              <w:pStyle w:val="TableParagraph"/>
              <w:spacing w:line="360" w:lineRule="auto"/>
              <w:ind w:left="2" w:right="218"/>
              <w:jc w:val="both"/>
              <w:rPr>
                <w:rFonts w:ascii="Times New Roman" w:hAnsi="Times New Roman" w:cs="Times New Roman"/>
                <w:b/>
                <w:bCs/>
                <w:sz w:val="24"/>
                <w:szCs w:val="24"/>
                <w:lang w:val="tr-TR"/>
              </w:rPr>
            </w:pPr>
            <w:r w:rsidRPr="00495636">
              <w:rPr>
                <w:rFonts w:ascii="Times New Roman" w:hAnsi="Times New Roman" w:cs="Times New Roman"/>
                <w:b/>
                <w:bCs/>
                <w:sz w:val="24"/>
                <w:szCs w:val="24"/>
                <w:lang w:val="tr-TR"/>
              </w:rPr>
              <w:t>13</w:t>
            </w:r>
          </w:p>
        </w:tc>
        <w:tc>
          <w:tcPr>
            <w:tcW w:w="738" w:type="dxa"/>
            <w:tcBorders>
              <w:top w:val="nil"/>
              <w:left w:val="nil"/>
              <w:bottom w:val="single" w:sz="4" w:space="0" w:color="auto"/>
              <w:right w:val="single" w:sz="4" w:space="0" w:color="auto"/>
            </w:tcBorders>
            <w:shd w:val="clear" w:color="auto" w:fill="auto"/>
            <w:vAlign w:val="bottom"/>
          </w:tcPr>
          <w:p w14:paraId="43427BFD"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b/>
                <w:bCs/>
                <w:sz w:val="24"/>
                <w:szCs w:val="24"/>
                <w:lang w:val="tr-TR"/>
              </w:rPr>
            </w:pPr>
            <w:r w:rsidRPr="00495636">
              <w:rPr>
                <w:rFonts w:ascii="Times New Roman" w:eastAsia="Times New Roman" w:hAnsi="Times New Roman" w:cs="Times New Roman"/>
                <w:b/>
                <w:bCs/>
                <w:sz w:val="24"/>
                <w:szCs w:val="24"/>
                <w:lang w:val="tr-TR"/>
              </w:rPr>
              <w:t>26</w:t>
            </w:r>
          </w:p>
        </w:tc>
      </w:tr>
    </w:tbl>
    <w:p w14:paraId="2EDB9DEE" w14:textId="77777777" w:rsidR="001D11DD" w:rsidRPr="00495636" w:rsidRDefault="001D11DD" w:rsidP="00AC777B">
      <w:pPr>
        <w:spacing w:line="360" w:lineRule="auto"/>
        <w:jc w:val="both"/>
        <w:rPr>
          <w:rFonts w:ascii="Times New Roman" w:eastAsia="Times New Roman" w:hAnsi="Times New Roman" w:cs="Times New Roman"/>
          <w:noProof w:val="0"/>
          <w:sz w:val="24"/>
          <w:szCs w:val="24"/>
        </w:rPr>
      </w:pPr>
    </w:p>
    <w:tbl>
      <w:tblPr>
        <w:tblW w:w="9802" w:type="dxa"/>
        <w:tblInd w:w="115" w:type="dxa"/>
        <w:tblLayout w:type="fixed"/>
        <w:tblCellMar>
          <w:left w:w="0" w:type="dxa"/>
          <w:right w:w="0" w:type="dxa"/>
        </w:tblCellMar>
        <w:tblLook w:val="01E0" w:firstRow="1" w:lastRow="1" w:firstColumn="1" w:lastColumn="1" w:noHBand="0" w:noVBand="0"/>
      </w:tblPr>
      <w:tblGrid>
        <w:gridCol w:w="1457"/>
        <w:gridCol w:w="5281"/>
        <w:gridCol w:w="456"/>
        <w:gridCol w:w="423"/>
        <w:gridCol w:w="576"/>
        <w:gridCol w:w="871"/>
        <w:gridCol w:w="738"/>
      </w:tblGrid>
      <w:tr w:rsidR="001D11DD" w:rsidRPr="00495636" w14:paraId="7D5EF468" w14:textId="77777777" w:rsidTr="004A2FDD">
        <w:trPr>
          <w:trHeight w:hRule="exact" w:val="286"/>
        </w:trPr>
        <w:tc>
          <w:tcPr>
            <w:tcW w:w="9064" w:type="dxa"/>
            <w:gridSpan w:val="6"/>
            <w:tcBorders>
              <w:top w:val="single" w:sz="5" w:space="0" w:color="000000"/>
              <w:left w:val="single" w:sz="5" w:space="0" w:color="000000"/>
              <w:bottom w:val="single" w:sz="5" w:space="0" w:color="000000"/>
              <w:right w:val="single" w:sz="5" w:space="0" w:color="000000"/>
            </w:tcBorders>
          </w:tcPr>
          <w:p w14:paraId="3A4690AC"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Beşinci Yarıyıl Seçmeli Dersler*</w:t>
            </w:r>
          </w:p>
        </w:tc>
        <w:tc>
          <w:tcPr>
            <w:tcW w:w="738" w:type="dxa"/>
            <w:tcBorders>
              <w:top w:val="single" w:sz="5" w:space="0" w:color="000000"/>
              <w:left w:val="single" w:sz="5" w:space="0" w:color="000000"/>
              <w:bottom w:val="single" w:sz="5" w:space="0" w:color="000000"/>
              <w:right w:val="single" w:sz="5" w:space="0" w:color="000000"/>
            </w:tcBorders>
          </w:tcPr>
          <w:p w14:paraId="4028EED3" w14:textId="77777777" w:rsidR="001D11DD" w:rsidRPr="00495636" w:rsidRDefault="001D11DD" w:rsidP="00AC777B">
            <w:pPr>
              <w:pStyle w:val="TableParagraph"/>
              <w:spacing w:line="360" w:lineRule="auto"/>
              <w:ind w:left="104" w:right="218"/>
              <w:jc w:val="both"/>
              <w:rPr>
                <w:rFonts w:ascii="Times New Roman" w:hAnsi="Times New Roman" w:cs="Times New Roman"/>
                <w:b/>
                <w:bCs/>
                <w:sz w:val="24"/>
                <w:szCs w:val="24"/>
                <w:lang w:val="tr-TR"/>
              </w:rPr>
            </w:pPr>
          </w:p>
        </w:tc>
      </w:tr>
      <w:tr w:rsidR="001D11DD" w:rsidRPr="00495636" w14:paraId="0ED30C0E" w14:textId="77777777" w:rsidTr="004A2FDD">
        <w:trPr>
          <w:trHeight w:hRule="exact" w:val="286"/>
        </w:trPr>
        <w:tc>
          <w:tcPr>
            <w:tcW w:w="1457" w:type="dxa"/>
            <w:tcBorders>
              <w:top w:val="single" w:sz="5" w:space="0" w:color="000000"/>
              <w:left w:val="single" w:sz="5" w:space="0" w:color="000000"/>
              <w:bottom w:val="single" w:sz="5" w:space="0" w:color="000000"/>
              <w:right w:val="single" w:sz="5" w:space="0" w:color="000000"/>
            </w:tcBorders>
          </w:tcPr>
          <w:p w14:paraId="3ED33F3B"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w:t>
            </w:r>
            <w:r w:rsidRPr="00495636">
              <w:rPr>
                <w:rFonts w:ascii="Times New Roman" w:hAnsi="Times New Roman" w:cs="Times New Roman"/>
                <w:b/>
                <w:spacing w:val="2"/>
                <w:sz w:val="24"/>
                <w:szCs w:val="24"/>
                <w:lang w:val="tr-TR"/>
              </w:rPr>
              <w:t xml:space="preserve"> </w:t>
            </w:r>
            <w:r w:rsidRPr="00495636">
              <w:rPr>
                <w:rFonts w:ascii="Times New Roman" w:hAnsi="Times New Roman" w:cs="Times New Roman"/>
                <w:b/>
                <w:spacing w:val="-1"/>
                <w:sz w:val="24"/>
                <w:szCs w:val="24"/>
                <w:lang w:val="tr-TR"/>
              </w:rPr>
              <w:t>Kodu</w:t>
            </w:r>
          </w:p>
        </w:tc>
        <w:tc>
          <w:tcPr>
            <w:tcW w:w="5281" w:type="dxa"/>
            <w:tcBorders>
              <w:top w:val="single" w:sz="5" w:space="0" w:color="000000"/>
              <w:left w:val="single" w:sz="5" w:space="0" w:color="000000"/>
              <w:bottom w:val="single" w:sz="5" w:space="0" w:color="000000"/>
              <w:right w:val="single" w:sz="5" w:space="0" w:color="000000"/>
            </w:tcBorders>
          </w:tcPr>
          <w:p w14:paraId="492D813E"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Dersin</w:t>
            </w:r>
            <w:r w:rsidRPr="00495636">
              <w:rPr>
                <w:rFonts w:ascii="Times New Roman" w:hAnsi="Times New Roman" w:cs="Times New Roman"/>
                <w:b/>
                <w:spacing w:val="1"/>
                <w:sz w:val="24"/>
                <w:szCs w:val="24"/>
                <w:lang w:val="tr-TR"/>
              </w:rPr>
              <w:t xml:space="preserve"> </w:t>
            </w:r>
            <w:r w:rsidRPr="00495636">
              <w:rPr>
                <w:rFonts w:ascii="Times New Roman" w:hAnsi="Times New Roman" w:cs="Times New Roman"/>
                <w:b/>
                <w:sz w:val="24"/>
                <w:szCs w:val="24"/>
                <w:lang w:val="tr-TR"/>
              </w:rPr>
              <w:t>Adı</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71C3F3F3" w14:textId="77777777" w:rsidR="001D11DD" w:rsidRPr="00495636" w:rsidRDefault="001D11DD" w:rsidP="00AC777B">
            <w:pPr>
              <w:pStyle w:val="TableParagraph"/>
              <w:spacing w:line="360" w:lineRule="auto"/>
              <w:ind w:left="140"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T</w:t>
            </w:r>
          </w:p>
        </w:tc>
        <w:tc>
          <w:tcPr>
            <w:tcW w:w="423" w:type="dxa"/>
            <w:tcBorders>
              <w:top w:val="single" w:sz="4" w:space="0" w:color="auto"/>
              <w:left w:val="nil"/>
              <w:bottom w:val="single" w:sz="4" w:space="0" w:color="auto"/>
              <w:right w:val="single" w:sz="4" w:space="0" w:color="auto"/>
            </w:tcBorders>
            <w:shd w:val="clear" w:color="auto" w:fill="auto"/>
            <w:vAlign w:val="bottom"/>
          </w:tcPr>
          <w:p w14:paraId="0572959C" w14:textId="77777777" w:rsidR="001D11DD" w:rsidRPr="00495636" w:rsidRDefault="001D11DD" w:rsidP="00AC777B">
            <w:pPr>
              <w:pStyle w:val="TableParagraph"/>
              <w:spacing w:line="360" w:lineRule="auto"/>
              <w:ind w:left="118"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U</w:t>
            </w:r>
          </w:p>
        </w:tc>
        <w:tc>
          <w:tcPr>
            <w:tcW w:w="576" w:type="dxa"/>
            <w:tcBorders>
              <w:top w:val="single" w:sz="4" w:space="0" w:color="auto"/>
              <w:left w:val="nil"/>
              <w:bottom w:val="single" w:sz="4" w:space="0" w:color="auto"/>
              <w:right w:val="single" w:sz="4" w:space="0" w:color="auto"/>
            </w:tcBorders>
            <w:shd w:val="clear" w:color="auto" w:fill="auto"/>
            <w:vAlign w:val="bottom"/>
          </w:tcPr>
          <w:p w14:paraId="17E23D8B"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L</w:t>
            </w:r>
          </w:p>
        </w:tc>
        <w:tc>
          <w:tcPr>
            <w:tcW w:w="871" w:type="dxa"/>
            <w:tcBorders>
              <w:top w:val="single" w:sz="4" w:space="0" w:color="auto"/>
              <w:left w:val="nil"/>
              <w:bottom w:val="single" w:sz="4" w:space="0" w:color="auto"/>
              <w:right w:val="single" w:sz="4" w:space="0" w:color="auto"/>
            </w:tcBorders>
            <w:shd w:val="clear" w:color="auto" w:fill="auto"/>
            <w:vAlign w:val="bottom"/>
          </w:tcPr>
          <w:p w14:paraId="5D5FB5FE"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K</w:t>
            </w:r>
          </w:p>
        </w:tc>
        <w:tc>
          <w:tcPr>
            <w:tcW w:w="738" w:type="dxa"/>
            <w:tcBorders>
              <w:top w:val="single" w:sz="4" w:space="0" w:color="auto"/>
              <w:left w:val="nil"/>
              <w:bottom w:val="single" w:sz="4" w:space="0" w:color="auto"/>
              <w:right w:val="single" w:sz="4" w:space="0" w:color="auto"/>
            </w:tcBorders>
            <w:shd w:val="clear" w:color="auto" w:fill="auto"/>
            <w:vAlign w:val="bottom"/>
          </w:tcPr>
          <w:p w14:paraId="3BD5A977" w14:textId="77777777" w:rsidR="001D11DD" w:rsidRPr="00495636" w:rsidRDefault="001D11DD" w:rsidP="00AC777B">
            <w:pPr>
              <w:pStyle w:val="TableParagraph"/>
              <w:spacing w:line="360" w:lineRule="auto"/>
              <w:ind w:left="104" w:right="218"/>
              <w:jc w:val="both"/>
              <w:rPr>
                <w:rFonts w:ascii="Times New Roman" w:hAnsi="Times New Roman" w:cs="Times New Roman"/>
                <w:b/>
                <w:spacing w:val="-1"/>
                <w:sz w:val="24"/>
                <w:szCs w:val="24"/>
                <w:lang w:val="tr-TR"/>
              </w:rPr>
            </w:pPr>
            <w:r w:rsidRPr="00495636">
              <w:rPr>
                <w:rFonts w:ascii="Times New Roman" w:hAnsi="Times New Roman" w:cs="Times New Roman"/>
                <w:b/>
                <w:bCs/>
                <w:sz w:val="24"/>
                <w:szCs w:val="24"/>
                <w:lang w:val="tr-TR"/>
              </w:rPr>
              <w:t>ECTS</w:t>
            </w:r>
          </w:p>
        </w:tc>
      </w:tr>
      <w:tr w:rsidR="001D11DD" w:rsidRPr="00495636" w14:paraId="53278773" w14:textId="77777777" w:rsidTr="004A2FDD">
        <w:trPr>
          <w:trHeight w:hRule="exact" w:val="293"/>
        </w:trPr>
        <w:tc>
          <w:tcPr>
            <w:tcW w:w="1457" w:type="dxa"/>
            <w:tcBorders>
              <w:top w:val="nil"/>
              <w:left w:val="single" w:sz="4" w:space="0" w:color="auto"/>
              <w:bottom w:val="single" w:sz="4" w:space="0" w:color="auto"/>
              <w:right w:val="single" w:sz="4" w:space="0" w:color="auto"/>
            </w:tcBorders>
            <w:shd w:val="clear" w:color="auto" w:fill="auto"/>
            <w:vAlign w:val="bottom"/>
          </w:tcPr>
          <w:p w14:paraId="5182360C"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317</w:t>
            </w:r>
          </w:p>
        </w:tc>
        <w:tc>
          <w:tcPr>
            <w:tcW w:w="5281" w:type="dxa"/>
            <w:tcBorders>
              <w:top w:val="nil"/>
              <w:left w:val="single" w:sz="4" w:space="0" w:color="auto"/>
              <w:bottom w:val="single" w:sz="4" w:space="0" w:color="auto"/>
              <w:right w:val="single" w:sz="4" w:space="0" w:color="auto"/>
            </w:tcBorders>
            <w:shd w:val="clear" w:color="auto" w:fill="auto"/>
            <w:vAlign w:val="bottom"/>
          </w:tcPr>
          <w:p w14:paraId="0B6056B6"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TİCARET VE FİNANS METİNLERİ ÇEVİRİSİ (40205008)</w:t>
            </w:r>
          </w:p>
        </w:tc>
        <w:tc>
          <w:tcPr>
            <w:tcW w:w="456" w:type="dxa"/>
            <w:tcBorders>
              <w:top w:val="nil"/>
              <w:left w:val="single" w:sz="4" w:space="0" w:color="auto"/>
              <w:bottom w:val="single" w:sz="4" w:space="0" w:color="auto"/>
              <w:right w:val="single" w:sz="4" w:space="0" w:color="auto"/>
            </w:tcBorders>
            <w:shd w:val="clear" w:color="auto" w:fill="auto"/>
            <w:vAlign w:val="bottom"/>
          </w:tcPr>
          <w:p w14:paraId="09EB2A42"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423" w:type="dxa"/>
            <w:tcBorders>
              <w:top w:val="nil"/>
              <w:left w:val="nil"/>
              <w:bottom w:val="single" w:sz="4" w:space="0" w:color="auto"/>
              <w:right w:val="single" w:sz="4" w:space="0" w:color="auto"/>
            </w:tcBorders>
            <w:shd w:val="clear" w:color="auto" w:fill="auto"/>
            <w:vAlign w:val="bottom"/>
          </w:tcPr>
          <w:p w14:paraId="1DC0EAEA"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0D00CAAF"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726C4D79"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738" w:type="dxa"/>
            <w:tcBorders>
              <w:top w:val="nil"/>
              <w:left w:val="nil"/>
              <w:bottom w:val="single" w:sz="4" w:space="0" w:color="auto"/>
              <w:right w:val="single" w:sz="4" w:space="0" w:color="auto"/>
            </w:tcBorders>
            <w:shd w:val="clear" w:color="auto" w:fill="auto"/>
            <w:vAlign w:val="bottom"/>
          </w:tcPr>
          <w:p w14:paraId="3FE51A1C"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3943F70A" w14:textId="77777777" w:rsidTr="004A2FDD">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2E843A78"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311</w:t>
            </w:r>
          </w:p>
        </w:tc>
        <w:tc>
          <w:tcPr>
            <w:tcW w:w="5281" w:type="dxa"/>
            <w:tcBorders>
              <w:top w:val="nil"/>
              <w:left w:val="single" w:sz="4" w:space="0" w:color="auto"/>
              <w:bottom w:val="single" w:sz="4" w:space="0" w:color="auto"/>
              <w:right w:val="single" w:sz="4" w:space="0" w:color="auto"/>
            </w:tcBorders>
            <w:shd w:val="clear" w:color="auto" w:fill="auto"/>
            <w:vAlign w:val="bottom"/>
          </w:tcPr>
          <w:p w14:paraId="21C3D274"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SEÇMELİ DERS</w:t>
            </w:r>
          </w:p>
        </w:tc>
        <w:tc>
          <w:tcPr>
            <w:tcW w:w="456" w:type="dxa"/>
            <w:tcBorders>
              <w:top w:val="nil"/>
              <w:left w:val="single" w:sz="4" w:space="0" w:color="auto"/>
              <w:bottom w:val="single" w:sz="4" w:space="0" w:color="auto"/>
              <w:right w:val="single" w:sz="4" w:space="0" w:color="auto"/>
            </w:tcBorders>
            <w:shd w:val="clear" w:color="auto" w:fill="auto"/>
            <w:vAlign w:val="bottom"/>
          </w:tcPr>
          <w:p w14:paraId="706D8334"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423" w:type="dxa"/>
            <w:tcBorders>
              <w:top w:val="nil"/>
              <w:left w:val="nil"/>
              <w:bottom w:val="single" w:sz="4" w:space="0" w:color="auto"/>
              <w:right w:val="single" w:sz="4" w:space="0" w:color="auto"/>
            </w:tcBorders>
            <w:shd w:val="clear" w:color="auto" w:fill="auto"/>
            <w:vAlign w:val="bottom"/>
          </w:tcPr>
          <w:p w14:paraId="344F64A4"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64D4C011"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50D939DF"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738" w:type="dxa"/>
            <w:tcBorders>
              <w:top w:val="nil"/>
              <w:left w:val="nil"/>
              <w:bottom w:val="single" w:sz="4" w:space="0" w:color="auto"/>
              <w:right w:val="single" w:sz="4" w:space="0" w:color="auto"/>
            </w:tcBorders>
            <w:shd w:val="clear" w:color="auto" w:fill="auto"/>
            <w:vAlign w:val="bottom"/>
          </w:tcPr>
          <w:p w14:paraId="388DF6DB"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313DF8AD" w14:textId="77777777" w:rsidTr="004A2FDD">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7F691F68"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313</w:t>
            </w:r>
          </w:p>
        </w:tc>
        <w:tc>
          <w:tcPr>
            <w:tcW w:w="5281" w:type="dxa"/>
            <w:tcBorders>
              <w:top w:val="nil"/>
              <w:left w:val="single" w:sz="4" w:space="0" w:color="auto"/>
              <w:bottom w:val="single" w:sz="4" w:space="0" w:color="auto"/>
              <w:right w:val="single" w:sz="4" w:space="0" w:color="auto"/>
            </w:tcBorders>
            <w:shd w:val="clear" w:color="auto" w:fill="auto"/>
            <w:vAlign w:val="bottom"/>
          </w:tcPr>
          <w:p w14:paraId="7EE6E4BE"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SİYASET BİLİMİ METİNLERİ ÇEVİRİSİ (40205006)</w:t>
            </w:r>
          </w:p>
        </w:tc>
        <w:tc>
          <w:tcPr>
            <w:tcW w:w="456" w:type="dxa"/>
            <w:tcBorders>
              <w:top w:val="nil"/>
              <w:left w:val="single" w:sz="4" w:space="0" w:color="auto"/>
              <w:bottom w:val="single" w:sz="4" w:space="0" w:color="auto"/>
              <w:right w:val="single" w:sz="4" w:space="0" w:color="auto"/>
            </w:tcBorders>
            <w:shd w:val="clear" w:color="auto" w:fill="auto"/>
            <w:vAlign w:val="bottom"/>
          </w:tcPr>
          <w:p w14:paraId="7AE258E9"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423" w:type="dxa"/>
            <w:tcBorders>
              <w:top w:val="nil"/>
              <w:left w:val="nil"/>
              <w:bottom w:val="single" w:sz="4" w:space="0" w:color="auto"/>
              <w:right w:val="single" w:sz="4" w:space="0" w:color="auto"/>
            </w:tcBorders>
            <w:shd w:val="clear" w:color="auto" w:fill="auto"/>
            <w:vAlign w:val="bottom"/>
          </w:tcPr>
          <w:p w14:paraId="5879E7A4"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57B8684D"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58863720"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738" w:type="dxa"/>
            <w:tcBorders>
              <w:top w:val="nil"/>
              <w:left w:val="nil"/>
              <w:bottom w:val="single" w:sz="4" w:space="0" w:color="auto"/>
              <w:right w:val="single" w:sz="4" w:space="0" w:color="auto"/>
            </w:tcBorders>
            <w:shd w:val="clear" w:color="auto" w:fill="auto"/>
            <w:vAlign w:val="bottom"/>
          </w:tcPr>
          <w:p w14:paraId="2FFDA8B5"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4851B3F8" w14:textId="77777777" w:rsidTr="004A2FDD">
        <w:trPr>
          <w:trHeight w:hRule="exact" w:val="288"/>
        </w:trPr>
        <w:tc>
          <w:tcPr>
            <w:tcW w:w="1457" w:type="dxa"/>
            <w:tcBorders>
              <w:top w:val="nil"/>
              <w:left w:val="single" w:sz="4" w:space="0" w:color="auto"/>
              <w:bottom w:val="single" w:sz="4" w:space="0" w:color="auto"/>
              <w:right w:val="single" w:sz="4" w:space="0" w:color="auto"/>
            </w:tcBorders>
            <w:shd w:val="clear" w:color="auto" w:fill="auto"/>
            <w:vAlign w:val="bottom"/>
          </w:tcPr>
          <w:p w14:paraId="3179E548"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315</w:t>
            </w:r>
          </w:p>
        </w:tc>
        <w:tc>
          <w:tcPr>
            <w:tcW w:w="5281" w:type="dxa"/>
            <w:tcBorders>
              <w:top w:val="nil"/>
              <w:left w:val="single" w:sz="4" w:space="0" w:color="auto"/>
              <w:bottom w:val="single" w:sz="4" w:space="0" w:color="auto"/>
              <w:right w:val="single" w:sz="4" w:space="0" w:color="auto"/>
            </w:tcBorders>
            <w:shd w:val="clear" w:color="auto" w:fill="auto"/>
            <w:vAlign w:val="bottom"/>
          </w:tcPr>
          <w:p w14:paraId="2C5DCC3B"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ÇEVİRİ TARİHİ (40205007)</w:t>
            </w:r>
          </w:p>
        </w:tc>
        <w:tc>
          <w:tcPr>
            <w:tcW w:w="456" w:type="dxa"/>
            <w:tcBorders>
              <w:top w:val="nil"/>
              <w:left w:val="single" w:sz="4" w:space="0" w:color="auto"/>
              <w:bottom w:val="single" w:sz="4" w:space="0" w:color="auto"/>
              <w:right w:val="single" w:sz="4" w:space="0" w:color="auto"/>
            </w:tcBorders>
            <w:shd w:val="clear" w:color="auto" w:fill="auto"/>
            <w:vAlign w:val="bottom"/>
          </w:tcPr>
          <w:p w14:paraId="2570BB71"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423" w:type="dxa"/>
            <w:tcBorders>
              <w:top w:val="nil"/>
              <w:left w:val="nil"/>
              <w:bottom w:val="single" w:sz="4" w:space="0" w:color="auto"/>
              <w:right w:val="single" w:sz="4" w:space="0" w:color="auto"/>
            </w:tcBorders>
            <w:shd w:val="clear" w:color="auto" w:fill="auto"/>
            <w:vAlign w:val="bottom"/>
          </w:tcPr>
          <w:p w14:paraId="70D3A6E1"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02B5F4DC"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197F5DC9"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738" w:type="dxa"/>
            <w:tcBorders>
              <w:top w:val="nil"/>
              <w:left w:val="nil"/>
              <w:bottom w:val="single" w:sz="4" w:space="0" w:color="auto"/>
              <w:right w:val="single" w:sz="4" w:space="0" w:color="auto"/>
            </w:tcBorders>
            <w:shd w:val="clear" w:color="auto" w:fill="auto"/>
            <w:vAlign w:val="bottom"/>
          </w:tcPr>
          <w:p w14:paraId="463DB4E6"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bl>
    <w:p w14:paraId="017217D3" w14:textId="77777777" w:rsidR="001D11DD" w:rsidRPr="00495636" w:rsidRDefault="001D11DD" w:rsidP="00AC777B">
      <w:pPr>
        <w:spacing w:line="360" w:lineRule="auto"/>
        <w:jc w:val="both"/>
        <w:rPr>
          <w:rFonts w:ascii="Times New Roman" w:eastAsia="Times New Roman" w:hAnsi="Times New Roman" w:cs="Times New Roman"/>
          <w:noProof w:val="0"/>
          <w:sz w:val="24"/>
          <w:szCs w:val="24"/>
        </w:rPr>
      </w:pPr>
    </w:p>
    <w:tbl>
      <w:tblPr>
        <w:tblW w:w="9802" w:type="dxa"/>
        <w:tblInd w:w="115" w:type="dxa"/>
        <w:tblLayout w:type="fixed"/>
        <w:tblCellMar>
          <w:left w:w="0" w:type="dxa"/>
          <w:right w:w="0" w:type="dxa"/>
        </w:tblCellMar>
        <w:tblLook w:val="01E0" w:firstRow="1" w:lastRow="1" w:firstColumn="1" w:lastColumn="1" w:noHBand="0" w:noVBand="0"/>
      </w:tblPr>
      <w:tblGrid>
        <w:gridCol w:w="1457"/>
        <w:gridCol w:w="5281"/>
        <w:gridCol w:w="654"/>
        <w:gridCol w:w="425"/>
        <w:gridCol w:w="376"/>
        <w:gridCol w:w="871"/>
        <w:gridCol w:w="738"/>
      </w:tblGrid>
      <w:tr w:rsidR="001D11DD" w:rsidRPr="00495636" w14:paraId="643518A5" w14:textId="77777777" w:rsidTr="004A2FDD">
        <w:trPr>
          <w:trHeight w:hRule="exact" w:val="286"/>
        </w:trPr>
        <w:tc>
          <w:tcPr>
            <w:tcW w:w="9064" w:type="dxa"/>
            <w:gridSpan w:val="6"/>
            <w:tcBorders>
              <w:top w:val="single" w:sz="5" w:space="0" w:color="000000"/>
              <w:left w:val="single" w:sz="5" w:space="0" w:color="000000"/>
              <w:bottom w:val="single" w:sz="5" w:space="0" w:color="000000"/>
              <w:right w:val="single" w:sz="5" w:space="0" w:color="000000"/>
            </w:tcBorders>
          </w:tcPr>
          <w:p w14:paraId="1108AE41"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Altıncı</w:t>
            </w:r>
            <w:r w:rsidRPr="00495636">
              <w:rPr>
                <w:rFonts w:ascii="Times New Roman" w:hAnsi="Times New Roman" w:cs="Times New Roman"/>
                <w:b/>
                <w:spacing w:val="1"/>
                <w:sz w:val="24"/>
                <w:szCs w:val="24"/>
                <w:lang w:val="tr-TR"/>
              </w:rPr>
              <w:t xml:space="preserve"> </w:t>
            </w:r>
            <w:r w:rsidRPr="00495636">
              <w:rPr>
                <w:rFonts w:ascii="Times New Roman" w:hAnsi="Times New Roman" w:cs="Times New Roman"/>
                <w:b/>
                <w:spacing w:val="-1"/>
                <w:sz w:val="24"/>
                <w:szCs w:val="24"/>
                <w:lang w:val="tr-TR"/>
              </w:rPr>
              <w:t>Yarıyıl</w:t>
            </w:r>
            <w:r w:rsidRPr="00495636">
              <w:rPr>
                <w:rFonts w:ascii="Times New Roman" w:hAnsi="Times New Roman" w:cs="Times New Roman"/>
                <w:b/>
                <w:sz w:val="24"/>
                <w:szCs w:val="24"/>
                <w:lang w:val="tr-TR"/>
              </w:rPr>
              <w:t xml:space="preserve"> *</w:t>
            </w:r>
          </w:p>
        </w:tc>
        <w:tc>
          <w:tcPr>
            <w:tcW w:w="738" w:type="dxa"/>
            <w:tcBorders>
              <w:top w:val="single" w:sz="5" w:space="0" w:color="000000"/>
              <w:left w:val="single" w:sz="5" w:space="0" w:color="000000"/>
              <w:bottom w:val="single" w:sz="5" w:space="0" w:color="000000"/>
              <w:right w:val="single" w:sz="5" w:space="0" w:color="000000"/>
            </w:tcBorders>
          </w:tcPr>
          <w:p w14:paraId="1511BAB9" w14:textId="77777777" w:rsidR="001D11DD" w:rsidRPr="00495636" w:rsidRDefault="001D11DD" w:rsidP="00AC777B">
            <w:pPr>
              <w:pStyle w:val="TableParagraph"/>
              <w:spacing w:line="360" w:lineRule="auto"/>
              <w:ind w:left="104" w:right="218"/>
              <w:jc w:val="both"/>
              <w:rPr>
                <w:rFonts w:ascii="Times New Roman" w:hAnsi="Times New Roman" w:cs="Times New Roman"/>
                <w:b/>
                <w:spacing w:val="-1"/>
                <w:sz w:val="24"/>
                <w:szCs w:val="24"/>
                <w:lang w:val="tr-TR"/>
              </w:rPr>
            </w:pPr>
          </w:p>
        </w:tc>
      </w:tr>
      <w:tr w:rsidR="001D11DD" w:rsidRPr="00495636" w14:paraId="1D610183" w14:textId="77777777" w:rsidTr="004A2FDD">
        <w:trPr>
          <w:trHeight w:hRule="exact" w:val="286"/>
        </w:trPr>
        <w:tc>
          <w:tcPr>
            <w:tcW w:w="1457" w:type="dxa"/>
            <w:tcBorders>
              <w:top w:val="single" w:sz="5" w:space="0" w:color="000000"/>
              <w:left w:val="single" w:sz="5" w:space="0" w:color="000000"/>
              <w:bottom w:val="single" w:sz="5" w:space="0" w:color="000000"/>
              <w:right w:val="single" w:sz="5" w:space="0" w:color="000000"/>
            </w:tcBorders>
          </w:tcPr>
          <w:p w14:paraId="63FF546F"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w:t>
            </w:r>
            <w:r w:rsidRPr="00495636">
              <w:rPr>
                <w:rFonts w:ascii="Times New Roman" w:hAnsi="Times New Roman" w:cs="Times New Roman"/>
                <w:b/>
                <w:spacing w:val="2"/>
                <w:sz w:val="24"/>
                <w:szCs w:val="24"/>
                <w:lang w:val="tr-TR"/>
              </w:rPr>
              <w:t xml:space="preserve"> </w:t>
            </w:r>
            <w:r w:rsidRPr="00495636">
              <w:rPr>
                <w:rFonts w:ascii="Times New Roman" w:hAnsi="Times New Roman" w:cs="Times New Roman"/>
                <w:b/>
                <w:spacing w:val="-1"/>
                <w:sz w:val="24"/>
                <w:szCs w:val="24"/>
                <w:lang w:val="tr-TR"/>
              </w:rPr>
              <w:t>Kodu</w:t>
            </w:r>
          </w:p>
        </w:tc>
        <w:tc>
          <w:tcPr>
            <w:tcW w:w="5281" w:type="dxa"/>
            <w:tcBorders>
              <w:top w:val="single" w:sz="5" w:space="0" w:color="000000"/>
              <w:left w:val="single" w:sz="5" w:space="0" w:color="000000"/>
              <w:bottom w:val="single" w:sz="5" w:space="0" w:color="000000"/>
              <w:right w:val="single" w:sz="5" w:space="0" w:color="000000"/>
            </w:tcBorders>
          </w:tcPr>
          <w:p w14:paraId="55570A6D"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Dersin</w:t>
            </w:r>
            <w:r w:rsidRPr="00495636">
              <w:rPr>
                <w:rFonts w:ascii="Times New Roman" w:hAnsi="Times New Roman" w:cs="Times New Roman"/>
                <w:b/>
                <w:spacing w:val="1"/>
                <w:sz w:val="24"/>
                <w:szCs w:val="24"/>
                <w:lang w:val="tr-TR"/>
              </w:rPr>
              <w:t xml:space="preserve"> </w:t>
            </w:r>
            <w:r w:rsidRPr="00495636">
              <w:rPr>
                <w:rFonts w:ascii="Times New Roman" w:hAnsi="Times New Roman" w:cs="Times New Roman"/>
                <w:b/>
                <w:sz w:val="24"/>
                <w:szCs w:val="24"/>
                <w:lang w:val="tr-TR"/>
              </w:rPr>
              <w:t>Adı</w:t>
            </w:r>
          </w:p>
        </w:tc>
        <w:tc>
          <w:tcPr>
            <w:tcW w:w="654" w:type="dxa"/>
            <w:tcBorders>
              <w:top w:val="single" w:sz="4" w:space="0" w:color="auto"/>
              <w:left w:val="single" w:sz="4" w:space="0" w:color="auto"/>
              <w:bottom w:val="single" w:sz="4" w:space="0" w:color="auto"/>
              <w:right w:val="single" w:sz="4" w:space="0" w:color="auto"/>
            </w:tcBorders>
            <w:shd w:val="clear" w:color="auto" w:fill="auto"/>
            <w:vAlign w:val="bottom"/>
          </w:tcPr>
          <w:p w14:paraId="0737EB37" w14:textId="77777777" w:rsidR="001D11DD" w:rsidRPr="00495636" w:rsidRDefault="001D11DD" w:rsidP="00AC777B">
            <w:pPr>
              <w:pStyle w:val="TableParagraph"/>
              <w:spacing w:line="360" w:lineRule="auto"/>
              <w:ind w:left="140"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T</w:t>
            </w:r>
          </w:p>
        </w:tc>
        <w:tc>
          <w:tcPr>
            <w:tcW w:w="425" w:type="dxa"/>
            <w:tcBorders>
              <w:top w:val="single" w:sz="4" w:space="0" w:color="auto"/>
              <w:left w:val="nil"/>
              <w:bottom w:val="single" w:sz="4" w:space="0" w:color="auto"/>
              <w:right w:val="single" w:sz="4" w:space="0" w:color="auto"/>
            </w:tcBorders>
            <w:shd w:val="clear" w:color="auto" w:fill="auto"/>
            <w:vAlign w:val="bottom"/>
          </w:tcPr>
          <w:p w14:paraId="07475AE0" w14:textId="77777777" w:rsidR="001D11DD" w:rsidRPr="00495636" w:rsidRDefault="001D11DD" w:rsidP="00AC777B">
            <w:pPr>
              <w:pStyle w:val="TableParagraph"/>
              <w:spacing w:line="360" w:lineRule="auto"/>
              <w:ind w:left="118"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U</w:t>
            </w:r>
          </w:p>
        </w:tc>
        <w:tc>
          <w:tcPr>
            <w:tcW w:w="376" w:type="dxa"/>
            <w:tcBorders>
              <w:top w:val="single" w:sz="4" w:space="0" w:color="auto"/>
              <w:left w:val="nil"/>
              <w:bottom w:val="single" w:sz="4" w:space="0" w:color="auto"/>
              <w:right w:val="single" w:sz="4" w:space="0" w:color="auto"/>
            </w:tcBorders>
            <w:shd w:val="clear" w:color="auto" w:fill="auto"/>
            <w:vAlign w:val="bottom"/>
          </w:tcPr>
          <w:p w14:paraId="5775F833"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L</w:t>
            </w:r>
          </w:p>
        </w:tc>
        <w:tc>
          <w:tcPr>
            <w:tcW w:w="871" w:type="dxa"/>
            <w:tcBorders>
              <w:top w:val="single" w:sz="4" w:space="0" w:color="auto"/>
              <w:left w:val="nil"/>
              <w:bottom w:val="single" w:sz="4" w:space="0" w:color="auto"/>
              <w:right w:val="single" w:sz="4" w:space="0" w:color="auto"/>
            </w:tcBorders>
            <w:shd w:val="clear" w:color="auto" w:fill="auto"/>
            <w:vAlign w:val="bottom"/>
          </w:tcPr>
          <w:p w14:paraId="63BF988A"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K</w:t>
            </w:r>
          </w:p>
        </w:tc>
        <w:tc>
          <w:tcPr>
            <w:tcW w:w="738" w:type="dxa"/>
            <w:tcBorders>
              <w:top w:val="single" w:sz="4" w:space="0" w:color="auto"/>
              <w:left w:val="nil"/>
              <w:bottom w:val="single" w:sz="4" w:space="0" w:color="auto"/>
              <w:right w:val="single" w:sz="4" w:space="0" w:color="auto"/>
            </w:tcBorders>
            <w:shd w:val="clear" w:color="auto" w:fill="auto"/>
            <w:vAlign w:val="bottom"/>
          </w:tcPr>
          <w:p w14:paraId="484BC212" w14:textId="77777777" w:rsidR="001D11DD" w:rsidRPr="00495636" w:rsidRDefault="001D11DD" w:rsidP="00AC777B">
            <w:pPr>
              <w:pStyle w:val="TableParagraph"/>
              <w:spacing w:line="360" w:lineRule="auto"/>
              <w:ind w:left="104" w:right="218"/>
              <w:jc w:val="both"/>
              <w:rPr>
                <w:rFonts w:ascii="Times New Roman" w:hAnsi="Times New Roman" w:cs="Times New Roman"/>
                <w:b/>
                <w:spacing w:val="-1"/>
                <w:sz w:val="24"/>
                <w:szCs w:val="24"/>
                <w:lang w:val="tr-TR"/>
              </w:rPr>
            </w:pPr>
            <w:r w:rsidRPr="00495636">
              <w:rPr>
                <w:rFonts w:ascii="Times New Roman" w:hAnsi="Times New Roman" w:cs="Times New Roman"/>
                <w:b/>
                <w:bCs/>
                <w:sz w:val="24"/>
                <w:szCs w:val="24"/>
                <w:lang w:val="tr-TR"/>
              </w:rPr>
              <w:t>ECTS</w:t>
            </w:r>
          </w:p>
        </w:tc>
      </w:tr>
      <w:tr w:rsidR="001D11DD" w:rsidRPr="00495636" w14:paraId="0C944693" w14:textId="77777777" w:rsidTr="004A2FDD">
        <w:trPr>
          <w:trHeight w:hRule="exact" w:val="293"/>
        </w:trPr>
        <w:tc>
          <w:tcPr>
            <w:tcW w:w="1457" w:type="dxa"/>
            <w:tcBorders>
              <w:top w:val="single" w:sz="4" w:space="0" w:color="auto"/>
              <w:left w:val="single" w:sz="4" w:space="0" w:color="auto"/>
              <w:bottom w:val="single" w:sz="4" w:space="0" w:color="auto"/>
              <w:right w:val="single" w:sz="4" w:space="0" w:color="auto"/>
            </w:tcBorders>
            <w:shd w:val="clear" w:color="auto" w:fill="auto"/>
            <w:vAlign w:val="bottom"/>
          </w:tcPr>
          <w:p w14:paraId="2D83B151"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306</w:t>
            </w:r>
          </w:p>
        </w:tc>
        <w:tc>
          <w:tcPr>
            <w:tcW w:w="5281" w:type="dxa"/>
            <w:tcBorders>
              <w:top w:val="single" w:sz="4" w:space="0" w:color="auto"/>
              <w:left w:val="single" w:sz="4" w:space="0" w:color="auto"/>
              <w:bottom w:val="single" w:sz="4" w:space="0" w:color="auto"/>
              <w:right w:val="single" w:sz="4" w:space="0" w:color="auto"/>
            </w:tcBorders>
            <w:shd w:val="clear" w:color="auto" w:fill="auto"/>
            <w:vAlign w:val="bottom"/>
          </w:tcPr>
          <w:p w14:paraId="30364924"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SOSYAL BİLİMLER METİNLERİ ÇEVİRİSİ (40206003) </w:t>
            </w:r>
          </w:p>
        </w:tc>
        <w:tc>
          <w:tcPr>
            <w:tcW w:w="654" w:type="dxa"/>
            <w:tcBorders>
              <w:top w:val="nil"/>
              <w:left w:val="single" w:sz="4" w:space="0" w:color="auto"/>
              <w:bottom w:val="single" w:sz="4" w:space="0" w:color="auto"/>
              <w:right w:val="single" w:sz="4" w:space="0" w:color="auto"/>
            </w:tcBorders>
            <w:shd w:val="clear" w:color="auto" w:fill="auto"/>
            <w:vAlign w:val="bottom"/>
          </w:tcPr>
          <w:p w14:paraId="2DA0C651"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5" w:type="dxa"/>
            <w:tcBorders>
              <w:top w:val="nil"/>
              <w:left w:val="nil"/>
              <w:bottom w:val="single" w:sz="4" w:space="0" w:color="auto"/>
              <w:right w:val="single" w:sz="4" w:space="0" w:color="auto"/>
            </w:tcBorders>
            <w:shd w:val="clear" w:color="auto" w:fill="auto"/>
            <w:vAlign w:val="bottom"/>
          </w:tcPr>
          <w:p w14:paraId="0BE4DBE8"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376" w:type="dxa"/>
            <w:tcBorders>
              <w:top w:val="nil"/>
              <w:left w:val="nil"/>
              <w:bottom w:val="single" w:sz="4" w:space="0" w:color="auto"/>
              <w:right w:val="single" w:sz="4" w:space="0" w:color="auto"/>
            </w:tcBorders>
            <w:shd w:val="clear" w:color="auto" w:fill="auto"/>
            <w:vAlign w:val="bottom"/>
          </w:tcPr>
          <w:p w14:paraId="65D51BE3"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3B9BADAE"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nil"/>
              <w:left w:val="nil"/>
              <w:bottom w:val="single" w:sz="4" w:space="0" w:color="auto"/>
              <w:right w:val="single" w:sz="4" w:space="0" w:color="auto"/>
            </w:tcBorders>
            <w:shd w:val="clear" w:color="auto" w:fill="auto"/>
            <w:vAlign w:val="bottom"/>
          </w:tcPr>
          <w:p w14:paraId="5E62BA5C"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6</w:t>
            </w:r>
          </w:p>
        </w:tc>
      </w:tr>
      <w:tr w:rsidR="001D11DD" w:rsidRPr="00495636" w14:paraId="014F26F0" w14:textId="77777777" w:rsidTr="004A2FDD">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2F641F24"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304</w:t>
            </w:r>
          </w:p>
        </w:tc>
        <w:tc>
          <w:tcPr>
            <w:tcW w:w="5281" w:type="dxa"/>
            <w:tcBorders>
              <w:top w:val="nil"/>
              <w:left w:val="single" w:sz="4" w:space="0" w:color="auto"/>
              <w:bottom w:val="single" w:sz="4" w:space="0" w:color="auto"/>
              <w:right w:val="single" w:sz="4" w:space="0" w:color="auto"/>
            </w:tcBorders>
            <w:shd w:val="clear" w:color="auto" w:fill="auto"/>
            <w:vAlign w:val="bottom"/>
          </w:tcPr>
          <w:p w14:paraId="2F0B6239"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KÜLTÜRLERARASI İLETİŞİM (40206002) </w:t>
            </w:r>
          </w:p>
        </w:tc>
        <w:tc>
          <w:tcPr>
            <w:tcW w:w="654" w:type="dxa"/>
            <w:tcBorders>
              <w:top w:val="nil"/>
              <w:left w:val="single" w:sz="4" w:space="0" w:color="auto"/>
              <w:bottom w:val="single" w:sz="4" w:space="0" w:color="auto"/>
              <w:right w:val="single" w:sz="4" w:space="0" w:color="auto"/>
            </w:tcBorders>
            <w:shd w:val="clear" w:color="auto" w:fill="auto"/>
            <w:vAlign w:val="bottom"/>
          </w:tcPr>
          <w:p w14:paraId="62C3FCBF"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5" w:type="dxa"/>
            <w:tcBorders>
              <w:top w:val="nil"/>
              <w:left w:val="nil"/>
              <w:bottom w:val="single" w:sz="4" w:space="0" w:color="auto"/>
              <w:right w:val="single" w:sz="4" w:space="0" w:color="auto"/>
            </w:tcBorders>
            <w:shd w:val="clear" w:color="auto" w:fill="auto"/>
            <w:vAlign w:val="bottom"/>
          </w:tcPr>
          <w:p w14:paraId="13C415A3"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376" w:type="dxa"/>
            <w:tcBorders>
              <w:top w:val="nil"/>
              <w:left w:val="nil"/>
              <w:bottom w:val="single" w:sz="4" w:space="0" w:color="auto"/>
              <w:right w:val="single" w:sz="4" w:space="0" w:color="auto"/>
            </w:tcBorders>
            <w:shd w:val="clear" w:color="auto" w:fill="auto"/>
            <w:vAlign w:val="bottom"/>
          </w:tcPr>
          <w:p w14:paraId="647ED76B"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711B0F77"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nil"/>
              <w:left w:val="nil"/>
              <w:bottom w:val="single" w:sz="4" w:space="0" w:color="auto"/>
              <w:right w:val="single" w:sz="4" w:space="0" w:color="auto"/>
            </w:tcBorders>
            <w:shd w:val="clear" w:color="auto" w:fill="auto"/>
            <w:vAlign w:val="bottom"/>
          </w:tcPr>
          <w:p w14:paraId="362D4224"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33E3CF51" w14:textId="77777777" w:rsidTr="004A2FDD">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54958015"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310</w:t>
            </w:r>
          </w:p>
        </w:tc>
        <w:tc>
          <w:tcPr>
            <w:tcW w:w="5281" w:type="dxa"/>
            <w:tcBorders>
              <w:top w:val="nil"/>
              <w:left w:val="single" w:sz="4" w:space="0" w:color="auto"/>
              <w:bottom w:val="single" w:sz="4" w:space="0" w:color="auto"/>
              <w:right w:val="single" w:sz="4" w:space="0" w:color="auto"/>
            </w:tcBorders>
            <w:shd w:val="clear" w:color="auto" w:fill="auto"/>
            <w:vAlign w:val="bottom"/>
          </w:tcPr>
          <w:p w14:paraId="065F76A2"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DERLEM ÇALIŞMALARI (40206005) </w:t>
            </w:r>
          </w:p>
        </w:tc>
        <w:tc>
          <w:tcPr>
            <w:tcW w:w="654" w:type="dxa"/>
            <w:tcBorders>
              <w:top w:val="nil"/>
              <w:left w:val="single" w:sz="4" w:space="0" w:color="auto"/>
              <w:bottom w:val="single" w:sz="4" w:space="0" w:color="auto"/>
              <w:right w:val="single" w:sz="4" w:space="0" w:color="auto"/>
            </w:tcBorders>
            <w:shd w:val="clear" w:color="auto" w:fill="auto"/>
            <w:vAlign w:val="bottom"/>
          </w:tcPr>
          <w:p w14:paraId="1756CAFE"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5" w:type="dxa"/>
            <w:tcBorders>
              <w:top w:val="nil"/>
              <w:left w:val="nil"/>
              <w:bottom w:val="single" w:sz="4" w:space="0" w:color="auto"/>
              <w:right w:val="single" w:sz="4" w:space="0" w:color="auto"/>
            </w:tcBorders>
            <w:shd w:val="clear" w:color="auto" w:fill="auto"/>
            <w:vAlign w:val="bottom"/>
          </w:tcPr>
          <w:p w14:paraId="77B63734"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376" w:type="dxa"/>
            <w:tcBorders>
              <w:top w:val="nil"/>
              <w:left w:val="nil"/>
              <w:bottom w:val="single" w:sz="4" w:space="0" w:color="auto"/>
              <w:right w:val="single" w:sz="4" w:space="0" w:color="auto"/>
            </w:tcBorders>
            <w:shd w:val="clear" w:color="auto" w:fill="auto"/>
            <w:vAlign w:val="bottom"/>
          </w:tcPr>
          <w:p w14:paraId="2470CA4A"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160D513A"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nil"/>
              <w:left w:val="nil"/>
              <w:bottom w:val="single" w:sz="4" w:space="0" w:color="auto"/>
              <w:right w:val="single" w:sz="4" w:space="0" w:color="auto"/>
            </w:tcBorders>
            <w:shd w:val="clear" w:color="auto" w:fill="auto"/>
            <w:vAlign w:val="bottom"/>
          </w:tcPr>
          <w:p w14:paraId="17F1D778"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5A74DF97" w14:textId="77777777" w:rsidTr="004A2FDD">
        <w:trPr>
          <w:trHeight w:hRule="exact" w:val="288"/>
        </w:trPr>
        <w:tc>
          <w:tcPr>
            <w:tcW w:w="1457" w:type="dxa"/>
            <w:tcBorders>
              <w:top w:val="nil"/>
              <w:left w:val="single" w:sz="4" w:space="0" w:color="auto"/>
              <w:bottom w:val="single" w:sz="4" w:space="0" w:color="auto"/>
              <w:right w:val="single" w:sz="4" w:space="0" w:color="auto"/>
            </w:tcBorders>
            <w:shd w:val="clear" w:color="auto" w:fill="auto"/>
            <w:vAlign w:val="bottom"/>
          </w:tcPr>
          <w:p w14:paraId="45951D28"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308</w:t>
            </w:r>
          </w:p>
        </w:tc>
        <w:tc>
          <w:tcPr>
            <w:tcW w:w="5281" w:type="dxa"/>
            <w:tcBorders>
              <w:top w:val="nil"/>
              <w:left w:val="single" w:sz="4" w:space="0" w:color="auto"/>
              <w:bottom w:val="single" w:sz="4" w:space="0" w:color="auto"/>
              <w:right w:val="single" w:sz="4" w:space="0" w:color="auto"/>
            </w:tcBorders>
            <w:shd w:val="clear" w:color="auto" w:fill="auto"/>
            <w:vAlign w:val="bottom"/>
          </w:tcPr>
          <w:p w14:paraId="048C735B"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HUKUK METİNLERİ ÇEVİRİSİ (40206004) </w:t>
            </w:r>
          </w:p>
        </w:tc>
        <w:tc>
          <w:tcPr>
            <w:tcW w:w="654" w:type="dxa"/>
            <w:tcBorders>
              <w:top w:val="nil"/>
              <w:left w:val="single" w:sz="4" w:space="0" w:color="auto"/>
              <w:bottom w:val="single" w:sz="4" w:space="0" w:color="auto"/>
              <w:right w:val="single" w:sz="4" w:space="0" w:color="auto"/>
            </w:tcBorders>
            <w:shd w:val="clear" w:color="auto" w:fill="auto"/>
            <w:vAlign w:val="bottom"/>
          </w:tcPr>
          <w:p w14:paraId="1B322C26"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425" w:type="dxa"/>
            <w:tcBorders>
              <w:top w:val="nil"/>
              <w:left w:val="nil"/>
              <w:bottom w:val="single" w:sz="4" w:space="0" w:color="auto"/>
              <w:right w:val="single" w:sz="4" w:space="0" w:color="auto"/>
            </w:tcBorders>
            <w:shd w:val="clear" w:color="auto" w:fill="auto"/>
            <w:vAlign w:val="bottom"/>
          </w:tcPr>
          <w:p w14:paraId="6ED46938"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376" w:type="dxa"/>
            <w:tcBorders>
              <w:top w:val="nil"/>
              <w:left w:val="nil"/>
              <w:bottom w:val="single" w:sz="4" w:space="0" w:color="auto"/>
              <w:right w:val="single" w:sz="4" w:space="0" w:color="auto"/>
            </w:tcBorders>
            <w:shd w:val="clear" w:color="auto" w:fill="auto"/>
            <w:vAlign w:val="bottom"/>
          </w:tcPr>
          <w:p w14:paraId="65D58B1E"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4C46EED1"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738" w:type="dxa"/>
            <w:tcBorders>
              <w:top w:val="nil"/>
              <w:left w:val="nil"/>
              <w:bottom w:val="single" w:sz="4" w:space="0" w:color="auto"/>
              <w:right w:val="single" w:sz="4" w:space="0" w:color="auto"/>
            </w:tcBorders>
            <w:shd w:val="clear" w:color="auto" w:fill="auto"/>
            <w:vAlign w:val="bottom"/>
          </w:tcPr>
          <w:p w14:paraId="58449780"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6</w:t>
            </w:r>
          </w:p>
        </w:tc>
      </w:tr>
      <w:tr w:rsidR="001D11DD" w:rsidRPr="00495636" w14:paraId="2B47C6C5" w14:textId="77777777" w:rsidTr="004A2FDD">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50B298BE"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302</w:t>
            </w:r>
          </w:p>
        </w:tc>
        <w:tc>
          <w:tcPr>
            <w:tcW w:w="5281" w:type="dxa"/>
            <w:tcBorders>
              <w:top w:val="nil"/>
              <w:left w:val="single" w:sz="4" w:space="0" w:color="auto"/>
              <w:bottom w:val="single" w:sz="4" w:space="0" w:color="auto"/>
              <w:right w:val="single" w:sz="4" w:space="0" w:color="auto"/>
            </w:tcBorders>
            <w:shd w:val="clear" w:color="auto" w:fill="auto"/>
            <w:vAlign w:val="bottom"/>
          </w:tcPr>
          <w:p w14:paraId="6E9A98A6"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BİLGİSAYARLI ÇEVİRİ (40206001) </w:t>
            </w:r>
          </w:p>
        </w:tc>
        <w:tc>
          <w:tcPr>
            <w:tcW w:w="654" w:type="dxa"/>
            <w:tcBorders>
              <w:top w:val="nil"/>
              <w:left w:val="single" w:sz="4" w:space="0" w:color="auto"/>
              <w:bottom w:val="single" w:sz="4" w:space="0" w:color="auto"/>
              <w:right w:val="single" w:sz="4" w:space="0" w:color="auto"/>
            </w:tcBorders>
            <w:shd w:val="clear" w:color="auto" w:fill="auto"/>
            <w:vAlign w:val="bottom"/>
          </w:tcPr>
          <w:p w14:paraId="3BDEFA29"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5" w:type="dxa"/>
            <w:tcBorders>
              <w:top w:val="nil"/>
              <w:left w:val="nil"/>
              <w:bottom w:val="single" w:sz="4" w:space="0" w:color="auto"/>
              <w:right w:val="single" w:sz="4" w:space="0" w:color="auto"/>
            </w:tcBorders>
            <w:shd w:val="clear" w:color="auto" w:fill="auto"/>
            <w:vAlign w:val="bottom"/>
          </w:tcPr>
          <w:p w14:paraId="742FD96C"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376" w:type="dxa"/>
            <w:tcBorders>
              <w:top w:val="nil"/>
              <w:left w:val="nil"/>
              <w:bottom w:val="single" w:sz="4" w:space="0" w:color="auto"/>
              <w:right w:val="single" w:sz="4" w:space="0" w:color="auto"/>
            </w:tcBorders>
            <w:shd w:val="clear" w:color="auto" w:fill="auto"/>
            <w:vAlign w:val="bottom"/>
          </w:tcPr>
          <w:p w14:paraId="6AB4FEF7"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3CA637F3"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nil"/>
              <w:left w:val="nil"/>
              <w:bottom w:val="single" w:sz="4" w:space="0" w:color="auto"/>
              <w:right w:val="single" w:sz="4" w:space="0" w:color="auto"/>
            </w:tcBorders>
            <w:shd w:val="clear" w:color="auto" w:fill="auto"/>
            <w:vAlign w:val="bottom"/>
          </w:tcPr>
          <w:p w14:paraId="4FBD4689"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6</w:t>
            </w:r>
          </w:p>
        </w:tc>
      </w:tr>
      <w:tr w:rsidR="001D11DD" w:rsidRPr="00495636" w14:paraId="62D40389" w14:textId="77777777" w:rsidTr="004A2FDD">
        <w:trPr>
          <w:trHeight w:hRule="exact" w:val="286"/>
        </w:trPr>
        <w:tc>
          <w:tcPr>
            <w:tcW w:w="1457" w:type="dxa"/>
            <w:tcBorders>
              <w:top w:val="single" w:sz="5" w:space="0" w:color="000000"/>
              <w:left w:val="single" w:sz="5" w:space="0" w:color="000000"/>
              <w:bottom w:val="single" w:sz="5" w:space="0" w:color="000000"/>
              <w:right w:val="nil"/>
            </w:tcBorders>
          </w:tcPr>
          <w:p w14:paraId="7BA1349A"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sz w:val="24"/>
                <w:szCs w:val="24"/>
                <w:lang w:val="tr-TR"/>
              </w:rPr>
              <w:t>Toplam</w:t>
            </w:r>
          </w:p>
        </w:tc>
        <w:tc>
          <w:tcPr>
            <w:tcW w:w="5281" w:type="dxa"/>
            <w:tcBorders>
              <w:top w:val="single" w:sz="5" w:space="0" w:color="000000"/>
              <w:left w:val="nil"/>
              <w:bottom w:val="single" w:sz="5" w:space="0" w:color="000000"/>
              <w:right w:val="single" w:sz="5" w:space="0" w:color="000000"/>
            </w:tcBorders>
          </w:tcPr>
          <w:p w14:paraId="726BEB42" w14:textId="77777777" w:rsidR="001D11DD" w:rsidRPr="00495636" w:rsidRDefault="001D11DD" w:rsidP="00AC777B">
            <w:pPr>
              <w:spacing w:line="360" w:lineRule="auto"/>
              <w:ind w:right="218"/>
              <w:jc w:val="both"/>
              <w:rPr>
                <w:rFonts w:ascii="Times New Roman" w:hAnsi="Times New Roman" w:cs="Times New Roman"/>
                <w:noProof w:val="0"/>
                <w:sz w:val="24"/>
                <w:szCs w:val="24"/>
              </w:rPr>
            </w:pPr>
          </w:p>
        </w:tc>
        <w:tc>
          <w:tcPr>
            <w:tcW w:w="654" w:type="dxa"/>
            <w:tcBorders>
              <w:top w:val="single" w:sz="5" w:space="0" w:color="000000"/>
              <w:left w:val="single" w:sz="5" w:space="0" w:color="000000"/>
              <w:bottom w:val="single" w:sz="5" w:space="0" w:color="000000"/>
              <w:right w:val="single" w:sz="5" w:space="0" w:color="000000"/>
            </w:tcBorders>
          </w:tcPr>
          <w:p w14:paraId="312D31CC"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b/>
                <w:bCs/>
                <w:sz w:val="24"/>
                <w:szCs w:val="24"/>
                <w:lang w:val="tr-TR"/>
              </w:rPr>
            </w:pPr>
            <w:r w:rsidRPr="00495636">
              <w:rPr>
                <w:rFonts w:ascii="Times New Roman" w:eastAsia="Times New Roman" w:hAnsi="Times New Roman" w:cs="Times New Roman"/>
                <w:b/>
                <w:bCs/>
                <w:sz w:val="24"/>
                <w:szCs w:val="24"/>
                <w:lang w:val="tr-TR"/>
              </w:rPr>
              <w:t>1446</w:t>
            </w:r>
          </w:p>
        </w:tc>
        <w:tc>
          <w:tcPr>
            <w:tcW w:w="425" w:type="dxa"/>
            <w:tcBorders>
              <w:top w:val="single" w:sz="5" w:space="0" w:color="000000"/>
              <w:left w:val="single" w:sz="5" w:space="0" w:color="000000"/>
              <w:bottom w:val="single" w:sz="5" w:space="0" w:color="000000"/>
              <w:right w:val="single" w:sz="5" w:space="0" w:color="000000"/>
            </w:tcBorders>
          </w:tcPr>
          <w:p w14:paraId="2DDC2B76" w14:textId="77777777" w:rsidR="001D11DD" w:rsidRPr="00495636" w:rsidRDefault="001D11DD" w:rsidP="00AC777B">
            <w:pPr>
              <w:spacing w:line="360" w:lineRule="auto"/>
              <w:ind w:right="218"/>
              <w:jc w:val="both"/>
              <w:rPr>
                <w:rFonts w:ascii="Times New Roman" w:hAnsi="Times New Roman" w:cs="Times New Roman"/>
                <w:b/>
                <w:bCs/>
                <w:noProof w:val="0"/>
                <w:sz w:val="24"/>
                <w:szCs w:val="24"/>
              </w:rPr>
            </w:pPr>
          </w:p>
        </w:tc>
        <w:tc>
          <w:tcPr>
            <w:tcW w:w="376" w:type="dxa"/>
            <w:tcBorders>
              <w:top w:val="single" w:sz="5" w:space="0" w:color="000000"/>
              <w:left w:val="single" w:sz="5" w:space="0" w:color="000000"/>
              <w:bottom w:val="single" w:sz="5" w:space="0" w:color="000000"/>
              <w:right w:val="single" w:sz="5" w:space="0" w:color="000000"/>
            </w:tcBorders>
          </w:tcPr>
          <w:p w14:paraId="727C2B3A"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b/>
                <w:bCs/>
                <w:sz w:val="24"/>
                <w:szCs w:val="24"/>
                <w:lang w:val="tr-TR"/>
              </w:rPr>
            </w:pPr>
          </w:p>
        </w:tc>
        <w:tc>
          <w:tcPr>
            <w:tcW w:w="871" w:type="dxa"/>
            <w:tcBorders>
              <w:top w:val="single" w:sz="5" w:space="0" w:color="000000"/>
              <w:left w:val="single" w:sz="5" w:space="0" w:color="000000"/>
              <w:bottom w:val="single" w:sz="5" w:space="0" w:color="000000"/>
              <w:right w:val="single" w:sz="5" w:space="0" w:color="000000"/>
            </w:tcBorders>
          </w:tcPr>
          <w:p w14:paraId="2093365A"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b/>
                <w:bCs/>
                <w:sz w:val="24"/>
                <w:szCs w:val="24"/>
                <w:lang w:val="tr-TR"/>
              </w:rPr>
            </w:pPr>
            <w:r w:rsidRPr="00495636">
              <w:rPr>
                <w:rFonts w:ascii="Times New Roman" w:eastAsia="Times New Roman" w:hAnsi="Times New Roman" w:cs="Times New Roman"/>
                <w:b/>
                <w:bCs/>
                <w:sz w:val="24"/>
                <w:szCs w:val="24"/>
                <w:lang w:val="tr-TR"/>
              </w:rPr>
              <w:t>14</w:t>
            </w:r>
          </w:p>
        </w:tc>
        <w:tc>
          <w:tcPr>
            <w:tcW w:w="738" w:type="dxa"/>
            <w:tcBorders>
              <w:top w:val="single" w:sz="5" w:space="0" w:color="000000"/>
              <w:left w:val="single" w:sz="5" w:space="0" w:color="000000"/>
              <w:bottom w:val="single" w:sz="5" w:space="0" w:color="000000"/>
              <w:right w:val="single" w:sz="5" w:space="0" w:color="000000"/>
            </w:tcBorders>
          </w:tcPr>
          <w:p w14:paraId="4A98CBEC"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b/>
                <w:bCs/>
                <w:sz w:val="24"/>
                <w:szCs w:val="24"/>
                <w:lang w:val="tr-TR"/>
              </w:rPr>
            </w:pPr>
            <w:r w:rsidRPr="00495636">
              <w:rPr>
                <w:rFonts w:ascii="Times New Roman" w:eastAsia="Times New Roman" w:hAnsi="Times New Roman" w:cs="Times New Roman"/>
                <w:b/>
                <w:bCs/>
                <w:sz w:val="24"/>
                <w:szCs w:val="24"/>
                <w:lang w:val="tr-TR"/>
              </w:rPr>
              <w:t>26</w:t>
            </w:r>
          </w:p>
        </w:tc>
      </w:tr>
    </w:tbl>
    <w:p w14:paraId="7A9880B3" w14:textId="77777777" w:rsidR="001D11DD" w:rsidRPr="00495636" w:rsidRDefault="001D11DD" w:rsidP="00AC777B">
      <w:pPr>
        <w:spacing w:line="360" w:lineRule="auto"/>
        <w:jc w:val="both"/>
        <w:rPr>
          <w:rFonts w:ascii="Times New Roman" w:eastAsia="Times New Roman" w:hAnsi="Times New Roman" w:cs="Times New Roman"/>
          <w:noProof w:val="0"/>
          <w:sz w:val="24"/>
          <w:szCs w:val="24"/>
        </w:rPr>
      </w:pPr>
    </w:p>
    <w:tbl>
      <w:tblPr>
        <w:tblW w:w="9802" w:type="dxa"/>
        <w:tblInd w:w="115" w:type="dxa"/>
        <w:tblLayout w:type="fixed"/>
        <w:tblCellMar>
          <w:left w:w="0" w:type="dxa"/>
          <w:right w:w="0" w:type="dxa"/>
        </w:tblCellMar>
        <w:tblLook w:val="01E0" w:firstRow="1" w:lastRow="1" w:firstColumn="1" w:lastColumn="1" w:noHBand="0" w:noVBand="0"/>
      </w:tblPr>
      <w:tblGrid>
        <w:gridCol w:w="1457"/>
        <w:gridCol w:w="5281"/>
        <w:gridCol w:w="456"/>
        <w:gridCol w:w="423"/>
        <w:gridCol w:w="576"/>
        <w:gridCol w:w="871"/>
        <w:gridCol w:w="738"/>
      </w:tblGrid>
      <w:tr w:rsidR="001D11DD" w:rsidRPr="00495636" w14:paraId="393D39B1" w14:textId="77777777" w:rsidTr="004A2FDD">
        <w:trPr>
          <w:trHeight w:hRule="exact" w:val="286"/>
        </w:trPr>
        <w:tc>
          <w:tcPr>
            <w:tcW w:w="9064" w:type="dxa"/>
            <w:gridSpan w:val="6"/>
            <w:tcBorders>
              <w:top w:val="single" w:sz="5" w:space="0" w:color="000000"/>
              <w:left w:val="single" w:sz="5" w:space="0" w:color="000000"/>
              <w:bottom w:val="single" w:sz="5" w:space="0" w:color="000000"/>
              <w:right w:val="single" w:sz="5" w:space="0" w:color="000000"/>
            </w:tcBorders>
          </w:tcPr>
          <w:p w14:paraId="36AF17B3"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Altıncı Yarıyıl Seçmeli Dersler*</w:t>
            </w:r>
          </w:p>
        </w:tc>
        <w:tc>
          <w:tcPr>
            <w:tcW w:w="738" w:type="dxa"/>
            <w:tcBorders>
              <w:top w:val="single" w:sz="5" w:space="0" w:color="000000"/>
              <w:left w:val="single" w:sz="5" w:space="0" w:color="000000"/>
              <w:bottom w:val="single" w:sz="5" w:space="0" w:color="000000"/>
              <w:right w:val="single" w:sz="5" w:space="0" w:color="000000"/>
            </w:tcBorders>
          </w:tcPr>
          <w:p w14:paraId="762D0C49" w14:textId="77777777" w:rsidR="001D11DD" w:rsidRPr="00495636" w:rsidRDefault="001D11DD" w:rsidP="00AC777B">
            <w:pPr>
              <w:pStyle w:val="TableParagraph"/>
              <w:spacing w:line="360" w:lineRule="auto"/>
              <w:ind w:left="104" w:right="218"/>
              <w:jc w:val="both"/>
              <w:rPr>
                <w:rFonts w:ascii="Times New Roman" w:hAnsi="Times New Roman" w:cs="Times New Roman"/>
                <w:b/>
                <w:bCs/>
                <w:sz w:val="24"/>
                <w:szCs w:val="24"/>
                <w:lang w:val="tr-TR"/>
              </w:rPr>
            </w:pPr>
          </w:p>
        </w:tc>
      </w:tr>
      <w:tr w:rsidR="001D11DD" w:rsidRPr="00495636" w14:paraId="5F29A06A" w14:textId="77777777" w:rsidTr="004A2FDD">
        <w:trPr>
          <w:trHeight w:hRule="exact" w:val="286"/>
        </w:trPr>
        <w:tc>
          <w:tcPr>
            <w:tcW w:w="1457" w:type="dxa"/>
            <w:tcBorders>
              <w:top w:val="single" w:sz="5" w:space="0" w:color="000000"/>
              <w:left w:val="single" w:sz="5" w:space="0" w:color="000000"/>
              <w:bottom w:val="single" w:sz="5" w:space="0" w:color="000000"/>
              <w:right w:val="single" w:sz="5" w:space="0" w:color="000000"/>
            </w:tcBorders>
          </w:tcPr>
          <w:p w14:paraId="7CDB07CD"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w:t>
            </w:r>
            <w:r w:rsidRPr="00495636">
              <w:rPr>
                <w:rFonts w:ascii="Times New Roman" w:hAnsi="Times New Roman" w:cs="Times New Roman"/>
                <w:b/>
                <w:spacing w:val="2"/>
                <w:sz w:val="24"/>
                <w:szCs w:val="24"/>
                <w:lang w:val="tr-TR"/>
              </w:rPr>
              <w:t xml:space="preserve"> </w:t>
            </w:r>
            <w:r w:rsidRPr="00495636">
              <w:rPr>
                <w:rFonts w:ascii="Times New Roman" w:hAnsi="Times New Roman" w:cs="Times New Roman"/>
                <w:b/>
                <w:spacing w:val="-1"/>
                <w:sz w:val="24"/>
                <w:szCs w:val="24"/>
                <w:lang w:val="tr-TR"/>
              </w:rPr>
              <w:t>Kodu</w:t>
            </w:r>
          </w:p>
        </w:tc>
        <w:tc>
          <w:tcPr>
            <w:tcW w:w="5281" w:type="dxa"/>
            <w:tcBorders>
              <w:top w:val="single" w:sz="5" w:space="0" w:color="000000"/>
              <w:left w:val="single" w:sz="5" w:space="0" w:color="000000"/>
              <w:bottom w:val="single" w:sz="5" w:space="0" w:color="000000"/>
              <w:right w:val="single" w:sz="5" w:space="0" w:color="000000"/>
            </w:tcBorders>
          </w:tcPr>
          <w:p w14:paraId="79C72EC4"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Dersin</w:t>
            </w:r>
            <w:r w:rsidRPr="00495636">
              <w:rPr>
                <w:rFonts w:ascii="Times New Roman" w:hAnsi="Times New Roman" w:cs="Times New Roman"/>
                <w:b/>
                <w:spacing w:val="1"/>
                <w:sz w:val="24"/>
                <w:szCs w:val="24"/>
                <w:lang w:val="tr-TR"/>
              </w:rPr>
              <w:t xml:space="preserve"> </w:t>
            </w:r>
            <w:r w:rsidRPr="00495636">
              <w:rPr>
                <w:rFonts w:ascii="Times New Roman" w:hAnsi="Times New Roman" w:cs="Times New Roman"/>
                <w:b/>
                <w:sz w:val="24"/>
                <w:szCs w:val="24"/>
                <w:lang w:val="tr-TR"/>
              </w:rPr>
              <w:t>Adı</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695A1999" w14:textId="77777777" w:rsidR="001D11DD" w:rsidRPr="00495636" w:rsidRDefault="001D11DD" w:rsidP="00AC777B">
            <w:pPr>
              <w:pStyle w:val="TableParagraph"/>
              <w:spacing w:line="360" w:lineRule="auto"/>
              <w:ind w:left="140"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T</w:t>
            </w:r>
          </w:p>
        </w:tc>
        <w:tc>
          <w:tcPr>
            <w:tcW w:w="423" w:type="dxa"/>
            <w:tcBorders>
              <w:top w:val="single" w:sz="4" w:space="0" w:color="auto"/>
              <w:left w:val="nil"/>
              <w:bottom w:val="single" w:sz="4" w:space="0" w:color="auto"/>
              <w:right w:val="single" w:sz="4" w:space="0" w:color="auto"/>
            </w:tcBorders>
            <w:shd w:val="clear" w:color="auto" w:fill="auto"/>
            <w:vAlign w:val="bottom"/>
          </w:tcPr>
          <w:p w14:paraId="40950149" w14:textId="77777777" w:rsidR="001D11DD" w:rsidRPr="00495636" w:rsidRDefault="001D11DD" w:rsidP="00AC777B">
            <w:pPr>
              <w:pStyle w:val="TableParagraph"/>
              <w:spacing w:line="360" w:lineRule="auto"/>
              <w:ind w:left="118"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U</w:t>
            </w:r>
          </w:p>
        </w:tc>
        <w:tc>
          <w:tcPr>
            <w:tcW w:w="576" w:type="dxa"/>
            <w:tcBorders>
              <w:top w:val="single" w:sz="4" w:space="0" w:color="auto"/>
              <w:left w:val="nil"/>
              <w:bottom w:val="single" w:sz="4" w:space="0" w:color="auto"/>
              <w:right w:val="single" w:sz="4" w:space="0" w:color="auto"/>
            </w:tcBorders>
            <w:shd w:val="clear" w:color="auto" w:fill="auto"/>
            <w:vAlign w:val="bottom"/>
          </w:tcPr>
          <w:p w14:paraId="2F5F2D47"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L</w:t>
            </w:r>
          </w:p>
        </w:tc>
        <w:tc>
          <w:tcPr>
            <w:tcW w:w="871" w:type="dxa"/>
            <w:tcBorders>
              <w:top w:val="single" w:sz="4" w:space="0" w:color="auto"/>
              <w:left w:val="nil"/>
              <w:bottom w:val="single" w:sz="4" w:space="0" w:color="auto"/>
              <w:right w:val="single" w:sz="4" w:space="0" w:color="auto"/>
            </w:tcBorders>
            <w:shd w:val="clear" w:color="auto" w:fill="auto"/>
            <w:vAlign w:val="bottom"/>
          </w:tcPr>
          <w:p w14:paraId="7158DBE0"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K</w:t>
            </w:r>
          </w:p>
        </w:tc>
        <w:tc>
          <w:tcPr>
            <w:tcW w:w="738" w:type="dxa"/>
            <w:tcBorders>
              <w:top w:val="single" w:sz="4" w:space="0" w:color="auto"/>
              <w:left w:val="nil"/>
              <w:bottom w:val="single" w:sz="4" w:space="0" w:color="auto"/>
              <w:right w:val="single" w:sz="4" w:space="0" w:color="auto"/>
            </w:tcBorders>
            <w:shd w:val="clear" w:color="auto" w:fill="auto"/>
            <w:vAlign w:val="bottom"/>
          </w:tcPr>
          <w:p w14:paraId="78F80D78" w14:textId="77777777" w:rsidR="001D11DD" w:rsidRPr="00495636" w:rsidRDefault="001D11DD" w:rsidP="00AC777B">
            <w:pPr>
              <w:pStyle w:val="TableParagraph"/>
              <w:spacing w:line="360" w:lineRule="auto"/>
              <w:ind w:left="104" w:right="218"/>
              <w:jc w:val="both"/>
              <w:rPr>
                <w:rFonts w:ascii="Times New Roman" w:hAnsi="Times New Roman" w:cs="Times New Roman"/>
                <w:b/>
                <w:spacing w:val="-1"/>
                <w:sz w:val="24"/>
                <w:szCs w:val="24"/>
                <w:lang w:val="tr-TR"/>
              </w:rPr>
            </w:pPr>
            <w:r w:rsidRPr="00495636">
              <w:rPr>
                <w:rFonts w:ascii="Times New Roman" w:hAnsi="Times New Roman" w:cs="Times New Roman"/>
                <w:b/>
                <w:bCs/>
                <w:sz w:val="24"/>
                <w:szCs w:val="24"/>
                <w:lang w:val="tr-TR"/>
              </w:rPr>
              <w:t>ECTS</w:t>
            </w:r>
          </w:p>
        </w:tc>
      </w:tr>
      <w:tr w:rsidR="001D11DD" w:rsidRPr="00495636" w14:paraId="25C95164" w14:textId="77777777" w:rsidTr="004A2FDD">
        <w:trPr>
          <w:trHeight w:hRule="exact" w:val="293"/>
        </w:trPr>
        <w:tc>
          <w:tcPr>
            <w:tcW w:w="1457" w:type="dxa"/>
            <w:tcBorders>
              <w:top w:val="single" w:sz="5" w:space="0" w:color="000000"/>
              <w:left w:val="single" w:sz="5" w:space="0" w:color="000000"/>
              <w:bottom w:val="single" w:sz="5" w:space="0" w:color="000000"/>
              <w:right w:val="single" w:sz="5" w:space="0" w:color="000000"/>
            </w:tcBorders>
          </w:tcPr>
          <w:p w14:paraId="5AFBEB08" w14:textId="77777777" w:rsidR="001D11DD" w:rsidRPr="00495636" w:rsidRDefault="001D11DD" w:rsidP="00AC777B">
            <w:pPr>
              <w:widowControl/>
              <w:spacing w:line="360" w:lineRule="auto"/>
              <w:jc w:val="both"/>
              <w:rPr>
                <w:rFonts w:ascii="Times New Roman" w:hAnsi="Times New Roman" w:cs="Times New Roman"/>
                <w:noProof w:val="0"/>
                <w:sz w:val="24"/>
                <w:szCs w:val="24"/>
              </w:rPr>
            </w:pPr>
            <w:r w:rsidRPr="00495636">
              <w:rPr>
                <w:rFonts w:ascii="Times New Roman" w:hAnsi="Times New Roman" w:cs="Times New Roman"/>
                <w:noProof w:val="0"/>
                <w:sz w:val="24"/>
                <w:szCs w:val="24"/>
              </w:rPr>
              <w:t>MTB 316</w:t>
            </w:r>
          </w:p>
          <w:p w14:paraId="0D747AA9"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p>
        </w:tc>
        <w:tc>
          <w:tcPr>
            <w:tcW w:w="5281" w:type="dxa"/>
            <w:tcBorders>
              <w:top w:val="single" w:sz="5" w:space="0" w:color="000000"/>
              <w:left w:val="single" w:sz="5" w:space="0" w:color="000000"/>
              <w:bottom w:val="single" w:sz="5" w:space="0" w:color="000000"/>
              <w:right w:val="single" w:sz="5" w:space="0" w:color="000000"/>
            </w:tcBorders>
          </w:tcPr>
          <w:p w14:paraId="48925653" w14:textId="77777777" w:rsidR="001D11DD" w:rsidRPr="00495636" w:rsidRDefault="001D11DD" w:rsidP="00AC777B">
            <w:pPr>
              <w:widowControl/>
              <w:spacing w:line="360" w:lineRule="auto"/>
              <w:jc w:val="both"/>
              <w:rPr>
                <w:rFonts w:ascii="Times New Roman" w:hAnsi="Times New Roman" w:cs="Times New Roman"/>
                <w:noProof w:val="0"/>
                <w:sz w:val="24"/>
                <w:szCs w:val="24"/>
              </w:rPr>
            </w:pPr>
            <w:r w:rsidRPr="00495636">
              <w:rPr>
                <w:rFonts w:ascii="Times New Roman" w:hAnsi="Times New Roman" w:cs="Times New Roman"/>
                <w:noProof w:val="0"/>
                <w:sz w:val="24"/>
                <w:szCs w:val="24"/>
              </w:rPr>
              <w:t>YAZIN METİNLERİ ÇEVİRİSİ (40206006)</w:t>
            </w:r>
          </w:p>
          <w:p w14:paraId="31067915"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605FE6AE"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423" w:type="dxa"/>
            <w:tcBorders>
              <w:top w:val="single" w:sz="4" w:space="0" w:color="auto"/>
              <w:left w:val="nil"/>
              <w:bottom w:val="single" w:sz="4" w:space="0" w:color="auto"/>
              <w:right w:val="single" w:sz="4" w:space="0" w:color="auto"/>
            </w:tcBorders>
            <w:shd w:val="clear" w:color="auto" w:fill="auto"/>
            <w:vAlign w:val="bottom"/>
          </w:tcPr>
          <w:p w14:paraId="5A21890F"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single" w:sz="4" w:space="0" w:color="auto"/>
              <w:left w:val="nil"/>
              <w:bottom w:val="single" w:sz="4" w:space="0" w:color="auto"/>
              <w:right w:val="single" w:sz="4" w:space="0" w:color="auto"/>
            </w:tcBorders>
            <w:shd w:val="clear" w:color="auto" w:fill="auto"/>
            <w:vAlign w:val="bottom"/>
          </w:tcPr>
          <w:p w14:paraId="5393FB36"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single" w:sz="4" w:space="0" w:color="auto"/>
              <w:left w:val="nil"/>
              <w:bottom w:val="single" w:sz="4" w:space="0" w:color="auto"/>
              <w:right w:val="single" w:sz="4" w:space="0" w:color="auto"/>
            </w:tcBorders>
            <w:shd w:val="clear" w:color="auto" w:fill="auto"/>
            <w:vAlign w:val="bottom"/>
          </w:tcPr>
          <w:p w14:paraId="6F191CA2"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738" w:type="dxa"/>
            <w:tcBorders>
              <w:top w:val="single" w:sz="4" w:space="0" w:color="auto"/>
              <w:left w:val="nil"/>
              <w:bottom w:val="single" w:sz="4" w:space="0" w:color="auto"/>
              <w:right w:val="single" w:sz="4" w:space="0" w:color="auto"/>
            </w:tcBorders>
            <w:shd w:val="clear" w:color="auto" w:fill="auto"/>
            <w:vAlign w:val="bottom"/>
          </w:tcPr>
          <w:p w14:paraId="316C60C6"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795AD44E" w14:textId="77777777" w:rsidTr="004A2FDD">
        <w:trPr>
          <w:trHeight w:hRule="exact" w:val="286"/>
        </w:trPr>
        <w:tc>
          <w:tcPr>
            <w:tcW w:w="1457" w:type="dxa"/>
            <w:tcBorders>
              <w:top w:val="single" w:sz="4" w:space="0" w:color="auto"/>
              <w:left w:val="single" w:sz="4" w:space="0" w:color="auto"/>
              <w:bottom w:val="single" w:sz="4" w:space="0" w:color="auto"/>
              <w:right w:val="single" w:sz="4" w:space="0" w:color="auto"/>
            </w:tcBorders>
            <w:shd w:val="clear" w:color="auto" w:fill="auto"/>
            <w:vAlign w:val="bottom"/>
          </w:tcPr>
          <w:p w14:paraId="37442B6A"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312</w:t>
            </w:r>
          </w:p>
        </w:tc>
        <w:tc>
          <w:tcPr>
            <w:tcW w:w="5281" w:type="dxa"/>
            <w:tcBorders>
              <w:top w:val="single" w:sz="4" w:space="0" w:color="auto"/>
              <w:left w:val="single" w:sz="4" w:space="0" w:color="auto"/>
              <w:bottom w:val="single" w:sz="4" w:space="0" w:color="auto"/>
              <w:right w:val="single" w:sz="4" w:space="0" w:color="auto"/>
            </w:tcBorders>
            <w:shd w:val="clear" w:color="auto" w:fill="auto"/>
            <w:vAlign w:val="bottom"/>
          </w:tcPr>
          <w:p w14:paraId="4D42634A"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SEÇMELİ DERS</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06E7E94D"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423" w:type="dxa"/>
            <w:tcBorders>
              <w:top w:val="single" w:sz="4" w:space="0" w:color="auto"/>
              <w:left w:val="nil"/>
              <w:bottom w:val="single" w:sz="4" w:space="0" w:color="auto"/>
              <w:right w:val="single" w:sz="4" w:space="0" w:color="auto"/>
            </w:tcBorders>
            <w:shd w:val="clear" w:color="auto" w:fill="auto"/>
            <w:vAlign w:val="bottom"/>
          </w:tcPr>
          <w:p w14:paraId="09EDD32B"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single" w:sz="4" w:space="0" w:color="auto"/>
              <w:left w:val="nil"/>
              <w:bottom w:val="single" w:sz="4" w:space="0" w:color="auto"/>
              <w:right w:val="single" w:sz="4" w:space="0" w:color="auto"/>
            </w:tcBorders>
            <w:shd w:val="clear" w:color="auto" w:fill="auto"/>
            <w:vAlign w:val="bottom"/>
          </w:tcPr>
          <w:p w14:paraId="03CAC1D6"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single" w:sz="4" w:space="0" w:color="auto"/>
              <w:left w:val="nil"/>
              <w:bottom w:val="single" w:sz="4" w:space="0" w:color="auto"/>
              <w:right w:val="single" w:sz="4" w:space="0" w:color="auto"/>
            </w:tcBorders>
            <w:shd w:val="clear" w:color="auto" w:fill="auto"/>
            <w:vAlign w:val="bottom"/>
          </w:tcPr>
          <w:p w14:paraId="147ADE79"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738" w:type="dxa"/>
            <w:tcBorders>
              <w:top w:val="single" w:sz="4" w:space="0" w:color="auto"/>
              <w:left w:val="nil"/>
              <w:bottom w:val="single" w:sz="4" w:space="0" w:color="auto"/>
              <w:right w:val="single" w:sz="4" w:space="0" w:color="auto"/>
            </w:tcBorders>
            <w:shd w:val="clear" w:color="auto" w:fill="auto"/>
            <w:vAlign w:val="bottom"/>
          </w:tcPr>
          <w:p w14:paraId="48B5967B"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0F2759CF" w14:textId="77777777" w:rsidTr="004A2FDD">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2C8FBC8F"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318</w:t>
            </w:r>
          </w:p>
        </w:tc>
        <w:tc>
          <w:tcPr>
            <w:tcW w:w="5281" w:type="dxa"/>
            <w:tcBorders>
              <w:top w:val="nil"/>
              <w:left w:val="single" w:sz="4" w:space="0" w:color="auto"/>
              <w:bottom w:val="single" w:sz="4" w:space="0" w:color="auto"/>
              <w:right w:val="single" w:sz="4" w:space="0" w:color="auto"/>
            </w:tcBorders>
            <w:shd w:val="clear" w:color="auto" w:fill="auto"/>
            <w:vAlign w:val="bottom"/>
          </w:tcPr>
          <w:p w14:paraId="2141761E"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ARDIL ÇEVİRİ (40206007)</w:t>
            </w:r>
          </w:p>
        </w:tc>
        <w:tc>
          <w:tcPr>
            <w:tcW w:w="456" w:type="dxa"/>
            <w:tcBorders>
              <w:top w:val="nil"/>
              <w:left w:val="single" w:sz="4" w:space="0" w:color="auto"/>
              <w:bottom w:val="single" w:sz="4" w:space="0" w:color="auto"/>
              <w:right w:val="single" w:sz="4" w:space="0" w:color="auto"/>
            </w:tcBorders>
            <w:shd w:val="clear" w:color="auto" w:fill="auto"/>
            <w:vAlign w:val="bottom"/>
          </w:tcPr>
          <w:p w14:paraId="675D3144"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423" w:type="dxa"/>
            <w:tcBorders>
              <w:top w:val="nil"/>
              <w:left w:val="nil"/>
              <w:bottom w:val="single" w:sz="4" w:space="0" w:color="auto"/>
              <w:right w:val="single" w:sz="4" w:space="0" w:color="auto"/>
            </w:tcBorders>
            <w:shd w:val="clear" w:color="auto" w:fill="auto"/>
            <w:vAlign w:val="bottom"/>
          </w:tcPr>
          <w:p w14:paraId="7D37EBC5"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655CDE3F"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36C7167E"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738" w:type="dxa"/>
            <w:tcBorders>
              <w:top w:val="nil"/>
              <w:left w:val="nil"/>
              <w:bottom w:val="single" w:sz="4" w:space="0" w:color="auto"/>
              <w:right w:val="single" w:sz="4" w:space="0" w:color="auto"/>
            </w:tcBorders>
            <w:shd w:val="clear" w:color="auto" w:fill="auto"/>
            <w:vAlign w:val="bottom"/>
          </w:tcPr>
          <w:p w14:paraId="0EB6A011"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04AA1335" w14:textId="77777777" w:rsidTr="004A2FDD">
        <w:trPr>
          <w:trHeight w:hRule="exact" w:val="288"/>
        </w:trPr>
        <w:tc>
          <w:tcPr>
            <w:tcW w:w="1457" w:type="dxa"/>
            <w:tcBorders>
              <w:top w:val="nil"/>
              <w:left w:val="single" w:sz="4" w:space="0" w:color="auto"/>
              <w:bottom w:val="single" w:sz="4" w:space="0" w:color="auto"/>
              <w:right w:val="single" w:sz="4" w:space="0" w:color="auto"/>
            </w:tcBorders>
            <w:shd w:val="clear" w:color="auto" w:fill="auto"/>
            <w:vAlign w:val="bottom"/>
          </w:tcPr>
          <w:p w14:paraId="73AD256D"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320</w:t>
            </w:r>
          </w:p>
        </w:tc>
        <w:tc>
          <w:tcPr>
            <w:tcW w:w="5281" w:type="dxa"/>
            <w:tcBorders>
              <w:top w:val="nil"/>
              <w:left w:val="single" w:sz="4" w:space="0" w:color="auto"/>
              <w:bottom w:val="single" w:sz="4" w:space="0" w:color="auto"/>
              <w:right w:val="single" w:sz="4" w:space="0" w:color="auto"/>
            </w:tcBorders>
            <w:shd w:val="clear" w:color="auto" w:fill="auto"/>
            <w:vAlign w:val="bottom"/>
          </w:tcPr>
          <w:p w14:paraId="5481AE86"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BİLGİSAYAR DESTEKLİ ÇEVİRİ VE DERLEM (40206008)</w:t>
            </w:r>
          </w:p>
        </w:tc>
        <w:tc>
          <w:tcPr>
            <w:tcW w:w="456" w:type="dxa"/>
            <w:tcBorders>
              <w:top w:val="nil"/>
              <w:left w:val="single" w:sz="4" w:space="0" w:color="auto"/>
              <w:bottom w:val="single" w:sz="4" w:space="0" w:color="auto"/>
              <w:right w:val="single" w:sz="4" w:space="0" w:color="auto"/>
            </w:tcBorders>
            <w:shd w:val="clear" w:color="auto" w:fill="auto"/>
            <w:vAlign w:val="bottom"/>
          </w:tcPr>
          <w:p w14:paraId="0E112220"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3" w:type="dxa"/>
            <w:tcBorders>
              <w:top w:val="nil"/>
              <w:left w:val="nil"/>
              <w:bottom w:val="single" w:sz="4" w:space="0" w:color="auto"/>
              <w:right w:val="single" w:sz="4" w:space="0" w:color="auto"/>
            </w:tcBorders>
            <w:shd w:val="clear" w:color="auto" w:fill="auto"/>
            <w:vAlign w:val="bottom"/>
          </w:tcPr>
          <w:p w14:paraId="4256D820"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18AE2DCD"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6D1FD3B5"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w:t>
            </w:r>
          </w:p>
        </w:tc>
        <w:tc>
          <w:tcPr>
            <w:tcW w:w="738" w:type="dxa"/>
            <w:tcBorders>
              <w:top w:val="nil"/>
              <w:left w:val="nil"/>
              <w:bottom w:val="single" w:sz="4" w:space="0" w:color="auto"/>
              <w:right w:val="single" w:sz="4" w:space="0" w:color="auto"/>
            </w:tcBorders>
            <w:shd w:val="clear" w:color="auto" w:fill="auto"/>
            <w:vAlign w:val="bottom"/>
          </w:tcPr>
          <w:p w14:paraId="7909B678"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79D5CC6F" w14:textId="77777777" w:rsidTr="004A2FDD">
        <w:trPr>
          <w:trHeight w:hRule="exact" w:val="288"/>
        </w:trPr>
        <w:tc>
          <w:tcPr>
            <w:tcW w:w="1457" w:type="dxa"/>
            <w:tcBorders>
              <w:top w:val="nil"/>
              <w:left w:val="single" w:sz="4" w:space="0" w:color="auto"/>
              <w:bottom w:val="single" w:sz="4" w:space="0" w:color="auto"/>
              <w:right w:val="single" w:sz="4" w:space="0" w:color="auto"/>
            </w:tcBorders>
            <w:shd w:val="clear" w:color="auto" w:fill="auto"/>
            <w:vAlign w:val="bottom"/>
          </w:tcPr>
          <w:p w14:paraId="0BAF843E" w14:textId="77777777" w:rsidR="001D11DD" w:rsidRPr="00495636" w:rsidRDefault="001D11DD" w:rsidP="00AC777B">
            <w:pPr>
              <w:pStyle w:val="TableParagraph"/>
              <w:spacing w:line="360" w:lineRule="auto"/>
              <w:ind w:left="104"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MTB 322</w:t>
            </w:r>
          </w:p>
        </w:tc>
        <w:tc>
          <w:tcPr>
            <w:tcW w:w="5281" w:type="dxa"/>
            <w:tcBorders>
              <w:top w:val="nil"/>
              <w:left w:val="single" w:sz="4" w:space="0" w:color="auto"/>
              <w:bottom w:val="single" w:sz="4" w:space="0" w:color="auto"/>
              <w:right w:val="single" w:sz="4" w:space="0" w:color="auto"/>
            </w:tcBorders>
            <w:shd w:val="clear" w:color="auto" w:fill="auto"/>
            <w:vAlign w:val="bottom"/>
          </w:tcPr>
          <w:p w14:paraId="6770E389" w14:textId="77777777" w:rsidR="001D11DD" w:rsidRPr="00495636" w:rsidRDefault="001D11DD" w:rsidP="00AC777B">
            <w:pPr>
              <w:pStyle w:val="TableParagraph"/>
              <w:spacing w:line="360" w:lineRule="auto"/>
              <w:ind w:left="10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KONFERANS ÇEVİRMENLİĞİ (40206009)</w:t>
            </w:r>
          </w:p>
        </w:tc>
        <w:tc>
          <w:tcPr>
            <w:tcW w:w="456" w:type="dxa"/>
            <w:tcBorders>
              <w:top w:val="nil"/>
              <w:left w:val="single" w:sz="4" w:space="0" w:color="auto"/>
              <w:bottom w:val="single" w:sz="4" w:space="0" w:color="auto"/>
              <w:right w:val="single" w:sz="4" w:space="0" w:color="auto"/>
            </w:tcBorders>
            <w:shd w:val="clear" w:color="auto" w:fill="auto"/>
            <w:vAlign w:val="bottom"/>
          </w:tcPr>
          <w:p w14:paraId="70D5F4A1" w14:textId="77777777" w:rsidR="001D11DD" w:rsidRPr="00495636" w:rsidRDefault="001D11DD" w:rsidP="00AC777B">
            <w:pPr>
              <w:pStyle w:val="TableParagraph"/>
              <w:spacing w:line="360" w:lineRule="auto"/>
              <w:ind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3" w:type="dxa"/>
            <w:tcBorders>
              <w:top w:val="nil"/>
              <w:left w:val="nil"/>
              <w:bottom w:val="single" w:sz="4" w:space="0" w:color="auto"/>
              <w:right w:val="single" w:sz="4" w:space="0" w:color="auto"/>
            </w:tcBorders>
            <w:shd w:val="clear" w:color="auto" w:fill="auto"/>
            <w:vAlign w:val="bottom"/>
          </w:tcPr>
          <w:p w14:paraId="5B16B9F9" w14:textId="77777777" w:rsidR="001D11DD" w:rsidRPr="00495636" w:rsidRDefault="001D11DD" w:rsidP="00AC777B">
            <w:pPr>
              <w:pStyle w:val="TableParagraph"/>
              <w:spacing w:line="360" w:lineRule="auto"/>
              <w:ind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11E97E78" w14:textId="77777777" w:rsidR="001D11DD" w:rsidRPr="00495636" w:rsidRDefault="001D11DD" w:rsidP="00AC777B">
            <w:pPr>
              <w:pStyle w:val="TableParagraph"/>
              <w:spacing w:line="360" w:lineRule="auto"/>
              <w:ind w:left="4"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45A5827B"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2</w:t>
            </w:r>
          </w:p>
        </w:tc>
        <w:tc>
          <w:tcPr>
            <w:tcW w:w="738" w:type="dxa"/>
            <w:tcBorders>
              <w:top w:val="nil"/>
              <w:left w:val="nil"/>
              <w:bottom w:val="single" w:sz="4" w:space="0" w:color="auto"/>
              <w:right w:val="single" w:sz="4" w:space="0" w:color="auto"/>
            </w:tcBorders>
            <w:shd w:val="clear" w:color="auto" w:fill="auto"/>
            <w:vAlign w:val="bottom"/>
          </w:tcPr>
          <w:p w14:paraId="798B8E0F"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404C6179" w14:textId="77777777" w:rsidTr="004A2FDD">
        <w:trPr>
          <w:trHeight w:hRule="exact" w:val="288"/>
        </w:trPr>
        <w:tc>
          <w:tcPr>
            <w:tcW w:w="1457" w:type="dxa"/>
            <w:tcBorders>
              <w:top w:val="nil"/>
              <w:left w:val="single" w:sz="4" w:space="0" w:color="auto"/>
              <w:bottom w:val="single" w:sz="4" w:space="0" w:color="auto"/>
              <w:right w:val="single" w:sz="4" w:space="0" w:color="auto"/>
            </w:tcBorders>
            <w:shd w:val="clear" w:color="auto" w:fill="auto"/>
            <w:vAlign w:val="bottom"/>
          </w:tcPr>
          <w:p w14:paraId="1A10A940" w14:textId="77777777" w:rsidR="001D11DD" w:rsidRPr="00495636" w:rsidRDefault="001D11DD" w:rsidP="00AC777B">
            <w:pPr>
              <w:pStyle w:val="TableParagraph"/>
              <w:spacing w:line="360" w:lineRule="auto"/>
              <w:ind w:left="104"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MTB 324</w:t>
            </w:r>
          </w:p>
        </w:tc>
        <w:tc>
          <w:tcPr>
            <w:tcW w:w="5281" w:type="dxa"/>
            <w:tcBorders>
              <w:top w:val="nil"/>
              <w:left w:val="single" w:sz="4" w:space="0" w:color="auto"/>
              <w:bottom w:val="single" w:sz="4" w:space="0" w:color="auto"/>
              <w:right w:val="single" w:sz="4" w:space="0" w:color="auto"/>
            </w:tcBorders>
            <w:shd w:val="clear" w:color="auto" w:fill="auto"/>
            <w:vAlign w:val="bottom"/>
          </w:tcPr>
          <w:p w14:paraId="0C39B786" w14:textId="77777777" w:rsidR="001D11DD" w:rsidRPr="00495636" w:rsidRDefault="001D11DD" w:rsidP="00AC777B">
            <w:pPr>
              <w:pStyle w:val="TableParagraph"/>
              <w:spacing w:line="360" w:lineRule="auto"/>
              <w:ind w:left="10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ÇEVİRİDE ALAN ÇALIŞMASI (40206010)</w:t>
            </w:r>
          </w:p>
        </w:tc>
        <w:tc>
          <w:tcPr>
            <w:tcW w:w="456" w:type="dxa"/>
            <w:tcBorders>
              <w:top w:val="nil"/>
              <w:left w:val="single" w:sz="4" w:space="0" w:color="auto"/>
              <w:bottom w:val="single" w:sz="4" w:space="0" w:color="auto"/>
              <w:right w:val="single" w:sz="4" w:space="0" w:color="auto"/>
            </w:tcBorders>
            <w:shd w:val="clear" w:color="auto" w:fill="auto"/>
            <w:vAlign w:val="bottom"/>
          </w:tcPr>
          <w:p w14:paraId="1D4236CB" w14:textId="77777777" w:rsidR="001D11DD" w:rsidRPr="00495636" w:rsidRDefault="001D11DD" w:rsidP="00AC777B">
            <w:pPr>
              <w:pStyle w:val="TableParagraph"/>
              <w:spacing w:line="360" w:lineRule="auto"/>
              <w:ind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3" w:type="dxa"/>
            <w:tcBorders>
              <w:top w:val="nil"/>
              <w:left w:val="nil"/>
              <w:bottom w:val="single" w:sz="4" w:space="0" w:color="auto"/>
              <w:right w:val="single" w:sz="4" w:space="0" w:color="auto"/>
            </w:tcBorders>
            <w:shd w:val="clear" w:color="auto" w:fill="auto"/>
            <w:vAlign w:val="bottom"/>
          </w:tcPr>
          <w:p w14:paraId="103CDC8C" w14:textId="77777777" w:rsidR="001D11DD" w:rsidRPr="00495636" w:rsidRDefault="001D11DD" w:rsidP="00AC777B">
            <w:pPr>
              <w:pStyle w:val="TableParagraph"/>
              <w:spacing w:line="360" w:lineRule="auto"/>
              <w:ind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09E58F53" w14:textId="77777777" w:rsidR="001D11DD" w:rsidRPr="00495636" w:rsidRDefault="001D11DD" w:rsidP="00AC777B">
            <w:pPr>
              <w:pStyle w:val="TableParagraph"/>
              <w:spacing w:line="360" w:lineRule="auto"/>
              <w:ind w:left="4"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46B819ED"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2</w:t>
            </w:r>
          </w:p>
        </w:tc>
        <w:tc>
          <w:tcPr>
            <w:tcW w:w="738" w:type="dxa"/>
            <w:tcBorders>
              <w:top w:val="nil"/>
              <w:left w:val="nil"/>
              <w:bottom w:val="single" w:sz="4" w:space="0" w:color="auto"/>
              <w:right w:val="single" w:sz="4" w:space="0" w:color="auto"/>
            </w:tcBorders>
            <w:shd w:val="clear" w:color="auto" w:fill="auto"/>
            <w:vAlign w:val="bottom"/>
          </w:tcPr>
          <w:p w14:paraId="1FC76A79"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bl>
    <w:tbl>
      <w:tblPr>
        <w:tblpPr w:leftFromText="141" w:rightFromText="141" w:vertAnchor="text" w:tblpY="383"/>
        <w:tblW w:w="9802" w:type="dxa"/>
        <w:tblLayout w:type="fixed"/>
        <w:tblCellMar>
          <w:left w:w="0" w:type="dxa"/>
          <w:right w:w="0" w:type="dxa"/>
        </w:tblCellMar>
        <w:tblLook w:val="01E0" w:firstRow="1" w:lastRow="1" w:firstColumn="1" w:lastColumn="1" w:noHBand="0" w:noVBand="0"/>
      </w:tblPr>
      <w:tblGrid>
        <w:gridCol w:w="1457"/>
        <w:gridCol w:w="5281"/>
        <w:gridCol w:w="654"/>
        <w:gridCol w:w="425"/>
        <w:gridCol w:w="376"/>
        <w:gridCol w:w="871"/>
        <w:gridCol w:w="738"/>
      </w:tblGrid>
      <w:tr w:rsidR="001D11DD" w:rsidRPr="00495636" w14:paraId="3A68A3F1" w14:textId="77777777" w:rsidTr="004A2FDD">
        <w:trPr>
          <w:trHeight w:hRule="exact" w:val="286"/>
        </w:trPr>
        <w:tc>
          <w:tcPr>
            <w:tcW w:w="9064" w:type="dxa"/>
            <w:gridSpan w:val="6"/>
            <w:tcBorders>
              <w:top w:val="single" w:sz="5" w:space="0" w:color="000000"/>
              <w:left w:val="single" w:sz="5" w:space="0" w:color="000000"/>
              <w:bottom w:val="single" w:sz="5" w:space="0" w:color="000000"/>
              <w:right w:val="single" w:sz="5" w:space="0" w:color="000000"/>
            </w:tcBorders>
          </w:tcPr>
          <w:p w14:paraId="4D443DAA"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bookmarkStart w:id="11" w:name="_Hlk123550400"/>
            <w:r w:rsidRPr="00495636">
              <w:rPr>
                <w:rFonts w:ascii="Times New Roman" w:hAnsi="Times New Roman" w:cs="Times New Roman"/>
                <w:b/>
                <w:spacing w:val="-1"/>
                <w:sz w:val="24"/>
                <w:szCs w:val="24"/>
                <w:lang w:val="tr-TR"/>
              </w:rPr>
              <w:t>Yedinci Yarıyıl</w:t>
            </w:r>
            <w:r w:rsidRPr="00495636">
              <w:rPr>
                <w:rFonts w:ascii="Times New Roman" w:hAnsi="Times New Roman" w:cs="Times New Roman"/>
                <w:b/>
                <w:sz w:val="24"/>
                <w:szCs w:val="24"/>
                <w:lang w:val="tr-TR"/>
              </w:rPr>
              <w:t xml:space="preserve"> *</w:t>
            </w:r>
          </w:p>
        </w:tc>
        <w:tc>
          <w:tcPr>
            <w:tcW w:w="738" w:type="dxa"/>
            <w:tcBorders>
              <w:top w:val="single" w:sz="5" w:space="0" w:color="000000"/>
              <w:left w:val="single" w:sz="5" w:space="0" w:color="000000"/>
              <w:bottom w:val="single" w:sz="5" w:space="0" w:color="000000"/>
              <w:right w:val="single" w:sz="5" w:space="0" w:color="000000"/>
            </w:tcBorders>
          </w:tcPr>
          <w:p w14:paraId="4DFE9360" w14:textId="77777777" w:rsidR="001D11DD" w:rsidRPr="00495636" w:rsidRDefault="001D11DD" w:rsidP="00AC777B">
            <w:pPr>
              <w:pStyle w:val="TableParagraph"/>
              <w:spacing w:line="360" w:lineRule="auto"/>
              <w:ind w:left="104" w:right="218"/>
              <w:jc w:val="both"/>
              <w:rPr>
                <w:rFonts w:ascii="Times New Roman" w:hAnsi="Times New Roman" w:cs="Times New Roman"/>
                <w:b/>
                <w:spacing w:val="-1"/>
                <w:sz w:val="24"/>
                <w:szCs w:val="24"/>
                <w:lang w:val="tr-TR"/>
              </w:rPr>
            </w:pPr>
          </w:p>
        </w:tc>
      </w:tr>
      <w:tr w:rsidR="001D11DD" w:rsidRPr="00495636" w14:paraId="33DF7F0F" w14:textId="77777777" w:rsidTr="004A2FDD">
        <w:trPr>
          <w:trHeight w:hRule="exact" w:val="286"/>
        </w:trPr>
        <w:tc>
          <w:tcPr>
            <w:tcW w:w="1457" w:type="dxa"/>
            <w:tcBorders>
              <w:top w:val="single" w:sz="5" w:space="0" w:color="000000"/>
              <w:left w:val="single" w:sz="5" w:space="0" w:color="000000"/>
              <w:bottom w:val="single" w:sz="5" w:space="0" w:color="000000"/>
              <w:right w:val="single" w:sz="5" w:space="0" w:color="000000"/>
            </w:tcBorders>
          </w:tcPr>
          <w:p w14:paraId="5B6614C3"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w:t>
            </w:r>
            <w:r w:rsidRPr="00495636">
              <w:rPr>
                <w:rFonts w:ascii="Times New Roman" w:hAnsi="Times New Roman" w:cs="Times New Roman"/>
                <w:b/>
                <w:spacing w:val="2"/>
                <w:sz w:val="24"/>
                <w:szCs w:val="24"/>
                <w:lang w:val="tr-TR"/>
              </w:rPr>
              <w:t xml:space="preserve"> </w:t>
            </w:r>
            <w:r w:rsidRPr="00495636">
              <w:rPr>
                <w:rFonts w:ascii="Times New Roman" w:hAnsi="Times New Roman" w:cs="Times New Roman"/>
                <w:b/>
                <w:spacing w:val="-1"/>
                <w:sz w:val="24"/>
                <w:szCs w:val="24"/>
                <w:lang w:val="tr-TR"/>
              </w:rPr>
              <w:t>Kodu</w:t>
            </w:r>
          </w:p>
        </w:tc>
        <w:tc>
          <w:tcPr>
            <w:tcW w:w="5281" w:type="dxa"/>
            <w:tcBorders>
              <w:top w:val="single" w:sz="5" w:space="0" w:color="000000"/>
              <w:left w:val="single" w:sz="5" w:space="0" w:color="000000"/>
              <w:bottom w:val="single" w:sz="5" w:space="0" w:color="000000"/>
              <w:right w:val="single" w:sz="5" w:space="0" w:color="000000"/>
            </w:tcBorders>
          </w:tcPr>
          <w:p w14:paraId="7637703A"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Dersin</w:t>
            </w:r>
            <w:r w:rsidRPr="00495636">
              <w:rPr>
                <w:rFonts w:ascii="Times New Roman" w:hAnsi="Times New Roman" w:cs="Times New Roman"/>
                <w:b/>
                <w:spacing w:val="1"/>
                <w:sz w:val="24"/>
                <w:szCs w:val="24"/>
                <w:lang w:val="tr-TR"/>
              </w:rPr>
              <w:t xml:space="preserve"> </w:t>
            </w:r>
            <w:r w:rsidRPr="00495636">
              <w:rPr>
                <w:rFonts w:ascii="Times New Roman" w:hAnsi="Times New Roman" w:cs="Times New Roman"/>
                <w:b/>
                <w:sz w:val="24"/>
                <w:szCs w:val="24"/>
                <w:lang w:val="tr-TR"/>
              </w:rPr>
              <w:t>Adı</w:t>
            </w:r>
          </w:p>
        </w:tc>
        <w:tc>
          <w:tcPr>
            <w:tcW w:w="654" w:type="dxa"/>
            <w:tcBorders>
              <w:top w:val="single" w:sz="4" w:space="0" w:color="auto"/>
              <w:left w:val="single" w:sz="4" w:space="0" w:color="auto"/>
              <w:bottom w:val="single" w:sz="4" w:space="0" w:color="auto"/>
              <w:right w:val="single" w:sz="4" w:space="0" w:color="auto"/>
            </w:tcBorders>
            <w:shd w:val="clear" w:color="auto" w:fill="auto"/>
            <w:vAlign w:val="bottom"/>
          </w:tcPr>
          <w:p w14:paraId="47D956C8" w14:textId="77777777" w:rsidR="001D11DD" w:rsidRPr="00495636" w:rsidRDefault="001D11DD" w:rsidP="00AC777B">
            <w:pPr>
              <w:pStyle w:val="TableParagraph"/>
              <w:spacing w:line="360" w:lineRule="auto"/>
              <w:ind w:left="140"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T</w:t>
            </w:r>
          </w:p>
        </w:tc>
        <w:tc>
          <w:tcPr>
            <w:tcW w:w="425" w:type="dxa"/>
            <w:tcBorders>
              <w:top w:val="single" w:sz="4" w:space="0" w:color="auto"/>
              <w:left w:val="nil"/>
              <w:bottom w:val="single" w:sz="4" w:space="0" w:color="auto"/>
              <w:right w:val="single" w:sz="4" w:space="0" w:color="auto"/>
            </w:tcBorders>
            <w:shd w:val="clear" w:color="auto" w:fill="auto"/>
            <w:vAlign w:val="bottom"/>
          </w:tcPr>
          <w:p w14:paraId="77E31E47" w14:textId="77777777" w:rsidR="001D11DD" w:rsidRPr="00495636" w:rsidRDefault="001D11DD" w:rsidP="00AC777B">
            <w:pPr>
              <w:pStyle w:val="TableParagraph"/>
              <w:spacing w:line="360" w:lineRule="auto"/>
              <w:ind w:left="118"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U</w:t>
            </w:r>
          </w:p>
        </w:tc>
        <w:tc>
          <w:tcPr>
            <w:tcW w:w="376" w:type="dxa"/>
            <w:tcBorders>
              <w:top w:val="single" w:sz="4" w:space="0" w:color="auto"/>
              <w:left w:val="nil"/>
              <w:bottom w:val="single" w:sz="4" w:space="0" w:color="auto"/>
              <w:right w:val="single" w:sz="4" w:space="0" w:color="auto"/>
            </w:tcBorders>
            <w:shd w:val="clear" w:color="auto" w:fill="auto"/>
            <w:vAlign w:val="bottom"/>
          </w:tcPr>
          <w:p w14:paraId="5F0D9203"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L</w:t>
            </w:r>
          </w:p>
        </w:tc>
        <w:tc>
          <w:tcPr>
            <w:tcW w:w="871" w:type="dxa"/>
            <w:tcBorders>
              <w:top w:val="single" w:sz="4" w:space="0" w:color="auto"/>
              <w:left w:val="nil"/>
              <w:bottom w:val="single" w:sz="4" w:space="0" w:color="auto"/>
              <w:right w:val="single" w:sz="4" w:space="0" w:color="auto"/>
            </w:tcBorders>
            <w:shd w:val="clear" w:color="auto" w:fill="auto"/>
            <w:vAlign w:val="bottom"/>
          </w:tcPr>
          <w:p w14:paraId="26A75F9F"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K</w:t>
            </w:r>
          </w:p>
        </w:tc>
        <w:tc>
          <w:tcPr>
            <w:tcW w:w="738" w:type="dxa"/>
            <w:tcBorders>
              <w:top w:val="single" w:sz="4" w:space="0" w:color="auto"/>
              <w:left w:val="nil"/>
              <w:bottom w:val="single" w:sz="4" w:space="0" w:color="auto"/>
              <w:right w:val="single" w:sz="4" w:space="0" w:color="auto"/>
            </w:tcBorders>
            <w:shd w:val="clear" w:color="auto" w:fill="auto"/>
            <w:vAlign w:val="bottom"/>
          </w:tcPr>
          <w:p w14:paraId="7E0C2B21" w14:textId="77777777" w:rsidR="001D11DD" w:rsidRPr="00495636" w:rsidRDefault="001D11DD" w:rsidP="00AC777B">
            <w:pPr>
              <w:pStyle w:val="TableParagraph"/>
              <w:spacing w:line="360" w:lineRule="auto"/>
              <w:ind w:left="104" w:right="218"/>
              <w:jc w:val="both"/>
              <w:rPr>
                <w:rFonts w:ascii="Times New Roman" w:hAnsi="Times New Roman" w:cs="Times New Roman"/>
                <w:b/>
                <w:spacing w:val="-1"/>
                <w:sz w:val="24"/>
                <w:szCs w:val="24"/>
                <w:lang w:val="tr-TR"/>
              </w:rPr>
            </w:pPr>
            <w:r w:rsidRPr="00495636">
              <w:rPr>
                <w:rFonts w:ascii="Times New Roman" w:hAnsi="Times New Roman" w:cs="Times New Roman"/>
                <w:b/>
                <w:bCs/>
                <w:sz w:val="24"/>
                <w:szCs w:val="24"/>
                <w:lang w:val="tr-TR"/>
              </w:rPr>
              <w:t>ECTS</w:t>
            </w:r>
          </w:p>
        </w:tc>
      </w:tr>
      <w:tr w:rsidR="001D11DD" w:rsidRPr="00495636" w14:paraId="5FE05662" w14:textId="77777777" w:rsidTr="004A2FDD">
        <w:trPr>
          <w:trHeight w:hRule="exact" w:val="293"/>
        </w:trPr>
        <w:tc>
          <w:tcPr>
            <w:tcW w:w="1457" w:type="dxa"/>
            <w:tcBorders>
              <w:top w:val="single" w:sz="4" w:space="0" w:color="auto"/>
              <w:left w:val="single" w:sz="4" w:space="0" w:color="auto"/>
              <w:bottom w:val="single" w:sz="4" w:space="0" w:color="auto"/>
              <w:right w:val="single" w:sz="4" w:space="0" w:color="auto"/>
            </w:tcBorders>
            <w:shd w:val="clear" w:color="auto" w:fill="auto"/>
            <w:vAlign w:val="bottom"/>
          </w:tcPr>
          <w:p w14:paraId="201A35D9"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403</w:t>
            </w:r>
          </w:p>
        </w:tc>
        <w:tc>
          <w:tcPr>
            <w:tcW w:w="5281" w:type="dxa"/>
            <w:tcBorders>
              <w:top w:val="single" w:sz="4" w:space="0" w:color="auto"/>
              <w:left w:val="single" w:sz="4" w:space="0" w:color="auto"/>
              <w:bottom w:val="single" w:sz="4" w:space="0" w:color="auto"/>
              <w:right w:val="single" w:sz="4" w:space="0" w:color="auto"/>
            </w:tcBorders>
            <w:shd w:val="clear" w:color="auto" w:fill="auto"/>
            <w:vAlign w:val="bottom"/>
          </w:tcPr>
          <w:p w14:paraId="28907FAE"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ÇEVİRİ STAJINA GİRİŞ (40207002) </w:t>
            </w:r>
          </w:p>
        </w:tc>
        <w:tc>
          <w:tcPr>
            <w:tcW w:w="654" w:type="dxa"/>
            <w:tcBorders>
              <w:top w:val="single" w:sz="4" w:space="0" w:color="auto"/>
              <w:left w:val="single" w:sz="4" w:space="0" w:color="auto"/>
              <w:bottom w:val="single" w:sz="4" w:space="0" w:color="auto"/>
              <w:right w:val="single" w:sz="4" w:space="0" w:color="auto"/>
            </w:tcBorders>
            <w:shd w:val="clear" w:color="auto" w:fill="auto"/>
            <w:vAlign w:val="bottom"/>
          </w:tcPr>
          <w:p w14:paraId="4A7EF261"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4</w:t>
            </w:r>
          </w:p>
        </w:tc>
        <w:tc>
          <w:tcPr>
            <w:tcW w:w="425" w:type="dxa"/>
            <w:tcBorders>
              <w:top w:val="single" w:sz="4" w:space="0" w:color="auto"/>
              <w:left w:val="nil"/>
              <w:bottom w:val="single" w:sz="4" w:space="0" w:color="auto"/>
              <w:right w:val="single" w:sz="4" w:space="0" w:color="auto"/>
            </w:tcBorders>
            <w:shd w:val="clear" w:color="auto" w:fill="auto"/>
            <w:vAlign w:val="bottom"/>
          </w:tcPr>
          <w:p w14:paraId="0325479D"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376" w:type="dxa"/>
            <w:tcBorders>
              <w:top w:val="single" w:sz="4" w:space="0" w:color="auto"/>
              <w:left w:val="nil"/>
              <w:bottom w:val="single" w:sz="4" w:space="0" w:color="auto"/>
              <w:right w:val="single" w:sz="4" w:space="0" w:color="auto"/>
            </w:tcBorders>
            <w:shd w:val="clear" w:color="auto" w:fill="auto"/>
            <w:vAlign w:val="bottom"/>
          </w:tcPr>
          <w:p w14:paraId="4838F361"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single" w:sz="4" w:space="0" w:color="auto"/>
              <w:left w:val="nil"/>
              <w:bottom w:val="single" w:sz="4" w:space="0" w:color="auto"/>
              <w:right w:val="single" w:sz="4" w:space="0" w:color="auto"/>
            </w:tcBorders>
            <w:shd w:val="clear" w:color="auto" w:fill="auto"/>
            <w:vAlign w:val="bottom"/>
          </w:tcPr>
          <w:p w14:paraId="4BDDA38F"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4</w:t>
            </w:r>
          </w:p>
        </w:tc>
        <w:tc>
          <w:tcPr>
            <w:tcW w:w="738" w:type="dxa"/>
            <w:tcBorders>
              <w:top w:val="single" w:sz="4" w:space="0" w:color="auto"/>
              <w:left w:val="nil"/>
              <w:bottom w:val="single" w:sz="4" w:space="0" w:color="auto"/>
              <w:right w:val="single" w:sz="4" w:space="0" w:color="auto"/>
            </w:tcBorders>
            <w:shd w:val="clear" w:color="auto" w:fill="auto"/>
            <w:vAlign w:val="bottom"/>
          </w:tcPr>
          <w:p w14:paraId="10D89532"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8</w:t>
            </w:r>
          </w:p>
        </w:tc>
      </w:tr>
      <w:tr w:rsidR="001D11DD" w:rsidRPr="00495636" w14:paraId="5901FF9B" w14:textId="77777777" w:rsidTr="004A2FDD">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3C5EE8C9"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409</w:t>
            </w:r>
          </w:p>
        </w:tc>
        <w:tc>
          <w:tcPr>
            <w:tcW w:w="5281" w:type="dxa"/>
            <w:tcBorders>
              <w:top w:val="nil"/>
              <w:left w:val="single" w:sz="4" w:space="0" w:color="auto"/>
              <w:bottom w:val="single" w:sz="4" w:space="0" w:color="auto"/>
              <w:right w:val="single" w:sz="4" w:space="0" w:color="auto"/>
            </w:tcBorders>
            <w:shd w:val="clear" w:color="auto" w:fill="auto"/>
            <w:vAlign w:val="bottom"/>
          </w:tcPr>
          <w:p w14:paraId="2015322D"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ÇEVİRİ ÇALIŞMALARINDA UYGULAMALAR VE TEKNOLOJİLER (40207003) </w:t>
            </w:r>
          </w:p>
        </w:tc>
        <w:tc>
          <w:tcPr>
            <w:tcW w:w="654" w:type="dxa"/>
            <w:tcBorders>
              <w:top w:val="nil"/>
              <w:left w:val="single" w:sz="4" w:space="0" w:color="auto"/>
              <w:bottom w:val="single" w:sz="4" w:space="0" w:color="auto"/>
              <w:right w:val="single" w:sz="4" w:space="0" w:color="auto"/>
            </w:tcBorders>
            <w:shd w:val="clear" w:color="auto" w:fill="auto"/>
            <w:vAlign w:val="bottom"/>
          </w:tcPr>
          <w:p w14:paraId="6832A2F1"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5" w:type="dxa"/>
            <w:tcBorders>
              <w:top w:val="nil"/>
              <w:left w:val="nil"/>
              <w:bottom w:val="single" w:sz="4" w:space="0" w:color="auto"/>
              <w:right w:val="single" w:sz="4" w:space="0" w:color="auto"/>
            </w:tcBorders>
            <w:shd w:val="clear" w:color="auto" w:fill="auto"/>
            <w:vAlign w:val="bottom"/>
          </w:tcPr>
          <w:p w14:paraId="79A1D309"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376" w:type="dxa"/>
            <w:tcBorders>
              <w:top w:val="nil"/>
              <w:left w:val="nil"/>
              <w:bottom w:val="single" w:sz="4" w:space="0" w:color="auto"/>
              <w:right w:val="single" w:sz="4" w:space="0" w:color="auto"/>
            </w:tcBorders>
            <w:shd w:val="clear" w:color="auto" w:fill="auto"/>
            <w:vAlign w:val="bottom"/>
          </w:tcPr>
          <w:p w14:paraId="5029F827"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7521E1FB"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nil"/>
              <w:left w:val="nil"/>
              <w:bottom w:val="single" w:sz="4" w:space="0" w:color="auto"/>
              <w:right w:val="single" w:sz="4" w:space="0" w:color="auto"/>
            </w:tcBorders>
            <w:shd w:val="clear" w:color="auto" w:fill="auto"/>
            <w:vAlign w:val="bottom"/>
          </w:tcPr>
          <w:p w14:paraId="2FE75704"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8</w:t>
            </w:r>
          </w:p>
        </w:tc>
      </w:tr>
      <w:tr w:rsidR="001D11DD" w:rsidRPr="00495636" w14:paraId="1116E1B9" w14:textId="77777777" w:rsidTr="004A2FDD">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3CB7BE44"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401</w:t>
            </w:r>
          </w:p>
        </w:tc>
        <w:tc>
          <w:tcPr>
            <w:tcW w:w="5281" w:type="dxa"/>
            <w:tcBorders>
              <w:top w:val="nil"/>
              <w:left w:val="single" w:sz="4" w:space="0" w:color="auto"/>
              <w:bottom w:val="single" w:sz="4" w:space="0" w:color="auto"/>
              <w:right w:val="single" w:sz="4" w:space="0" w:color="auto"/>
            </w:tcBorders>
            <w:shd w:val="clear" w:color="auto" w:fill="auto"/>
            <w:vAlign w:val="bottom"/>
          </w:tcPr>
          <w:p w14:paraId="700B1230"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 xml:space="preserve">ÇEVİRİDE GÜNCEL KONULAR (40207001) </w:t>
            </w:r>
          </w:p>
        </w:tc>
        <w:tc>
          <w:tcPr>
            <w:tcW w:w="654" w:type="dxa"/>
            <w:tcBorders>
              <w:top w:val="nil"/>
              <w:left w:val="single" w:sz="4" w:space="0" w:color="auto"/>
              <w:bottom w:val="single" w:sz="4" w:space="0" w:color="auto"/>
              <w:right w:val="single" w:sz="4" w:space="0" w:color="auto"/>
            </w:tcBorders>
            <w:shd w:val="clear" w:color="auto" w:fill="auto"/>
            <w:vAlign w:val="bottom"/>
          </w:tcPr>
          <w:p w14:paraId="73C5B352"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5" w:type="dxa"/>
            <w:tcBorders>
              <w:top w:val="nil"/>
              <w:left w:val="nil"/>
              <w:bottom w:val="single" w:sz="4" w:space="0" w:color="auto"/>
              <w:right w:val="single" w:sz="4" w:space="0" w:color="auto"/>
            </w:tcBorders>
            <w:shd w:val="clear" w:color="auto" w:fill="auto"/>
            <w:vAlign w:val="bottom"/>
          </w:tcPr>
          <w:p w14:paraId="027D429C"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376" w:type="dxa"/>
            <w:tcBorders>
              <w:top w:val="nil"/>
              <w:left w:val="nil"/>
              <w:bottom w:val="single" w:sz="4" w:space="0" w:color="auto"/>
              <w:right w:val="single" w:sz="4" w:space="0" w:color="auto"/>
            </w:tcBorders>
            <w:shd w:val="clear" w:color="auto" w:fill="auto"/>
            <w:vAlign w:val="bottom"/>
          </w:tcPr>
          <w:p w14:paraId="1A710ADA"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7DBA1F2A"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nil"/>
              <w:left w:val="nil"/>
              <w:bottom w:val="single" w:sz="4" w:space="0" w:color="auto"/>
              <w:right w:val="single" w:sz="4" w:space="0" w:color="auto"/>
            </w:tcBorders>
            <w:shd w:val="clear" w:color="auto" w:fill="auto"/>
            <w:vAlign w:val="bottom"/>
          </w:tcPr>
          <w:p w14:paraId="684A9A85"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6</w:t>
            </w:r>
          </w:p>
        </w:tc>
      </w:tr>
      <w:tr w:rsidR="001D11DD" w:rsidRPr="00495636" w14:paraId="0676609F" w14:textId="77777777" w:rsidTr="004A2FDD">
        <w:trPr>
          <w:trHeight w:hRule="exact" w:val="286"/>
        </w:trPr>
        <w:tc>
          <w:tcPr>
            <w:tcW w:w="1457" w:type="dxa"/>
            <w:tcBorders>
              <w:top w:val="single" w:sz="5" w:space="0" w:color="000000"/>
              <w:left w:val="single" w:sz="5" w:space="0" w:color="000000"/>
              <w:bottom w:val="single" w:sz="5" w:space="0" w:color="000000"/>
              <w:right w:val="nil"/>
            </w:tcBorders>
          </w:tcPr>
          <w:p w14:paraId="35DE1DEC"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sz w:val="24"/>
                <w:szCs w:val="24"/>
                <w:lang w:val="tr-TR"/>
              </w:rPr>
              <w:t>Toplam</w:t>
            </w:r>
          </w:p>
        </w:tc>
        <w:tc>
          <w:tcPr>
            <w:tcW w:w="5281" w:type="dxa"/>
            <w:tcBorders>
              <w:top w:val="single" w:sz="5" w:space="0" w:color="000000"/>
              <w:left w:val="nil"/>
              <w:bottom w:val="single" w:sz="5" w:space="0" w:color="000000"/>
              <w:right w:val="single" w:sz="5" w:space="0" w:color="000000"/>
            </w:tcBorders>
          </w:tcPr>
          <w:p w14:paraId="252EA48D" w14:textId="77777777" w:rsidR="001D11DD" w:rsidRPr="00495636" w:rsidRDefault="001D11DD" w:rsidP="00AC777B">
            <w:pPr>
              <w:spacing w:line="360" w:lineRule="auto"/>
              <w:ind w:right="218"/>
              <w:jc w:val="both"/>
              <w:rPr>
                <w:rFonts w:ascii="Times New Roman" w:hAnsi="Times New Roman" w:cs="Times New Roman"/>
                <w:noProof w:val="0"/>
                <w:sz w:val="24"/>
                <w:szCs w:val="24"/>
              </w:rPr>
            </w:pPr>
          </w:p>
        </w:tc>
        <w:tc>
          <w:tcPr>
            <w:tcW w:w="654" w:type="dxa"/>
            <w:tcBorders>
              <w:top w:val="single" w:sz="5" w:space="0" w:color="000000"/>
              <w:left w:val="single" w:sz="5" w:space="0" w:color="000000"/>
              <w:bottom w:val="single" w:sz="5" w:space="0" w:color="000000"/>
              <w:right w:val="single" w:sz="5" w:space="0" w:color="000000"/>
            </w:tcBorders>
          </w:tcPr>
          <w:p w14:paraId="096B8972"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b/>
                <w:bCs/>
                <w:sz w:val="24"/>
                <w:szCs w:val="24"/>
                <w:lang w:val="tr-TR"/>
              </w:rPr>
            </w:pPr>
            <w:r w:rsidRPr="00495636">
              <w:rPr>
                <w:rFonts w:ascii="Times New Roman" w:eastAsia="Times New Roman" w:hAnsi="Times New Roman" w:cs="Times New Roman"/>
                <w:b/>
                <w:bCs/>
                <w:sz w:val="24"/>
                <w:szCs w:val="24"/>
                <w:lang w:val="tr-TR"/>
              </w:rPr>
              <w:t>1046</w:t>
            </w:r>
          </w:p>
        </w:tc>
        <w:tc>
          <w:tcPr>
            <w:tcW w:w="425" w:type="dxa"/>
            <w:tcBorders>
              <w:top w:val="single" w:sz="5" w:space="0" w:color="000000"/>
              <w:left w:val="single" w:sz="5" w:space="0" w:color="000000"/>
              <w:bottom w:val="single" w:sz="5" w:space="0" w:color="000000"/>
              <w:right w:val="single" w:sz="5" w:space="0" w:color="000000"/>
            </w:tcBorders>
          </w:tcPr>
          <w:p w14:paraId="7D84942E" w14:textId="77777777" w:rsidR="001D11DD" w:rsidRPr="00495636" w:rsidRDefault="001D11DD" w:rsidP="00AC777B">
            <w:pPr>
              <w:spacing w:line="360" w:lineRule="auto"/>
              <w:ind w:right="218"/>
              <w:jc w:val="both"/>
              <w:rPr>
                <w:rFonts w:ascii="Times New Roman" w:hAnsi="Times New Roman" w:cs="Times New Roman"/>
                <w:b/>
                <w:bCs/>
                <w:noProof w:val="0"/>
                <w:sz w:val="24"/>
                <w:szCs w:val="24"/>
              </w:rPr>
            </w:pPr>
          </w:p>
        </w:tc>
        <w:tc>
          <w:tcPr>
            <w:tcW w:w="376" w:type="dxa"/>
            <w:tcBorders>
              <w:top w:val="single" w:sz="5" w:space="0" w:color="000000"/>
              <w:left w:val="single" w:sz="5" w:space="0" w:color="000000"/>
              <w:bottom w:val="single" w:sz="5" w:space="0" w:color="000000"/>
              <w:right w:val="single" w:sz="5" w:space="0" w:color="000000"/>
            </w:tcBorders>
          </w:tcPr>
          <w:p w14:paraId="6235AAA3"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b/>
                <w:bCs/>
                <w:sz w:val="24"/>
                <w:szCs w:val="24"/>
                <w:lang w:val="tr-TR"/>
              </w:rPr>
            </w:pPr>
          </w:p>
        </w:tc>
        <w:tc>
          <w:tcPr>
            <w:tcW w:w="871" w:type="dxa"/>
            <w:tcBorders>
              <w:top w:val="single" w:sz="5" w:space="0" w:color="000000"/>
              <w:left w:val="single" w:sz="5" w:space="0" w:color="000000"/>
              <w:bottom w:val="single" w:sz="5" w:space="0" w:color="000000"/>
              <w:right w:val="single" w:sz="5" w:space="0" w:color="000000"/>
            </w:tcBorders>
          </w:tcPr>
          <w:p w14:paraId="3FE007DB"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b/>
                <w:bCs/>
                <w:sz w:val="24"/>
                <w:szCs w:val="24"/>
                <w:lang w:val="tr-TR"/>
              </w:rPr>
            </w:pPr>
            <w:r w:rsidRPr="00495636">
              <w:rPr>
                <w:rFonts w:ascii="Times New Roman" w:eastAsia="Times New Roman" w:hAnsi="Times New Roman" w:cs="Times New Roman"/>
                <w:b/>
                <w:bCs/>
                <w:sz w:val="24"/>
                <w:szCs w:val="24"/>
                <w:lang w:val="tr-TR"/>
              </w:rPr>
              <w:t>10</w:t>
            </w:r>
          </w:p>
        </w:tc>
        <w:tc>
          <w:tcPr>
            <w:tcW w:w="738" w:type="dxa"/>
            <w:tcBorders>
              <w:top w:val="single" w:sz="5" w:space="0" w:color="000000"/>
              <w:left w:val="single" w:sz="5" w:space="0" w:color="000000"/>
              <w:bottom w:val="single" w:sz="5" w:space="0" w:color="000000"/>
              <w:right w:val="single" w:sz="5" w:space="0" w:color="000000"/>
            </w:tcBorders>
          </w:tcPr>
          <w:p w14:paraId="109A31D5"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b/>
                <w:bCs/>
                <w:sz w:val="24"/>
                <w:szCs w:val="24"/>
                <w:lang w:val="tr-TR"/>
              </w:rPr>
            </w:pPr>
            <w:r w:rsidRPr="00495636">
              <w:rPr>
                <w:rFonts w:ascii="Times New Roman" w:eastAsia="Times New Roman" w:hAnsi="Times New Roman" w:cs="Times New Roman"/>
                <w:b/>
                <w:bCs/>
                <w:sz w:val="24"/>
                <w:szCs w:val="24"/>
                <w:lang w:val="tr-TR"/>
              </w:rPr>
              <w:t>24</w:t>
            </w:r>
          </w:p>
        </w:tc>
      </w:tr>
      <w:bookmarkEnd w:id="11"/>
    </w:tbl>
    <w:p w14:paraId="066555A2" w14:textId="77777777" w:rsidR="001D11DD" w:rsidRPr="00495636" w:rsidRDefault="001D11DD" w:rsidP="00AC777B">
      <w:pPr>
        <w:pStyle w:val="NormalWeb"/>
        <w:spacing w:line="360" w:lineRule="auto"/>
        <w:jc w:val="both"/>
      </w:pPr>
    </w:p>
    <w:p w14:paraId="7892DF38" w14:textId="77777777" w:rsidR="001D11DD" w:rsidRPr="00495636" w:rsidRDefault="001D11DD" w:rsidP="00AC777B">
      <w:pPr>
        <w:spacing w:line="360" w:lineRule="auto"/>
        <w:jc w:val="both"/>
        <w:rPr>
          <w:rFonts w:ascii="Times New Roman" w:eastAsia="Times New Roman" w:hAnsi="Times New Roman" w:cs="Times New Roman"/>
          <w:noProof w:val="0"/>
          <w:sz w:val="24"/>
          <w:szCs w:val="24"/>
        </w:rPr>
      </w:pPr>
    </w:p>
    <w:tbl>
      <w:tblPr>
        <w:tblW w:w="9802" w:type="dxa"/>
        <w:tblInd w:w="115" w:type="dxa"/>
        <w:tblLayout w:type="fixed"/>
        <w:tblCellMar>
          <w:left w:w="0" w:type="dxa"/>
          <w:right w:w="0" w:type="dxa"/>
        </w:tblCellMar>
        <w:tblLook w:val="01E0" w:firstRow="1" w:lastRow="1" w:firstColumn="1" w:lastColumn="1" w:noHBand="0" w:noVBand="0"/>
      </w:tblPr>
      <w:tblGrid>
        <w:gridCol w:w="1457"/>
        <w:gridCol w:w="5281"/>
        <w:gridCol w:w="456"/>
        <w:gridCol w:w="423"/>
        <w:gridCol w:w="576"/>
        <w:gridCol w:w="871"/>
        <w:gridCol w:w="738"/>
      </w:tblGrid>
      <w:tr w:rsidR="001D11DD" w:rsidRPr="00495636" w14:paraId="4E272E87" w14:textId="77777777" w:rsidTr="004A2FDD">
        <w:trPr>
          <w:trHeight w:hRule="exact" w:val="286"/>
        </w:trPr>
        <w:tc>
          <w:tcPr>
            <w:tcW w:w="9064" w:type="dxa"/>
            <w:gridSpan w:val="6"/>
            <w:tcBorders>
              <w:top w:val="single" w:sz="5" w:space="0" w:color="000000"/>
              <w:left w:val="single" w:sz="5" w:space="0" w:color="000000"/>
              <w:bottom w:val="single" w:sz="5" w:space="0" w:color="000000"/>
              <w:right w:val="single" w:sz="5" w:space="0" w:color="000000"/>
            </w:tcBorders>
          </w:tcPr>
          <w:p w14:paraId="358A7077"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Yedinci Yarıyıl Seçmeli Dersler*</w:t>
            </w:r>
          </w:p>
        </w:tc>
        <w:tc>
          <w:tcPr>
            <w:tcW w:w="738" w:type="dxa"/>
            <w:tcBorders>
              <w:top w:val="single" w:sz="5" w:space="0" w:color="000000"/>
              <w:left w:val="single" w:sz="5" w:space="0" w:color="000000"/>
              <w:bottom w:val="single" w:sz="5" w:space="0" w:color="000000"/>
              <w:right w:val="single" w:sz="5" w:space="0" w:color="000000"/>
            </w:tcBorders>
          </w:tcPr>
          <w:p w14:paraId="1B09484B" w14:textId="77777777" w:rsidR="001D11DD" w:rsidRPr="00495636" w:rsidRDefault="001D11DD" w:rsidP="00AC777B">
            <w:pPr>
              <w:pStyle w:val="TableParagraph"/>
              <w:spacing w:line="360" w:lineRule="auto"/>
              <w:ind w:left="104" w:right="218"/>
              <w:jc w:val="both"/>
              <w:rPr>
                <w:rFonts w:ascii="Times New Roman" w:hAnsi="Times New Roman" w:cs="Times New Roman"/>
                <w:b/>
                <w:bCs/>
                <w:sz w:val="24"/>
                <w:szCs w:val="24"/>
                <w:lang w:val="tr-TR"/>
              </w:rPr>
            </w:pPr>
          </w:p>
        </w:tc>
      </w:tr>
      <w:tr w:rsidR="001D11DD" w:rsidRPr="00495636" w14:paraId="25955698" w14:textId="77777777" w:rsidTr="004A2FDD">
        <w:trPr>
          <w:trHeight w:hRule="exact" w:val="286"/>
        </w:trPr>
        <w:tc>
          <w:tcPr>
            <w:tcW w:w="1457" w:type="dxa"/>
            <w:tcBorders>
              <w:top w:val="single" w:sz="5" w:space="0" w:color="000000"/>
              <w:left w:val="single" w:sz="5" w:space="0" w:color="000000"/>
              <w:bottom w:val="single" w:sz="5" w:space="0" w:color="000000"/>
              <w:right w:val="single" w:sz="5" w:space="0" w:color="000000"/>
            </w:tcBorders>
          </w:tcPr>
          <w:p w14:paraId="5030BD3F"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w:t>
            </w:r>
            <w:r w:rsidRPr="00495636">
              <w:rPr>
                <w:rFonts w:ascii="Times New Roman" w:hAnsi="Times New Roman" w:cs="Times New Roman"/>
                <w:b/>
                <w:spacing w:val="2"/>
                <w:sz w:val="24"/>
                <w:szCs w:val="24"/>
                <w:lang w:val="tr-TR"/>
              </w:rPr>
              <w:t xml:space="preserve"> </w:t>
            </w:r>
            <w:r w:rsidRPr="00495636">
              <w:rPr>
                <w:rFonts w:ascii="Times New Roman" w:hAnsi="Times New Roman" w:cs="Times New Roman"/>
                <w:b/>
                <w:spacing w:val="-1"/>
                <w:sz w:val="24"/>
                <w:szCs w:val="24"/>
                <w:lang w:val="tr-TR"/>
              </w:rPr>
              <w:t>Kodu</w:t>
            </w:r>
          </w:p>
        </w:tc>
        <w:tc>
          <w:tcPr>
            <w:tcW w:w="5281" w:type="dxa"/>
            <w:tcBorders>
              <w:top w:val="single" w:sz="5" w:space="0" w:color="000000"/>
              <w:left w:val="single" w:sz="5" w:space="0" w:color="000000"/>
              <w:bottom w:val="single" w:sz="5" w:space="0" w:color="000000"/>
              <w:right w:val="single" w:sz="5" w:space="0" w:color="000000"/>
            </w:tcBorders>
          </w:tcPr>
          <w:p w14:paraId="78D8E94F"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Dersin</w:t>
            </w:r>
            <w:r w:rsidRPr="00495636">
              <w:rPr>
                <w:rFonts w:ascii="Times New Roman" w:hAnsi="Times New Roman" w:cs="Times New Roman"/>
                <w:b/>
                <w:spacing w:val="1"/>
                <w:sz w:val="24"/>
                <w:szCs w:val="24"/>
                <w:lang w:val="tr-TR"/>
              </w:rPr>
              <w:t xml:space="preserve"> </w:t>
            </w:r>
            <w:r w:rsidRPr="00495636">
              <w:rPr>
                <w:rFonts w:ascii="Times New Roman" w:hAnsi="Times New Roman" w:cs="Times New Roman"/>
                <w:b/>
                <w:sz w:val="24"/>
                <w:szCs w:val="24"/>
                <w:lang w:val="tr-TR"/>
              </w:rPr>
              <w:t>Adı</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347B6A38" w14:textId="77777777" w:rsidR="001D11DD" w:rsidRPr="00495636" w:rsidRDefault="001D11DD" w:rsidP="00AC777B">
            <w:pPr>
              <w:pStyle w:val="TableParagraph"/>
              <w:spacing w:line="360" w:lineRule="auto"/>
              <w:ind w:left="140"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T</w:t>
            </w:r>
          </w:p>
        </w:tc>
        <w:tc>
          <w:tcPr>
            <w:tcW w:w="423" w:type="dxa"/>
            <w:tcBorders>
              <w:top w:val="single" w:sz="4" w:space="0" w:color="auto"/>
              <w:left w:val="nil"/>
              <w:bottom w:val="single" w:sz="4" w:space="0" w:color="auto"/>
              <w:right w:val="single" w:sz="4" w:space="0" w:color="auto"/>
            </w:tcBorders>
            <w:shd w:val="clear" w:color="auto" w:fill="auto"/>
            <w:vAlign w:val="bottom"/>
          </w:tcPr>
          <w:p w14:paraId="7DA6BD2F" w14:textId="77777777" w:rsidR="001D11DD" w:rsidRPr="00495636" w:rsidRDefault="001D11DD" w:rsidP="00AC777B">
            <w:pPr>
              <w:pStyle w:val="TableParagraph"/>
              <w:spacing w:line="360" w:lineRule="auto"/>
              <w:ind w:left="118"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U</w:t>
            </w:r>
          </w:p>
        </w:tc>
        <w:tc>
          <w:tcPr>
            <w:tcW w:w="576" w:type="dxa"/>
            <w:tcBorders>
              <w:top w:val="single" w:sz="4" w:space="0" w:color="auto"/>
              <w:left w:val="nil"/>
              <w:bottom w:val="single" w:sz="4" w:space="0" w:color="auto"/>
              <w:right w:val="single" w:sz="4" w:space="0" w:color="auto"/>
            </w:tcBorders>
            <w:shd w:val="clear" w:color="auto" w:fill="auto"/>
            <w:vAlign w:val="bottom"/>
          </w:tcPr>
          <w:p w14:paraId="00B4A1EC"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L</w:t>
            </w:r>
          </w:p>
        </w:tc>
        <w:tc>
          <w:tcPr>
            <w:tcW w:w="871" w:type="dxa"/>
            <w:tcBorders>
              <w:top w:val="single" w:sz="4" w:space="0" w:color="auto"/>
              <w:left w:val="nil"/>
              <w:bottom w:val="single" w:sz="4" w:space="0" w:color="auto"/>
              <w:right w:val="single" w:sz="4" w:space="0" w:color="auto"/>
            </w:tcBorders>
            <w:shd w:val="clear" w:color="auto" w:fill="auto"/>
            <w:vAlign w:val="bottom"/>
          </w:tcPr>
          <w:p w14:paraId="2CB4994D"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K</w:t>
            </w:r>
          </w:p>
        </w:tc>
        <w:tc>
          <w:tcPr>
            <w:tcW w:w="738" w:type="dxa"/>
            <w:tcBorders>
              <w:top w:val="single" w:sz="4" w:space="0" w:color="auto"/>
              <w:left w:val="nil"/>
              <w:bottom w:val="single" w:sz="4" w:space="0" w:color="auto"/>
              <w:right w:val="single" w:sz="4" w:space="0" w:color="auto"/>
            </w:tcBorders>
            <w:shd w:val="clear" w:color="auto" w:fill="auto"/>
            <w:vAlign w:val="bottom"/>
          </w:tcPr>
          <w:p w14:paraId="2769EC27" w14:textId="77777777" w:rsidR="001D11DD" w:rsidRPr="00495636" w:rsidRDefault="001D11DD" w:rsidP="00AC777B">
            <w:pPr>
              <w:pStyle w:val="TableParagraph"/>
              <w:spacing w:line="360" w:lineRule="auto"/>
              <w:ind w:left="104" w:right="218"/>
              <w:jc w:val="both"/>
              <w:rPr>
                <w:rFonts w:ascii="Times New Roman" w:hAnsi="Times New Roman" w:cs="Times New Roman"/>
                <w:b/>
                <w:spacing w:val="-1"/>
                <w:sz w:val="24"/>
                <w:szCs w:val="24"/>
                <w:lang w:val="tr-TR"/>
              </w:rPr>
            </w:pPr>
            <w:r w:rsidRPr="00495636">
              <w:rPr>
                <w:rFonts w:ascii="Times New Roman" w:hAnsi="Times New Roman" w:cs="Times New Roman"/>
                <w:b/>
                <w:bCs/>
                <w:sz w:val="24"/>
                <w:szCs w:val="24"/>
                <w:lang w:val="tr-TR"/>
              </w:rPr>
              <w:t>ECTS</w:t>
            </w:r>
          </w:p>
        </w:tc>
      </w:tr>
      <w:tr w:rsidR="001D11DD" w:rsidRPr="00495636" w14:paraId="51BB8438" w14:textId="77777777" w:rsidTr="004A2FDD">
        <w:trPr>
          <w:trHeight w:hRule="exact" w:val="293"/>
        </w:trPr>
        <w:tc>
          <w:tcPr>
            <w:tcW w:w="1457" w:type="dxa"/>
            <w:tcBorders>
              <w:top w:val="single" w:sz="4" w:space="0" w:color="auto"/>
              <w:left w:val="single" w:sz="4" w:space="0" w:color="auto"/>
              <w:bottom w:val="single" w:sz="4" w:space="0" w:color="auto"/>
              <w:right w:val="single" w:sz="4" w:space="0" w:color="auto"/>
            </w:tcBorders>
            <w:shd w:val="clear" w:color="auto" w:fill="auto"/>
            <w:vAlign w:val="bottom"/>
          </w:tcPr>
          <w:p w14:paraId="6D27CCCF"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415</w:t>
            </w:r>
          </w:p>
        </w:tc>
        <w:tc>
          <w:tcPr>
            <w:tcW w:w="5281" w:type="dxa"/>
            <w:tcBorders>
              <w:top w:val="single" w:sz="4" w:space="0" w:color="auto"/>
              <w:left w:val="single" w:sz="4" w:space="0" w:color="auto"/>
              <w:bottom w:val="single" w:sz="4" w:space="0" w:color="auto"/>
              <w:right w:val="single" w:sz="4" w:space="0" w:color="auto"/>
            </w:tcBorders>
            <w:shd w:val="clear" w:color="auto" w:fill="auto"/>
            <w:vAlign w:val="bottom"/>
          </w:tcPr>
          <w:p w14:paraId="2AE9239D"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BİLİMSEL METİN OKUMA VE YAZMA (40207006)</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4D080A63"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3" w:type="dxa"/>
            <w:tcBorders>
              <w:top w:val="single" w:sz="4" w:space="0" w:color="auto"/>
              <w:left w:val="nil"/>
              <w:bottom w:val="single" w:sz="4" w:space="0" w:color="auto"/>
              <w:right w:val="single" w:sz="4" w:space="0" w:color="auto"/>
            </w:tcBorders>
            <w:shd w:val="clear" w:color="auto" w:fill="auto"/>
            <w:vAlign w:val="bottom"/>
          </w:tcPr>
          <w:p w14:paraId="48835553"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single" w:sz="4" w:space="0" w:color="auto"/>
              <w:left w:val="nil"/>
              <w:bottom w:val="single" w:sz="4" w:space="0" w:color="auto"/>
              <w:right w:val="single" w:sz="4" w:space="0" w:color="auto"/>
            </w:tcBorders>
            <w:shd w:val="clear" w:color="auto" w:fill="auto"/>
            <w:vAlign w:val="bottom"/>
          </w:tcPr>
          <w:p w14:paraId="716D376D"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single" w:sz="4" w:space="0" w:color="auto"/>
              <w:left w:val="nil"/>
              <w:bottom w:val="single" w:sz="4" w:space="0" w:color="auto"/>
              <w:right w:val="single" w:sz="4" w:space="0" w:color="auto"/>
            </w:tcBorders>
            <w:shd w:val="clear" w:color="auto" w:fill="auto"/>
            <w:vAlign w:val="bottom"/>
          </w:tcPr>
          <w:p w14:paraId="05F44E7B"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single" w:sz="4" w:space="0" w:color="auto"/>
              <w:left w:val="nil"/>
              <w:bottom w:val="single" w:sz="4" w:space="0" w:color="auto"/>
              <w:right w:val="single" w:sz="4" w:space="0" w:color="auto"/>
            </w:tcBorders>
            <w:shd w:val="clear" w:color="auto" w:fill="auto"/>
            <w:vAlign w:val="bottom"/>
          </w:tcPr>
          <w:p w14:paraId="08737E28"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02A3DF23" w14:textId="77777777" w:rsidTr="004A2FDD">
        <w:trPr>
          <w:trHeight w:hRule="exact" w:val="286"/>
        </w:trPr>
        <w:tc>
          <w:tcPr>
            <w:tcW w:w="1457" w:type="dxa"/>
            <w:tcBorders>
              <w:top w:val="nil"/>
              <w:left w:val="single" w:sz="4" w:space="0" w:color="auto"/>
              <w:bottom w:val="single" w:sz="4" w:space="0" w:color="auto"/>
              <w:right w:val="single" w:sz="4" w:space="0" w:color="auto"/>
            </w:tcBorders>
            <w:shd w:val="clear" w:color="auto" w:fill="auto"/>
            <w:vAlign w:val="bottom"/>
          </w:tcPr>
          <w:p w14:paraId="21CC4152"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419</w:t>
            </w:r>
          </w:p>
        </w:tc>
        <w:tc>
          <w:tcPr>
            <w:tcW w:w="5281" w:type="dxa"/>
            <w:tcBorders>
              <w:top w:val="nil"/>
              <w:left w:val="single" w:sz="4" w:space="0" w:color="auto"/>
              <w:bottom w:val="single" w:sz="4" w:space="0" w:color="auto"/>
              <w:right w:val="single" w:sz="4" w:space="0" w:color="auto"/>
            </w:tcBorders>
            <w:shd w:val="clear" w:color="auto" w:fill="auto"/>
            <w:vAlign w:val="bottom"/>
          </w:tcPr>
          <w:p w14:paraId="33F2ACA0"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EDİMBİLİM VE ÇEVİRİ (40207008)</w:t>
            </w:r>
          </w:p>
        </w:tc>
        <w:tc>
          <w:tcPr>
            <w:tcW w:w="456" w:type="dxa"/>
            <w:tcBorders>
              <w:top w:val="nil"/>
              <w:left w:val="single" w:sz="4" w:space="0" w:color="auto"/>
              <w:bottom w:val="single" w:sz="4" w:space="0" w:color="auto"/>
              <w:right w:val="single" w:sz="4" w:space="0" w:color="auto"/>
            </w:tcBorders>
            <w:shd w:val="clear" w:color="auto" w:fill="auto"/>
            <w:vAlign w:val="bottom"/>
          </w:tcPr>
          <w:p w14:paraId="7FD534B0"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3" w:type="dxa"/>
            <w:tcBorders>
              <w:top w:val="nil"/>
              <w:left w:val="nil"/>
              <w:bottom w:val="single" w:sz="4" w:space="0" w:color="auto"/>
              <w:right w:val="single" w:sz="4" w:space="0" w:color="auto"/>
            </w:tcBorders>
            <w:shd w:val="clear" w:color="auto" w:fill="auto"/>
            <w:vAlign w:val="bottom"/>
          </w:tcPr>
          <w:p w14:paraId="3153377A"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608420C1"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47E9795C"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nil"/>
              <w:left w:val="nil"/>
              <w:bottom w:val="single" w:sz="4" w:space="0" w:color="auto"/>
              <w:right w:val="single" w:sz="4" w:space="0" w:color="auto"/>
            </w:tcBorders>
            <w:shd w:val="clear" w:color="auto" w:fill="auto"/>
            <w:vAlign w:val="bottom"/>
          </w:tcPr>
          <w:p w14:paraId="62E191D1"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579A00C8" w14:textId="77777777" w:rsidTr="004A2FDD">
        <w:trPr>
          <w:trHeight w:hRule="exact" w:val="286"/>
        </w:trPr>
        <w:tc>
          <w:tcPr>
            <w:tcW w:w="1457" w:type="dxa"/>
            <w:tcBorders>
              <w:top w:val="single" w:sz="4" w:space="0" w:color="auto"/>
              <w:left w:val="single" w:sz="4" w:space="0" w:color="auto"/>
              <w:bottom w:val="single" w:sz="4" w:space="0" w:color="auto"/>
              <w:right w:val="single" w:sz="4" w:space="0" w:color="auto"/>
            </w:tcBorders>
            <w:shd w:val="clear" w:color="auto" w:fill="auto"/>
            <w:vAlign w:val="bottom"/>
          </w:tcPr>
          <w:p w14:paraId="63B3FDE1"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405</w:t>
            </w:r>
          </w:p>
        </w:tc>
        <w:tc>
          <w:tcPr>
            <w:tcW w:w="5281" w:type="dxa"/>
            <w:tcBorders>
              <w:top w:val="single" w:sz="4" w:space="0" w:color="auto"/>
              <w:left w:val="single" w:sz="4" w:space="0" w:color="auto"/>
              <w:bottom w:val="single" w:sz="4" w:space="0" w:color="auto"/>
              <w:right w:val="single" w:sz="4" w:space="0" w:color="auto"/>
            </w:tcBorders>
            <w:shd w:val="clear" w:color="auto" w:fill="auto"/>
            <w:vAlign w:val="bottom"/>
          </w:tcPr>
          <w:p w14:paraId="0B1F9B7A"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SEÇMELİ DERSLER</w:t>
            </w:r>
          </w:p>
        </w:tc>
        <w:tc>
          <w:tcPr>
            <w:tcW w:w="456" w:type="dxa"/>
            <w:tcBorders>
              <w:top w:val="single" w:sz="4" w:space="0" w:color="auto"/>
              <w:left w:val="single" w:sz="4" w:space="0" w:color="auto"/>
              <w:bottom w:val="single" w:sz="4" w:space="0" w:color="auto"/>
              <w:right w:val="single" w:sz="4" w:space="0" w:color="auto"/>
            </w:tcBorders>
            <w:shd w:val="clear" w:color="auto" w:fill="auto"/>
            <w:vAlign w:val="bottom"/>
          </w:tcPr>
          <w:p w14:paraId="569C4FAA"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3" w:type="dxa"/>
            <w:tcBorders>
              <w:top w:val="single" w:sz="4" w:space="0" w:color="auto"/>
              <w:left w:val="nil"/>
              <w:bottom w:val="single" w:sz="4" w:space="0" w:color="auto"/>
              <w:right w:val="single" w:sz="4" w:space="0" w:color="auto"/>
            </w:tcBorders>
            <w:shd w:val="clear" w:color="auto" w:fill="auto"/>
            <w:vAlign w:val="bottom"/>
          </w:tcPr>
          <w:p w14:paraId="45A91D60"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single" w:sz="4" w:space="0" w:color="auto"/>
              <w:left w:val="nil"/>
              <w:bottom w:val="single" w:sz="4" w:space="0" w:color="auto"/>
              <w:right w:val="single" w:sz="4" w:space="0" w:color="auto"/>
            </w:tcBorders>
            <w:shd w:val="clear" w:color="auto" w:fill="auto"/>
            <w:vAlign w:val="bottom"/>
          </w:tcPr>
          <w:p w14:paraId="03D8C5F1"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single" w:sz="4" w:space="0" w:color="auto"/>
              <w:left w:val="nil"/>
              <w:bottom w:val="single" w:sz="4" w:space="0" w:color="auto"/>
              <w:right w:val="single" w:sz="4" w:space="0" w:color="auto"/>
            </w:tcBorders>
            <w:shd w:val="clear" w:color="auto" w:fill="auto"/>
            <w:vAlign w:val="bottom"/>
          </w:tcPr>
          <w:p w14:paraId="2E2E6EC4"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single" w:sz="4" w:space="0" w:color="auto"/>
              <w:left w:val="nil"/>
              <w:bottom w:val="single" w:sz="4" w:space="0" w:color="auto"/>
              <w:right w:val="single" w:sz="4" w:space="0" w:color="auto"/>
            </w:tcBorders>
            <w:shd w:val="clear" w:color="auto" w:fill="auto"/>
            <w:vAlign w:val="bottom"/>
          </w:tcPr>
          <w:p w14:paraId="465C223B"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11FA1FA0" w14:textId="77777777" w:rsidTr="004A2FDD">
        <w:trPr>
          <w:trHeight w:hRule="exact" w:val="288"/>
        </w:trPr>
        <w:tc>
          <w:tcPr>
            <w:tcW w:w="1457" w:type="dxa"/>
            <w:tcBorders>
              <w:top w:val="nil"/>
              <w:left w:val="single" w:sz="4" w:space="0" w:color="auto"/>
              <w:bottom w:val="single" w:sz="4" w:space="0" w:color="auto"/>
              <w:right w:val="single" w:sz="4" w:space="0" w:color="auto"/>
            </w:tcBorders>
            <w:shd w:val="clear" w:color="auto" w:fill="auto"/>
            <w:vAlign w:val="bottom"/>
          </w:tcPr>
          <w:p w14:paraId="4A1CE035"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MTB 411</w:t>
            </w:r>
          </w:p>
        </w:tc>
        <w:tc>
          <w:tcPr>
            <w:tcW w:w="5281" w:type="dxa"/>
            <w:tcBorders>
              <w:top w:val="nil"/>
              <w:left w:val="single" w:sz="4" w:space="0" w:color="auto"/>
              <w:bottom w:val="single" w:sz="4" w:space="0" w:color="auto"/>
              <w:right w:val="single" w:sz="4" w:space="0" w:color="auto"/>
            </w:tcBorders>
            <w:shd w:val="clear" w:color="auto" w:fill="auto"/>
            <w:vAlign w:val="bottom"/>
          </w:tcPr>
          <w:p w14:paraId="50D22C24"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TIP METİNLERİ ÇEVİRİSİ (40207004)</w:t>
            </w:r>
          </w:p>
        </w:tc>
        <w:tc>
          <w:tcPr>
            <w:tcW w:w="456" w:type="dxa"/>
            <w:tcBorders>
              <w:top w:val="nil"/>
              <w:left w:val="single" w:sz="4" w:space="0" w:color="auto"/>
              <w:bottom w:val="single" w:sz="4" w:space="0" w:color="auto"/>
              <w:right w:val="single" w:sz="4" w:space="0" w:color="auto"/>
            </w:tcBorders>
            <w:shd w:val="clear" w:color="auto" w:fill="auto"/>
            <w:vAlign w:val="bottom"/>
          </w:tcPr>
          <w:p w14:paraId="29F44795"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3" w:type="dxa"/>
            <w:tcBorders>
              <w:top w:val="nil"/>
              <w:left w:val="nil"/>
              <w:bottom w:val="single" w:sz="4" w:space="0" w:color="auto"/>
              <w:right w:val="single" w:sz="4" w:space="0" w:color="auto"/>
            </w:tcBorders>
            <w:shd w:val="clear" w:color="auto" w:fill="auto"/>
            <w:vAlign w:val="bottom"/>
          </w:tcPr>
          <w:p w14:paraId="1B6AE530"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6EE735E8"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370BEC75"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nil"/>
              <w:left w:val="nil"/>
              <w:bottom w:val="single" w:sz="4" w:space="0" w:color="auto"/>
              <w:right w:val="single" w:sz="4" w:space="0" w:color="auto"/>
            </w:tcBorders>
            <w:shd w:val="clear" w:color="auto" w:fill="auto"/>
            <w:vAlign w:val="bottom"/>
          </w:tcPr>
          <w:p w14:paraId="5F7B22FD"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3E43EB1F" w14:textId="77777777" w:rsidTr="004A2FDD">
        <w:trPr>
          <w:trHeight w:hRule="exact" w:val="288"/>
        </w:trPr>
        <w:tc>
          <w:tcPr>
            <w:tcW w:w="1457" w:type="dxa"/>
            <w:tcBorders>
              <w:top w:val="nil"/>
              <w:left w:val="single" w:sz="4" w:space="0" w:color="auto"/>
              <w:bottom w:val="single" w:sz="4" w:space="0" w:color="auto"/>
              <w:right w:val="single" w:sz="4" w:space="0" w:color="auto"/>
            </w:tcBorders>
            <w:shd w:val="clear" w:color="auto" w:fill="auto"/>
            <w:vAlign w:val="bottom"/>
          </w:tcPr>
          <w:p w14:paraId="439BFD30" w14:textId="77777777" w:rsidR="001D11DD" w:rsidRPr="00495636" w:rsidRDefault="001D11DD" w:rsidP="00AC777B">
            <w:pPr>
              <w:pStyle w:val="TableParagraph"/>
              <w:spacing w:line="360" w:lineRule="auto"/>
              <w:ind w:left="104"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MTB 413</w:t>
            </w:r>
          </w:p>
        </w:tc>
        <w:tc>
          <w:tcPr>
            <w:tcW w:w="5281" w:type="dxa"/>
            <w:tcBorders>
              <w:top w:val="nil"/>
              <w:left w:val="single" w:sz="4" w:space="0" w:color="auto"/>
              <w:bottom w:val="single" w:sz="4" w:space="0" w:color="auto"/>
              <w:right w:val="single" w:sz="4" w:space="0" w:color="auto"/>
            </w:tcBorders>
            <w:shd w:val="clear" w:color="auto" w:fill="auto"/>
            <w:vAlign w:val="bottom"/>
          </w:tcPr>
          <w:p w14:paraId="524CFFE4" w14:textId="77777777" w:rsidR="001D11DD" w:rsidRPr="00495636" w:rsidRDefault="001D11DD" w:rsidP="00AC777B">
            <w:pPr>
              <w:pStyle w:val="TableParagraph"/>
              <w:spacing w:line="360" w:lineRule="auto"/>
              <w:ind w:left="10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ÖZEL ALAN ÇEVİRİSİ (40207005)</w:t>
            </w:r>
          </w:p>
        </w:tc>
        <w:tc>
          <w:tcPr>
            <w:tcW w:w="456" w:type="dxa"/>
            <w:tcBorders>
              <w:top w:val="nil"/>
              <w:left w:val="single" w:sz="4" w:space="0" w:color="auto"/>
              <w:bottom w:val="single" w:sz="4" w:space="0" w:color="auto"/>
              <w:right w:val="single" w:sz="4" w:space="0" w:color="auto"/>
            </w:tcBorders>
            <w:shd w:val="clear" w:color="auto" w:fill="auto"/>
            <w:vAlign w:val="bottom"/>
          </w:tcPr>
          <w:p w14:paraId="6F01A56B" w14:textId="77777777" w:rsidR="001D11DD" w:rsidRPr="00495636" w:rsidRDefault="001D11DD" w:rsidP="00AC777B">
            <w:pPr>
              <w:pStyle w:val="TableParagraph"/>
              <w:spacing w:line="360" w:lineRule="auto"/>
              <w:ind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3" w:type="dxa"/>
            <w:tcBorders>
              <w:top w:val="nil"/>
              <w:left w:val="nil"/>
              <w:bottom w:val="single" w:sz="4" w:space="0" w:color="auto"/>
              <w:right w:val="single" w:sz="4" w:space="0" w:color="auto"/>
            </w:tcBorders>
            <w:shd w:val="clear" w:color="auto" w:fill="auto"/>
            <w:vAlign w:val="bottom"/>
          </w:tcPr>
          <w:p w14:paraId="2D33E0AD" w14:textId="77777777" w:rsidR="001D11DD" w:rsidRPr="00495636" w:rsidRDefault="001D11DD" w:rsidP="00AC777B">
            <w:pPr>
              <w:pStyle w:val="TableParagraph"/>
              <w:spacing w:line="360" w:lineRule="auto"/>
              <w:ind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3A3F086B" w14:textId="77777777" w:rsidR="001D11DD" w:rsidRPr="00495636" w:rsidRDefault="001D11DD" w:rsidP="00AC777B">
            <w:pPr>
              <w:pStyle w:val="TableParagraph"/>
              <w:spacing w:line="360" w:lineRule="auto"/>
              <w:ind w:left="4"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1F32B3DC"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nil"/>
              <w:left w:val="nil"/>
              <w:bottom w:val="single" w:sz="4" w:space="0" w:color="auto"/>
              <w:right w:val="single" w:sz="4" w:space="0" w:color="auto"/>
            </w:tcBorders>
            <w:shd w:val="clear" w:color="auto" w:fill="auto"/>
            <w:vAlign w:val="bottom"/>
          </w:tcPr>
          <w:p w14:paraId="772AC13B"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20C6269D" w14:textId="77777777" w:rsidTr="004A2FDD">
        <w:trPr>
          <w:trHeight w:hRule="exact" w:val="288"/>
        </w:trPr>
        <w:tc>
          <w:tcPr>
            <w:tcW w:w="1457" w:type="dxa"/>
            <w:tcBorders>
              <w:top w:val="nil"/>
              <w:left w:val="single" w:sz="4" w:space="0" w:color="auto"/>
              <w:bottom w:val="single" w:sz="4" w:space="0" w:color="auto"/>
              <w:right w:val="single" w:sz="4" w:space="0" w:color="auto"/>
            </w:tcBorders>
            <w:shd w:val="clear" w:color="auto" w:fill="auto"/>
            <w:vAlign w:val="bottom"/>
          </w:tcPr>
          <w:p w14:paraId="4E9FD34F" w14:textId="77777777" w:rsidR="001D11DD" w:rsidRPr="00495636" w:rsidRDefault="001D11DD" w:rsidP="00AC777B">
            <w:pPr>
              <w:pStyle w:val="TableParagraph"/>
              <w:spacing w:line="360" w:lineRule="auto"/>
              <w:ind w:left="104"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MTB 417</w:t>
            </w:r>
          </w:p>
        </w:tc>
        <w:tc>
          <w:tcPr>
            <w:tcW w:w="5281" w:type="dxa"/>
            <w:tcBorders>
              <w:top w:val="nil"/>
              <w:left w:val="single" w:sz="4" w:space="0" w:color="auto"/>
              <w:bottom w:val="single" w:sz="4" w:space="0" w:color="auto"/>
              <w:right w:val="single" w:sz="4" w:space="0" w:color="auto"/>
            </w:tcBorders>
            <w:shd w:val="clear" w:color="auto" w:fill="auto"/>
            <w:vAlign w:val="bottom"/>
          </w:tcPr>
          <w:p w14:paraId="647A6FBD" w14:textId="77777777" w:rsidR="001D11DD" w:rsidRPr="00495636" w:rsidRDefault="001D11DD" w:rsidP="00AC777B">
            <w:pPr>
              <w:pStyle w:val="TableParagraph"/>
              <w:spacing w:line="360" w:lineRule="auto"/>
              <w:ind w:left="10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İŞLETME VE LOJİSTİK METİNLERİ ÇEVİRİSİ (40207007)</w:t>
            </w:r>
          </w:p>
        </w:tc>
        <w:tc>
          <w:tcPr>
            <w:tcW w:w="456" w:type="dxa"/>
            <w:tcBorders>
              <w:top w:val="nil"/>
              <w:left w:val="single" w:sz="4" w:space="0" w:color="auto"/>
              <w:bottom w:val="single" w:sz="4" w:space="0" w:color="auto"/>
              <w:right w:val="single" w:sz="4" w:space="0" w:color="auto"/>
            </w:tcBorders>
            <w:shd w:val="clear" w:color="auto" w:fill="auto"/>
            <w:vAlign w:val="bottom"/>
          </w:tcPr>
          <w:p w14:paraId="481D9108" w14:textId="77777777" w:rsidR="001D11DD" w:rsidRPr="00495636" w:rsidRDefault="001D11DD" w:rsidP="00AC777B">
            <w:pPr>
              <w:pStyle w:val="TableParagraph"/>
              <w:spacing w:line="360" w:lineRule="auto"/>
              <w:ind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3" w:type="dxa"/>
            <w:tcBorders>
              <w:top w:val="nil"/>
              <w:left w:val="nil"/>
              <w:bottom w:val="single" w:sz="4" w:space="0" w:color="auto"/>
              <w:right w:val="single" w:sz="4" w:space="0" w:color="auto"/>
            </w:tcBorders>
            <w:shd w:val="clear" w:color="auto" w:fill="auto"/>
            <w:vAlign w:val="bottom"/>
          </w:tcPr>
          <w:p w14:paraId="3151C4E9" w14:textId="77777777" w:rsidR="001D11DD" w:rsidRPr="00495636" w:rsidRDefault="001D11DD" w:rsidP="00AC777B">
            <w:pPr>
              <w:pStyle w:val="TableParagraph"/>
              <w:spacing w:line="360" w:lineRule="auto"/>
              <w:ind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28FBF2CA" w14:textId="77777777" w:rsidR="001D11DD" w:rsidRPr="00495636" w:rsidRDefault="001D11DD" w:rsidP="00AC777B">
            <w:pPr>
              <w:pStyle w:val="TableParagraph"/>
              <w:spacing w:line="360" w:lineRule="auto"/>
              <w:ind w:left="4"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649E088C"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nil"/>
              <w:left w:val="nil"/>
              <w:bottom w:val="single" w:sz="4" w:space="0" w:color="auto"/>
              <w:right w:val="single" w:sz="4" w:space="0" w:color="auto"/>
            </w:tcBorders>
            <w:shd w:val="clear" w:color="auto" w:fill="auto"/>
            <w:vAlign w:val="bottom"/>
          </w:tcPr>
          <w:p w14:paraId="1DBAC28C"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r w:rsidR="001D11DD" w:rsidRPr="00495636" w14:paraId="0D0C92FA" w14:textId="77777777" w:rsidTr="004A2FDD">
        <w:trPr>
          <w:trHeight w:hRule="exact" w:val="288"/>
        </w:trPr>
        <w:tc>
          <w:tcPr>
            <w:tcW w:w="1457" w:type="dxa"/>
            <w:tcBorders>
              <w:top w:val="nil"/>
              <w:left w:val="single" w:sz="4" w:space="0" w:color="auto"/>
              <w:bottom w:val="single" w:sz="4" w:space="0" w:color="auto"/>
              <w:right w:val="single" w:sz="4" w:space="0" w:color="auto"/>
            </w:tcBorders>
            <w:shd w:val="clear" w:color="auto" w:fill="auto"/>
            <w:vAlign w:val="bottom"/>
          </w:tcPr>
          <w:p w14:paraId="6CC41FE3" w14:textId="77777777" w:rsidR="001D11DD" w:rsidRPr="00495636" w:rsidRDefault="001D11DD" w:rsidP="00AC777B">
            <w:pPr>
              <w:pStyle w:val="TableParagraph"/>
              <w:spacing w:line="360" w:lineRule="auto"/>
              <w:ind w:left="104"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MTB 421</w:t>
            </w:r>
          </w:p>
        </w:tc>
        <w:tc>
          <w:tcPr>
            <w:tcW w:w="5281" w:type="dxa"/>
            <w:tcBorders>
              <w:top w:val="nil"/>
              <w:left w:val="single" w:sz="4" w:space="0" w:color="auto"/>
              <w:bottom w:val="single" w:sz="4" w:space="0" w:color="auto"/>
              <w:right w:val="single" w:sz="4" w:space="0" w:color="auto"/>
            </w:tcBorders>
            <w:shd w:val="clear" w:color="auto" w:fill="auto"/>
            <w:vAlign w:val="bottom"/>
          </w:tcPr>
          <w:p w14:paraId="3B0832EA" w14:textId="77777777" w:rsidR="001D11DD" w:rsidRPr="00495636" w:rsidRDefault="001D11DD" w:rsidP="00AC777B">
            <w:pPr>
              <w:pStyle w:val="TableParagraph"/>
              <w:spacing w:line="360" w:lineRule="auto"/>
              <w:ind w:left="10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SÖZLÜ ÇEVİRİ ÇALIŞMALARI (40207009)</w:t>
            </w:r>
          </w:p>
        </w:tc>
        <w:tc>
          <w:tcPr>
            <w:tcW w:w="456" w:type="dxa"/>
            <w:tcBorders>
              <w:top w:val="nil"/>
              <w:left w:val="single" w:sz="4" w:space="0" w:color="auto"/>
              <w:bottom w:val="single" w:sz="4" w:space="0" w:color="auto"/>
              <w:right w:val="single" w:sz="4" w:space="0" w:color="auto"/>
            </w:tcBorders>
            <w:shd w:val="clear" w:color="auto" w:fill="auto"/>
            <w:vAlign w:val="bottom"/>
          </w:tcPr>
          <w:p w14:paraId="449600C4" w14:textId="77777777" w:rsidR="001D11DD" w:rsidRPr="00495636" w:rsidRDefault="001D11DD" w:rsidP="00AC777B">
            <w:pPr>
              <w:pStyle w:val="TableParagraph"/>
              <w:spacing w:line="360" w:lineRule="auto"/>
              <w:ind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3</w:t>
            </w:r>
          </w:p>
        </w:tc>
        <w:tc>
          <w:tcPr>
            <w:tcW w:w="423" w:type="dxa"/>
            <w:tcBorders>
              <w:top w:val="nil"/>
              <w:left w:val="nil"/>
              <w:bottom w:val="single" w:sz="4" w:space="0" w:color="auto"/>
              <w:right w:val="single" w:sz="4" w:space="0" w:color="auto"/>
            </w:tcBorders>
            <w:shd w:val="clear" w:color="auto" w:fill="auto"/>
            <w:vAlign w:val="bottom"/>
          </w:tcPr>
          <w:p w14:paraId="49A83D2A" w14:textId="77777777" w:rsidR="001D11DD" w:rsidRPr="00495636" w:rsidRDefault="001D11DD" w:rsidP="00AC777B">
            <w:pPr>
              <w:pStyle w:val="TableParagraph"/>
              <w:spacing w:line="360" w:lineRule="auto"/>
              <w:ind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0</w:t>
            </w:r>
          </w:p>
        </w:tc>
        <w:tc>
          <w:tcPr>
            <w:tcW w:w="576" w:type="dxa"/>
            <w:tcBorders>
              <w:top w:val="nil"/>
              <w:left w:val="nil"/>
              <w:bottom w:val="single" w:sz="4" w:space="0" w:color="auto"/>
              <w:right w:val="single" w:sz="4" w:space="0" w:color="auto"/>
            </w:tcBorders>
            <w:shd w:val="clear" w:color="auto" w:fill="auto"/>
            <w:vAlign w:val="bottom"/>
          </w:tcPr>
          <w:p w14:paraId="563F458E" w14:textId="77777777" w:rsidR="001D11DD" w:rsidRPr="00495636" w:rsidRDefault="001D11DD" w:rsidP="00AC777B">
            <w:pPr>
              <w:pStyle w:val="TableParagraph"/>
              <w:spacing w:line="360" w:lineRule="auto"/>
              <w:ind w:left="4"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nil"/>
              <w:left w:val="nil"/>
              <w:bottom w:val="single" w:sz="4" w:space="0" w:color="auto"/>
              <w:right w:val="single" w:sz="4" w:space="0" w:color="auto"/>
            </w:tcBorders>
            <w:shd w:val="clear" w:color="auto" w:fill="auto"/>
            <w:vAlign w:val="bottom"/>
          </w:tcPr>
          <w:p w14:paraId="545C357F"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3</w:t>
            </w:r>
          </w:p>
        </w:tc>
        <w:tc>
          <w:tcPr>
            <w:tcW w:w="738" w:type="dxa"/>
            <w:tcBorders>
              <w:top w:val="nil"/>
              <w:left w:val="nil"/>
              <w:bottom w:val="single" w:sz="4" w:space="0" w:color="auto"/>
              <w:right w:val="single" w:sz="4" w:space="0" w:color="auto"/>
            </w:tcBorders>
            <w:shd w:val="clear" w:color="auto" w:fill="auto"/>
            <w:vAlign w:val="bottom"/>
          </w:tcPr>
          <w:p w14:paraId="707D2BF7"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4</w:t>
            </w:r>
          </w:p>
        </w:tc>
      </w:tr>
    </w:tbl>
    <w:tbl>
      <w:tblPr>
        <w:tblpPr w:leftFromText="141" w:rightFromText="141" w:vertAnchor="text" w:tblpY="342"/>
        <w:tblW w:w="9802" w:type="dxa"/>
        <w:tblLayout w:type="fixed"/>
        <w:tblCellMar>
          <w:left w:w="0" w:type="dxa"/>
          <w:right w:w="0" w:type="dxa"/>
        </w:tblCellMar>
        <w:tblLook w:val="01E0" w:firstRow="1" w:lastRow="1" w:firstColumn="1" w:lastColumn="1" w:noHBand="0" w:noVBand="0"/>
      </w:tblPr>
      <w:tblGrid>
        <w:gridCol w:w="1457"/>
        <w:gridCol w:w="5281"/>
        <w:gridCol w:w="654"/>
        <w:gridCol w:w="425"/>
        <w:gridCol w:w="376"/>
        <w:gridCol w:w="871"/>
        <w:gridCol w:w="738"/>
      </w:tblGrid>
      <w:tr w:rsidR="001D11DD" w:rsidRPr="00495636" w14:paraId="13C23ADD" w14:textId="77777777" w:rsidTr="004A2FDD">
        <w:trPr>
          <w:trHeight w:hRule="exact" w:val="286"/>
        </w:trPr>
        <w:tc>
          <w:tcPr>
            <w:tcW w:w="9064" w:type="dxa"/>
            <w:gridSpan w:val="6"/>
            <w:tcBorders>
              <w:top w:val="single" w:sz="5" w:space="0" w:color="000000"/>
              <w:left w:val="single" w:sz="5" w:space="0" w:color="000000"/>
              <w:bottom w:val="single" w:sz="5" w:space="0" w:color="000000"/>
              <w:right w:val="single" w:sz="5" w:space="0" w:color="000000"/>
            </w:tcBorders>
          </w:tcPr>
          <w:p w14:paraId="366F3831"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lastRenderedPageBreak/>
              <w:t>Sekizinci Yarıyıl</w:t>
            </w:r>
            <w:r w:rsidRPr="00495636">
              <w:rPr>
                <w:rFonts w:ascii="Times New Roman" w:hAnsi="Times New Roman" w:cs="Times New Roman"/>
                <w:b/>
                <w:sz w:val="24"/>
                <w:szCs w:val="24"/>
                <w:lang w:val="tr-TR"/>
              </w:rPr>
              <w:t xml:space="preserve"> *</w:t>
            </w:r>
          </w:p>
        </w:tc>
        <w:tc>
          <w:tcPr>
            <w:tcW w:w="738" w:type="dxa"/>
            <w:tcBorders>
              <w:top w:val="single" w:sz="5" w:space="0" w:color="000000"/>
              <w:left w:val="single" w:sz="5" w:space="0" w:color="000000"/>
              <w:bottom w:val="single" w:sz="5" w:space="0" w:color="000000"/>
              <w:right w:val="single" w:sz="5" w:space="0" w:color="000000"/>
            </w:tcBorders>
          </w:tcPr>
          <w:p w14:paraId="63CB928E" w14:textId="77777777" w:rsidR="001D11DD" w:rsidRPr="00495636" w:rsidRDefault="001D11DD" w:rsidP="00AC777B">
            <w:pPr>
              <w:pStyle w:val="TableParagraph"/>
              <w:spacing w:line="360" w:lineRule="auto"/>
              <w:ind w:left="104" w:right="218"/>
              <w:jc w:val="both"/>
              <w:rPr>
                <w:rFonts w:ascii="Times New Roman" w:hAnsi="Times New Roman" w:cs="Times New Roman"/>
                <w:b/>
                <w:spacing w:val="-1"/>
                <w:sz w:val="24"/>
                <w:szCs w:val="24"/>
                <w:lang w:val="tr-TR"/>
              </w:rPr>
            </w:pPr>
          </w:p>
        </w:tc>
      </w:tr>
      <w:tr w:rsidR="001D11DD" w:rsidRPr="00495636" w14:paraId="26FFF545" w14:textId="77777777" w:rsidTr="004A2FDD">
        <w:trPr>
          <w:trHeight w:hRule="exact" w:val="286"/>
        </w:trPr>
        <w:tc>
          <w:tcPr>
            <w:tcW w:w="1457" w:type="dxa"/>
            <w:tcBorders>
              <w:top w:val="single" w:sz="5" w:space="0" w:color="000000"/>
              <w:left w:val="single" w:sz="5" w:space="0" w:color="000000"/>
              <w:bottom w:val="single" w:sz="5" w:space="0" w:color="000000"/>
              <w:right w:val="single" w:sz="5" w:space="0" w:color="000000"/>
            </w:tcBorders>
          </w:tcPr>
          <w:p w14:paraId="1D58EBA1"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w:t>
            </w:r>
            <w:r w:rsidRPr="00495636">
              <w:rPr>
                <w:rFonts w:ascii="Times New Roman" w:hAnsi="Times New Roman" w:cs="Times New Roman"/>
                <w:b/>
                <w:spacing w:val="2"/>
                <w:sz w:val="24"/>
                <w:szCs w:val="24"/>
                <w:lang w:val="tr-TR"/>
              </w:rPr>
              <w:t xml:space="preserve"> </w:t>
            </w:r>
            <w:r w:rsidRPr="00495636">
              <w:rPr>
                <w:rFonts w:ascii="Times New Roman" w:hAnsi="Times New Roman" w:cs="Times New Roman"/>
                <w:b/>
                <w:spacing w:val="-1"/>
                <w:sz w:val="24"/>
                <w:szCs w:val="24"/>
                <w:lang w:val="tr-TR"/>
              </w:rPr>
              <w:t>Kodu</w:t>
            </w:r>
          </w:p>
        </w:tc>
        <w:tc>
          <w:tcPr>
            <w:tcW w:w="5281" w:type="dxa"/>
            <w:tcBorders>
              <w:top w:val="single" w:sz="5" w:space="0" w:color="000000"/>
              <w:left w:val="single" w:sz="5" w:space="0" w:color="000000"/>
              <w:bottom w:val="single" w:sz="5" w:space="0" w:color="000000"/>
              <w:right w:val="single" w:sz="5" w:space="0" w:color="000000"/>
            </w:tcBorders>
          </w:tcPr>
          <w:p w14:paraId="775453EE"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r w:rsidRPr="00495636">
              <w:rPr>
                <w:rFonts w:ascii="Times New Roman" w:hAnsi="Times New Roman" w:cs="Times New Roman"/>
                <w:b/>
                <w:spacing w:val="-1"/>
                <w:sz w:val="24"/>
                <w:szCs w:val="24"/>
                <w:lang w:val="tr-TR"/>
              </w:rPr>
              <w:t>Dersin</w:t>
            </w:r>
            <w:r w:rsidRPr="00495636">
              <w:rPr>
                <w:rFonts w:ascii="Times New Roman" w:hAnsi="Times New Roman" w:cs="Times New Roman"/>
                <w:b/>
                <w:spacing w:val="1"/>
                <w:sz w:val="24"/>
                <w:szCs w:val="24"/>
                <w:lang w:val="tr-TR"/>
              </w:rPr>
              <w:t xml:space="preserve"> </w:t>
            </w:r>
            <w:r w:rsidRPr="00495636">
              <w:rPr>
                <w:rFonts w:ascii="Times New Roman" w:hAnsi="Times New Roman" w:cs="Times New Roman"/>
                <w:b/>
                <w:sz w:val="24"/>
                <w:szCs w:val="24"/>
                <w:lang w:val="tr-TR"/>
              </w:rPr>
              <w:t>Adı</w:t>
            </w:r>
          </w:p>
        </w:tc>
        <w:tc>
          <w:tcPr>
            <w:tcW w:w="654" w:type="dxa"/>
            <w:tcBorders>
              <w:top w:val="single" w:sz="4" w:space="0" w:color="auto"/>
              <w:left w:val="single" w:sz="4" w:space="0" w:color="auto"/>
              <w:bottom w:val="single" w:sz="4" w:space="0" w:color="auto"/>
              <w:right w:val="single" w:sz="4" w:space="0" w:color="auto"/>
            </w:tcBorders>
            <w:shd w:val="clear" w:color="auto" w:fill="auto"/>
            <w:vAlign w:val="bottom"/>
          </w:tcPr>
          <w:p w14:paraId="7924C67F" w14:textId="77777777" w:rsidR="001D11DD" w:rsidRPr="00495636" w:rsidRDefault="001D11DD" w:rsidP="00AC777B">
            <w:pPr>
              <w:pStyle w:val="TableParagraph"/>
              <w:spacing w:line="360" w:lineRule="auto"/>
              <w:ind w:left="140"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T</w:t>
            </w:r>
          </w:p>
        </w:tc>
        <w:tc>
          <w:tcPr>
            <w:tcW w:w="425" w:type="dxa"/>
            <w:tcBorders>
              <w:top w:val="single" w:sz="4" w:space="0" w:color="auto"/>
              <w:left w:val="nil"/>
              <w:bottom w:val="single" w:sz="4" w:space="0" w:color="auto"/>
              <w:right w:val="single" w:sz="4" w:space="0" w:color="auto"/>
            </w:tcBorders>
            <w:shd w:val="clear" w:color="auto" w:fill="auto"/>
            <w:vAlign w:val="bottom"/>
          </w:tcPr>
          <w:p w14:paraId="12DFEBDA" w14:textId="77777777" w:rsidR="001D11DD" w:rsidRPr="00495636" w:rsidRDefault="001D11DD" w:rsidP="00AC777B">
            <w:pPr>
              <w:pStyle w:val="TableParagraph"/>
              <w:spacing w:line="360" w:lineRule="auto"/>
              <w:ind w:left="118"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U</w:t>
            </w:r>
          </w:p>
        </w:tc>
        <w:tc>
          <w:tcPr>
            <w:tcW w:w="376" w:type="dxa"/>
            <w:tcBorders>
              <w:top w:val="single" w:sz="4" w:space="0" w:color="auto"/>
              <w:left w:val="nil"/>
              <w:bottom w:val="single" w:sz="4" w:space="0" w:color="auto"/>
              <w:right w:val="single" w:sz="4" w:space="0" w:color="auto"/>
            </w:tcBorders>
            <w:shd w:val="clear" w:color="auto" w:fill="auto"/>
            <w:vAlign w:val="bottom"/>
          </w:tcPr>
          <w:p w14:paraId="3367CB75"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L</w:t>
            </w:r>
          </w:p>
        </w:tc>
        <w:tc>
          <w:tcPr>
            <w:tcW w:w="871" w:type="dxa"/>
            <w:tcBorders>
              <w:top w:val="single" w:sz="4" w:space="0" w:color="auto"/>
              <w:left w:val="nil"/>
              <w:bottom w:val="single" w:sz="4" w:space="0" w:color="auto"/>
              <w:right w:val="single" w:sz="4" w:space="0" w:color="auto"/>
            </w:tcBorders>
            <w:shd w:val="clear" w:color="auto" w:fill="auto"/>
            <w:vAlign w:val="bottom"/>
          </w:tcPr>
          <w:p w14:paraId="2FF5295D"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bCs/>
                <w:sz w:val="24"/>
                <w:szCs w:val="24"/>
                <w:lang w:val="tr-TR"/>
              </w:rPr>
              <w:t>K</w:t>
            </w:r>
          </w:p>
        </w:tc>
        <w:tc>
          <w:tcPr>
            <w:tcW w:w="738" w:type="dxa"/>
            <w:tcBorders>
              <w:top w:val="single" w:sz="4" w:space="0" w:color="auto"/>
              <w:left w:val="nil"/>
              <w:bottom w:val="single" w:sz="4" w:space="0" w:color="auto"/>
              <w:right w:val="single" w:sz="4" w:space="0" w:color="auto"/>
            </w:tcBorders>
            <w:shd w:val="clear" w:color="auto" w:fill="auto"/>
            <w:vAlign w:val="bottom"/>
          </w:tcPr>
          <w:p w14:paraId="6B4090CD" w14:textId="77777777" w:rsidR="001D11DD" w:rsidRPr="00495636" w:rsidRDefault="001D11DD" w:rsidP="00AC777B">
            <w:pPr>
              <w:pStyle w:val="TableParagraph"/>
              <w:spacing w:line="360" w:lineRule="auto"/>
              <w:ind w:left="104" w:right="218"/>
              <w:jc w:val="both"/>
              <w:rPr>
                <w:rFonts w:ascii="Times New Roman" w:hAnsi="Times New Roman" w:cs="Times New Roman"/>
                <w:b/>
                <w:spacing w:val="-1"/>
                <w:sz w:val="24"/>
                <w:szCs w:val="24"/>
                <w:lang w:val="tr-TR"/>
              </w:rPr>
            </w:pPr>
            <w:r w:rsidRPr="00495636">
              <w:rPr>
                <w:rFonts w:ascii="Times New Roman" w:hAnsi="Times New Roman" w:cs="Times New Roman"/>
                <w:b/>
                <w:bCs/>
                <w:sz w:val="24"/>
                <w:szCs w:val="24"/>
                <w:lang w:val="tr-TR"/>
              </w:rPr>
              <w:t>ECTS</w:t>
            </w:r>
          </w:p>
        </w:tc>
      </w:tr>
      <w:tr w:rsidR="001D11DD" w:rsidRPr="00495636" w14:paraId="0CA80435" w14:textId="77777777" w:rsidTr="004A2FDD">
        <w:trPr>
          <w:trHeight w:hRule="exact" w:val="293"/>
        </w:trPr>
        <w:tc>
          <w:tcPr>
            <w:tcW w:w="1457" w:type="dxa"/>
            <w:tcBorders>
              <w:top w:val="single" w:sz="4" w:space="0" w:color="auto"/>
              <w:left w:val="single" w:sz="4" w:space="0" w:color="auto"/>
              <w:bottom w:val="single" w:sz="4" w:space="0" w:color="auto"/>
              <w:right w:val="single" w:sz="4" w:space="0" w:color="auto"/>
            </w:tcBorders>
            <w:shd w:val="clear" w:color="auto" w:fill="auto"/>
            <w:vAlign w:val="bottom"/>
          </w:tcPr>
          <w:p w14:paraId="44712804" w14:textId="77777777" w:rsidR="001D11DD" w:rsidRPr="00495636" w:rsidRDefault="001D11DD" w:rsidP="00AC777B">
            <w:pPr>
              <w:widowControl/>
              <w:spacing w:line="360" w:lineRule="auto"/>
              <w:jc w:val="both"/>
              <w:rPr>
                <w:rFonts w:ascii="Times New Roman" w:hAnsi="Times New Roman" w:cs="Times New Roman"/>
                <w:noProof w:val="0"/>
                <w:sz w:val="24"/>
                <w:szCs w:val="24"/>
              </w:rPr>
            </w:pPr>
            <w:r w:rsidRPr="00495636">
              <w:rPr>
                <w:rFonts w:ascii="Times New Roman" w:hAnsi="Times New Roman" w:cs="Times New Roman"/>
                <w:noProof w:val="0"/>
                <w:sz w:val="24"/>
                <w:szCs w:val="24"/>
              </w:rPr>
              <w:t>MTB 402</w:t>
            </w:r>
          </w:p>
          <w:p w14:paraId="4418F406"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p>
        </w:tc>
        <w:tc>
          <w:tcPr>
            <w:tcW w:w="5281" w:type="dxa"/>
            <w:tcBorders>
              <w:top w:val="single" w:sz="4" w:space="0" w:color="auto"/>
              <w:left w:val="single" w:sz="4" w:space="0" w:color="auto"/>
              <w:bottom w:val="single" w:sz="4" w:space="0" w:color="auto"/>
              <w:right w:val="single" w:sz="4" w:space="0" w:color="auto"/>
            </w:tcBorders>
            <w:shd w:val="clear" w:color="auto" w:fill="auto"/>
            <w:vAlign w:val="bottom"/>
          </w:tcPr>
          <w:p w14:paraId="0C566A77" w14:textId="77777777" w:rsidR="001D11DD" w:rsidRPr="00495636" w:rsidRDefault="001D11DD" w:rsidP="00AC777B">
            <w:pPr>
              <w:widowControl/>
              <w:spacing w:line="360" w:lineRule="auto"/>
              <w:jc w:val="both"/>
              <w:rPr>
                <w:rFonts w:ascii="Times New Roman" w:hAnsi="Times New Roman" w:cs="Times New Roman"/>
                <w:noProof w:val="0"/>
                <w:sz w:val="24"/>
                <w:szCs w:val="24"/>
              </w:rPr>
            </w:pPr>
            <w:r w:rsidRPr="00495636">
              <w:rPr>
                <w:rFonts w:ascii="Times New Roman" w:hAnsi="Times New Roman" w:cs="Times New Roman"/>
                <w:noProof w:val="0"/>
                <w:sz w:val="24"/>
                <w:szCs w:val="24"/>
              </w:rPr>
              <w:t xml:space="preserve">UYGULAMALI MÜTERCİM-TERCÜMANLIK (40208001) </w:t>
            </w:r>
          </w:p>
          <w:p w14:paraId="6A3F1A5D"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sz w:val="24"/>
                <w:szCs w:val="24"/>
                <w:lang w:val="tr-TR"/>
              </w:rPr>
            </w:pPr>
          </w:p>
        </w:tc>
        <w:tc>
          <w:tcPr>
            <w:tcW w:w="654" w:type="dxa"/>
            <w:tcBorders>
              <w:top w:val="single" w:sz="4" w:space="0" w:color="auto"/>
              <w:left w:val="single" w:sz="4" w:space="0" w:color="auto"/>
              <w:bottom w:val="single" w:sz="4" w:space="0" w:color="auto"/>
              <w:right w:val="single" w:sz="4" w:space="0" w:color="auto"/>
            </w:tcBorders>
            <w:shd w:val="clear" w:color="auto" w:fill="auto"/>
            <w:vAlign w:val="bottom"/>
          </w:tcPr>
          <w:p w14:paraId="11E35866"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14</w:t>
            </w:r>
          </w:p>
        </w:tc>
        <w:tc>
          <w:tcPr>
            <w:tcW w:w="425" w:type="dxa"/>
            <w:tcBorders>
              <w:top w:val="single" w:sz="4" w:space="0" w:color="auto"/>
              <w:left w:val="nil"/>
              <w:bottom w:val="single" w:sz="4" w:space="0" w:color="auto"/>
              <w:right w:val="single" w:sz="4" w:space="0" w:color="auto"/>
            </w:tcBorders>
            <w:shd w:val="clear" w:color="auto" w:fill="auto"/>
            <w:vAlign w:val="bottom"/>
          </w:tcPr>
          <w:p w14:paraId="59C30922"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24</w:t>
            </w:r>
          </w:p>
        </w:tc>
        <w:tc>
          <w:tcPr>
            <w:tcW w:w="376" w:type="dxa"/>
            <w:tcBorders>
              <w:top w:val="single" w:sz="4" w:space="0" w:color="auto"/>
              <w:left w:val="nil"/>
              <w:bottom w:val="single" w:sz="4" w:space="0" w:color="auto"/>
              <w:right w:val="single" w:sz="4" w:space="0" w:color="auto"/>
            </w:tcBorders>
            <w:shd w:val="clear" w:color="auto" w:fill="auto"/>
            <w:vAlign w:val="bottom"/>
          </w:tcPr>
          <w:p w14:paraId="2A425384" w14:textId="77777777" w:rsidR="001D11DD" w:rsidRPr="00495636" w:rsidRDefault="001D11DD" w:rsidP="00AC777B">
            <w:pPr>
              <w:pStyle w:val="TableParagraph"/>
              <w:spacing w:line="360" w:lineRule="auto"/>
              <w:ind w:left="4"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0</w:t>
            </w:r>
          </w:p>
        </w:tc>
        <w:tc>
          <w:tcPr>
            <w:tcW w:w="871" w:type="dxa"/>
            <w:tcBorders>
              <w:top w:val="single" w:sz="4" w:space="0" w:color="auto"/>
              <w:left w:val="nil"/>
              <w:bottom w:val="single" w:sz="4" w:space="0" w:color="auto"/>
              <w:right w:val="single" w:sz="4" w:space="0" w:color="auto"/>
            </w:tcBorders>
            <w:shd w:val="clear" w:color="auto" w:fill="auto"/>
            <w:vAlign w:val="bottom"/>
          </w:tcPr>
          <w:p w14:paraId="4D8AB396"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sz w:val="24"/>
                <w:szCs w:val="24"/>
                <w:lang w:val="tr-TR"/>
              </w:rPr>
            </w:pPr>
            <w:r w:rsidRPr="00495636">
              <w:rPr>
                <w:rFonts w:ascii="Times New Roman" w:hAnsi="Times New Roman" w:cs="Times New Roman"/>
                <w:sz w:val="24"/>
                <w:szCs w:val="24"/>
                <w:lang w:val="tr-TR"/>
              </w:rPr>
              <w:t>16</w:t>
            </w:r>
          </w:p>
        </w:tc>
        <w:tc>
          <w:tcPr>
            <w:tcW w:w="738" w:type="dxa"/>
            <w:tcBorders>
              <w:top w:val="single" w:sz="4" w:space="0" w:color="auto"/>
              <w:left w:val="nil"/>
              <w:bottom w:val="single" w:sz="4" w:space="0" w:color="auto"/>
              <w:right w:val="single" w:sz="4" w:space="0" w:color="auto"/>
            </w:tcBorders>
            <w:shd w:val="clear" w:color="auto" w:fill="auto"/>
            <w:vAlign w:val="bottom"/>
          </w:tcPr>
          <w:p w14:paraId="5D186A04" w14:textId="77777777" w:rsidR="001D11DD" w:rsidRPr="00495636" w:rsidRDefault="001D11DD" w:rsidP="00AC777B">
            <w:pPr>
              <w:pStyle w:val="TableParagraph"/>
              <w:spacing w:line="360" w:lineRule="auto"/>
              <w:ind w:left="2" w:right="218"/>
              <w:jc w:val="both"/>
              <w:rPr>
                <w:rFonts w:ascii="Times New Roman" w:hAnsi="Times New Roman" w:cs="Times New Roman"/>
                <w:sz w:val="24"/>
                <w:szCs w:val="24"/>
                <w:lang w:val="tr-TR"/>
              </w:rPr>
            </w:pPr>
            <w:r w:rsidRPr="00495636">
              <w:rPr>
                <w:rFonts w:ascii="Times New Roman" w:hAnsi="Times New Roman" w:cs="Times New Roman"/>
                <w:sz w:val="24"/>
                <w:szCs w:val="24"/>
                <w:lang w:val="tr-TR"/>
              </w:rPr>
              <w:t>30</w:t>
            </w:r>
          </w:p>
        </w:tc>
      </w:tr>
      <w:tr w:rsidR="001D11DD" w:rsidRPr="00495636" w14:paraId="6D90A999" w14:textId="77777777" w:rsidTr="004A2FDD">
        <w:trPr>
          <w:trHeight w:hRule="exact" w:val="286"/>
        </w:trPr>
        <w:tc>
          <w:tcPr>
            <w:tcW w:w="1457" w:type="dxa"/>
            <w:tcBorders>
              <w:top w:val="single" w:sz="5" w:space="0" w:color="000000"/>
              <w:left w:val="single" w:sz="5" w:space="0" w:color="000000"/>
              <w:bottom w:val="single" w:sz="5" w:space="0" w:color="000000"/>
              <w:right w:val="nil"/>
            </w:tcBorders>
          </w:tcPr>
          <w:p w14:paraId="24B6162F" w14:textId="77777777" w:rsidR="001D11DD" w:rsidRPr="00495636" w:rsidRDefault="001D11DD" w:rsidP="00AC777B">
            <w:pPr>
              <w:pStyle w:val="TableParagraph"/>
              <w:spacing w:line="360" w:lineRule="auto"/>
              <w:ind w:left="104" w:right="218"/>
              <w:jc w:val="both"/>
              <w:rPr>
                <w:rFonts w:ascii="Times New Roman" w:eastAsia="Times New Roman" w:hAnsi="Times New Roman" w:cs="Times New Roman"/>
                <w:sz w:val="24"/>
                <w:szCs w:val="24"/>
                <w:lang w:val="tr-TR"/>
              </w:rPr>
            </w:pPr>
            <w:r w:rsidRPr="00495636">
              <w:rPr>
                <w:rFonts w:ascii="Times New Roman" w:hAnsi="Times New Roman" w:cs="Times New Roman"/>
                <w:b/>
                <w:sz w:val="24"/>
                <w:szCs w:val="24"/>
                <w:lang w:val="tr-TR"/>
              </w:rPr>
              <w:t>Toplam</w:t>
            </w:r>
          </w:p>
        </w:tc>
        <w:tc>
          <w:tcPr>
            <w:tcW w:w="5281" w:type="dxa"/>
            <w:tcBorders>
              <w:top w:val="single" w:sz="5" w:space="0" w:color="000000"/>
              <w:left w:val="nil"/>
              <w:bottom w:val="single" w:sz="5" w:space="0" w:color="000000"/>
              <w:right w:val="single" w:sz="4" w:space="0" w:color="auto"/>
            </w:tcBorders>
          </w:tcPr>
          <w:p w14:paraId="787DD400" w14:textId="77777777" w:rsidR="001D11DD" w:rsidRPr="00495636" w:rsidRDefault="001D11DD" w:rsidP="00AC777B">
            <w:pPr>
              <w:spacing w:line="360" w:lineRule="auto"/>
              <w:ind w:right="218"/>
              <w:jc w:val="both"/>
              <w:rPr>
                <w:rFonts w:ascii="Times New Roman" w:hAnsi="Times New Roman" w:cs="Times New Roman"/>
                <w:noProof w:val="0"/>
                <w:sz w:val="24"/>
                <w:szCs w:val="24"/>
              </w:rPr>
            </w:pPr>
          </w:p>
        </w:tc>
        <w:tc>
          <w:tcPr>
            <w:tcW w:w="654" w:type="dxa"/>
            <w:tcBorders>
              <w:top w:val="single" w:sz="4" w:space="0" w:color="auto"/>
              <w:left w:val="single" w:sz="4" w:space="0" w:color="auto"/>
              <w:bottom w:val="single" w:sz="4" w:space="0" w:color="auto"/>
              <w:right w:val="single" w:sz="4" w:space="0" w:color="auto"/>
            </w:tcBorders>
            <w:shd w:val="clear" w:color="auto" w:fill="auto"/>
            <w:vAlign w:val="bottom"/>
          </w:tcPr>
          <w:p w14:paraId="0E3AF66B" w14:textId="77777777" w:rsidR="001D11DD" w:rsidRPr="00495636" w:rsidRDefault="001D11DD" w:rsidP="00AC777B">
            <w:pPr>
              <w:pStyle w:val="TableParagraph"/>
              <w:spacing w:line="360" w:lineRule="auto"/>
              <w:ind w:left="102" w:right="218"/>
              <w:jc w:val="both"/>
              <w:rPr>
                <w:rFonts w:ascii="Times New Roman" w:eastAsia="Times New Roman" w:hAnsi="Times New Roman" w:cs="Times New Roman"/>
                <w:b/>
                <w:bCs/>
                <w:sz w:val="24"/>
                <w:szCs w:val="24"/>
                <w:lang w:val="tr-TR"/>
              </w:rPr>
            </w:pPr>
            <w:r w:rsidRPr="00495636">
              <w:rPr>
                <w:rFonts w:ascii="Times New Roman" w:hAnsi="Times New Roman" w:cs="Times New Roman"/>
                <w:b/>
                <w:bCs/>
                <w:sz w:val="24"/>
                <w:szCs w:val="24"/>
                <w:lang w:val="tr-TR"/>
              </w:rPr>
              <w:t>14</w:t>
            </w:r>
          </w:p>
        </w:tc>
        <w:tc>
          <w:tcPr>
            <w:tcW w:w="425" w:type="dxa"/>
            <w:tcBorders>
              <w:top w:val="single" w:sz="4" w:space="0" w:color="auto"/>
              <w:left w:val="single" w:sz="4" w:space="0" w:color="auto"/>
              <w:bottom w:val="single" w:sz="4" w:space="0" w:color="auto"/>
              <w:right w:val="single" w:sz="4" w:space="0" w:color="auto"/>
            </w:tcBorders>
            <w:shd w:val="clear" w:color="auto" w:fill="auto"/>
            <w:vAlign w:val="bottom"/>
          </w:tcPr>
          <w:p w14:paraId="070C2870" w14:textId="77777777" w:rsidR="001D11DD" w:rsidRPr="00495636" w:rsidRDefault="001D11DD" w:rsidP="00AC777B">
            <w:pPr>
              <w:spacing w:line="360" w:lineRule="auto"/>
              <w:ind w:right="218"/>
              <w:jc w:val="both"/>
              <w:rPr>
                <w:rFonts w:ascii="Times New Roman" w:hAnsi="Times New Roman" w:cs="Times New Roman"/>
                <w:b/>
                <w:bCs/>
                <w:noProof w:val="0"/>
                <w:sz w:val="24"/>
                <w:szCs w:val="24"/>
              </w:rPr>
            </w:pPr>
            <w:r w:rsidRPr="00495636">
              <w:rPr>
                <w:rFonts w:ascii="Times New Roman" w:hAnsi="Times New Roman" w:cs="Times New Roman"/>
                <w:b/>
                <w:bCs/>
                <w:noProof w:val="0"/>
                <w:sz w:val="24"/>
                <w:szCs w:val="24"/>
              </w:rPr>
              <w:t>24</w:t>
            </w:r>
          </w:p>
        </w:tc>
        <w:tc>
          <w:tcPr>
            <w:tcW w:w="376" w:type="dxa"/>
            <w:tcBorders>
              <w:top w:val="single" w:sz="4" w:space="0" w:color="auto"/>
              <w:left w:val="single" w:sz="4" w:space="0" w:color="auto"/>
              <w:bottom w:val="single" w:sz="4" w:space="0" w:color="auto"/>
              <w:right w:val="single" w:sz="4" w:space="0" w:color="auto"/>
            </w:tcBorders>
            <w:shd w:val="clear" w:color="auto" w:fill="auto"/>
            <w:vAlign w:val="bottom"/>
          </w:tcPr>
          <w:p w14:paraId="787801B0"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b/>
                <w:bCs/>
                <w:sz w:val="24"/>
                <w:szCs w:val="24"/>
                <w:lang w:val="tr-TR"/>
              </w:rPr>
            </w:pPr>
          </w:p>
        </w:tc>
        <w:tc>
          <w:tcPr>
            <w:tcW w:w="871" w:type="dxa"/>
            <w:tcBorders>
              <w:top w:val="single" w:sz="4" w:space="0" w:color="auto"/>
              <w:left w:val="single" w:sz="4" w:space="0" w:color="auto"/>
              <w:bottom w:val="single" w:sz="4" w:space="0" w:color="auto"/>
              <w:right w:val="single" w:sz="4" w:space="0" w:color="auto"/>
            </w:tcBorders>
            <w:shd w:val="clear" w:color="auto" w:fill="auto"/>
            <w:vAlign w:val="bottom"/>
          </w:tcPr>
          <w:p w14:paraId="2EE5B533" w14:textId="77777777" w:rsidR="001D11DD" w:rsidRPr="00495636" w:rsidRDefault="001D11DD" w:rsidP="00AC777B">
            <w:pPr>
              <w:pStyle w:val="TableParagraph"/>
              <w:spacing w:line="360" w:lineRule="auto"/>
              <w:ind w:right="218"/>
              <w:jc w:val="both"/>
              <w:rPr>
                <w:rFonts w:ascii="Times New Roman" w:eastAsia="Times New Roman" w:hAnsi="Times New Roman" w:cs="Times New Roman"/>
                <w:b/>
                <w:bCs/>
                <w:sz w:val="24"/>
                <w:szCs w:val="24"/>
                <w:lang w:val="tr-TR"/>
              </w:rPr>
            </w:pPr>
            <w:r w:rsidRPr="00495636">
              <w:rPr>
                <w:rFonts w:ascii="Times New Roman" w:hAnsi="Times New Roman" w:cs="Times New Roman"/>
                <w:b/>
                <w:bCs/>
                <w:sz w:val="24"/>
                <w:szCs w:val="24"/>
                <w:lang w:val="tr-TR"/>
              </w:rPr>
              <w:t>16</w:t>
            </w:r>
          </w:p>
        </w:tc>
        <w:tc>
          <w:tcPr>
            <w:tcW w:w="738" w:type="dxa"/>
            <w:tcBorders>
              <w:top w:val="single" w:sz="4" w:space="0" w:color="auto"/>
              <w:left w:val="single" w:sz="4" w:space="0" w:color="auto"/>
              <w:bottom w:val="single" w:sz="4" w:space="0" w:color="auto"/>
              <w:right w:val="single" w:sz="4" w:space="0" w:color="auto"/>
            </w:tcBorders>
            <w:shd w:val="clear" w:color="auto" w:fill="auto"/>
            <w:vAlign w:val="bottom"/>
          </w:tcPr>
          <w:p w14:paraId="3D652D89" w14:textId="77777777" w:rsidR="001D11DD" w:rsidRPr="00495636" w:rsidRDefault="001D11DD" w:rsidP="00AC777B">
            <w:pPr>
              <w:pStyle w:val="TableParagraph"/>
              <w:spacing w:line="360" w:lineRule="auto"/>
              <w:ind w:left="2" w:right="218"/>
              <w:jc w:val="both"/>
              <w:rPr>
                <w:rFonts w:ascii="Times New Roman" w:eastAsia="Times New Roman" w:hAnsi="Times New Roman" w:cs="Times New Roman"/>
                <w:b/>
                <w:bCs/>
                <w:sz w:val="24"/>
                <w:szCs w:val="24"/>
                <w:lang w:val="tr-TR"/>
              </w:rPr>
            </w:pPr>
            <w:r w:rsidRPr="00495636">
              <w:rPr>
                <w:rFonts w:ascii="Times New Roman" w:hAnsi="Times New Roman" w:cs="Times New Roman"/>
                <w:b/>
                <w:bCs/>
                <w:sz w:val="24"/>
                <w:szCs w:val="24"/>
                <w:lang w:val="tr-TR"/>
              </w:rPr>
              <w:t>30</w:t>
            </w:r>
          </w:p>
        </w:tc>
      </w:tr>
    </w:tbl>
    <w:p w14:paraId="2FA4C3BA" w14:textId="77777777" w:rsidR="00973E79" w:rsidRDefault="00973E79" w:rsidP="00AC777B">
      <w:pPr>
        <w:pStyle w:val="NormalWeb"/>
        <w:spacing w:line="360" w:lineRule="auto"/>
        <w:ind w:firstLine="708"/>
        <w:jc w:val="both"/>
      </w:pPr>
    </w:p>
    <w:p w14:paraId="13A17DFD" w14:textId="2680A201" w:rsidR="00D37E97" w:rsidRPr="00D37E97" w:rsidRDefault="00D37E97" w:rsidP="00D37E97">
      <w:pPr>
        <w:spacing w:line="360" w:lineRule="auto"/>
        <w:jc w:val="both"/>
        <w:rPr>
          <w:rFonts w:ascii="Times New Roman" w:hAnsi="Times New Roman" w:cs="Times New Roman"/>
          <w:b/>
          <w:noProof w:val="0"/>
          <w:color w:val="000000" w:themeColor="text1"/>
          <w:sz w:val="24"/>
          <w:szCs w:val="24"/>
          <w:u w:val="single"/>
        </w:rPr>
      </w:pPr>
      <w:r w:rsidRPr="00495636">
        <w:rPr>
          <w:rFonts w:ascii="Times New Roman" w:hAnsi="Times New Roman" w:cs="Times New Roman"/>
          <w:sz w:val="24"/>
          <w:szCs w:val="24"/>
        </w:rPr>
        <w:t xml:space="preserve">Ders müfredatı, AKTS değeri, öğrenci iş yükü gözetilerek Staj ve mesleğe ait uygulamalı öğrenme fırsatları planlanarak hazırlanmıştır. Her bir dersin öğrenme çıktılarının program çıktılarına katkısı Toros Üniversitesi </w:t>
      </w:r>
      <w:r w:rsidR="00576AF1" w:rsidRPr="00576AF1">
        <w:rPr>
          <w:rFonts w:ascii="Times New Roman" w:hAnsi="Times New Roman" w:cs="Times New Roman"/>
          <w:sz w:val="24"/>
          <w:szCs w:val="24"/>
        </w:rPr>
        <w:t>İngilizce Mütercim ve Tercümanlık</w:t>
      </w:r>
      <w:r w:rsidR="00576AF1">
        <w:rPr>
          <w:rFonts w:ascii="Times New Roman" w:hAnsi="Times New Roman" w:cs="Times New Roman"/>
          <w:sz w:val="24"/>
          <w:szCs w:val="24"/>
        </w:rPr>
        <w:t xml:space="preserve"> Bölümü </w:t>
      </w:r>
      <w:r w:rsidRPr="00495636">
        <w:rPr>
          <w:rFonts w:ascii="Times New Roman" w:hAnsi="Times New Roman" w:cs="Times New Roman"/>
          <w:sz w:val="24"/>
          <w:szCs w:val="24"/>
        </w:rPr>
        <w:t xml:space="preserve">Bilgi Paketinde bulunmaktadır </w:t>
      </w:r>
      <w:r w:rsidRPr="00495636">
        <w:rPr>
          <w:rFonts w:ascii="Times New Roman" w:hAnsi="Times New Roman" w:cs="Times New Roman"/>
          <w:sz w:val="24"/>
          <w:szCs w:val="24"/>
          <w:shd w:val="clear" w:color="auto" w:fill="FFFFFF"/>
        </w:rPr>
        <w:t xml:space="preserve">(bkz. </w:t>
      </w:r>
      <w:hyperlink r:id="rId72" w:history="1">
        <w:r w:rsidRPr="00495636">
          <w:rPr>
            <w:rStyle w:val="Kpr"/>
            <w:rFonts w:ascii="Times New Roman" w:hAnsi="Times New Roman" w:cs="Times New Roman"/>
            <w:sz w:val="24"/>
            <w:szCs w:val="24"/>
            <w:shd w:val="clear" w:color="auto" w:fill="FFFFFF"/>
          </w:rPr>
          <w:t>https://www.torosceviri.info/ders-icerikleri/</w:t>
        </w:r>
      </w:hyperlink>
      <w:r w:rsidRPr="00495636">
        <w:rPr>
          <w:rFonts w:ascii="Times New Roman" w:hAnsi="Times New Roman" w:cs="Times New Roman"/>
          <w:sz w:val="24"/>
          <w:szCs w:val="24"/>
          <w:shd w:val="clear" w:color="auto" w:fill="FFFFFF"/>
        </w:rPr>
        <w:t>).</w:t>
      </w:r>
    </w:p>
    <w:p w14:paraId="65E69560" w14:textId="77777777" w:rsidR="00D37E97" w:rsidRDefault="00D37E97" w:rsidP="00D37E97">
      <w:pPr>
        <w:spacing w:line="360" w:lineRule="auto"/>
        <w:jc w:val="both"/>
        <w:rPr>
          <w:rFonts w:ascii="Times New Roman" w:hAnsi="Times New Roman" w:cs="Times New Roman"/>
          <w:b/>
          <w:noProof w:val="0"/>
          <w:color w:val="000000" w:themeColor="text1"/>
          <w:sz w:val="24"/>
          <w:szCs w:val="24"/>
        </w:rPr>
      </w:pPr>
    </w:p>
    <w:p w14:paraId="461D93BC" w14:textId="356B0689" w:rsidR="00D37E97" w:rsidRPr="00D37E97" w:rsidRDefault="001D11DD" w:rsidP="00D37E97">
      <w:pPr>
        <w:spacing w:line="360" w:lineRule="auto"/>
        <w:jc w:val="both"/>
        <w:rPr>
          <w:rFonts w:ascii="Times New Roman" w:hAnsi="Times New Roman" w:cs="Times New Roman"/>
          <w:b/>
          <w:noProof w:val="0"/>
          <w:color w:val="000000" w:themeColor="text1"/>
          <w:sz w:val="24"/>
          <w:szCs w:val="24"/>
        </w:rPr>
      </w:pPr>
      <w:r w:rsidRPr="00D37E97">
        <w:rPr>
          <w:rFonts w:ascii="Times New Roman" w:hAnsi="Times New Roman" w:cs="Times New Roman"/>
          <w:b/>
          <w:noProof w:val="0"/>
          <w:color w:val="000000" w:themeColor="text1"/>
          <w:sz w:val="24"/>
          <w:szCs w:val="24"/>
        </w:rPr>
        <w:t>B.1.3. Ders kazanımlarının program çıktılarıyla uyumu</w:t>
      </w:r>
    </w:p>
    <w:p w14:paraId="1CDA75CA" w14:textId="77777777" w:rsidR="001D11DD" w:rsidRPr="00495636" w:rsidRDefault="001D11DD" w:rsidP="00AC777B">
      <w:pPr>
        <w:spacing w:line="360" w:lineRule="auto"/>
        <w:jc w:val="both"/>
        <w:rPr>
          <w:rFonts w:ascii="Times New Roman" w:hAnsi="Times New Roman" w:cs="Times New Roman"/>
          <w:noProof w:val="0"/>
          <w:color w:val="000000" w:themeColor="text1"/>
          <w:sz w:val="24"/>
          <w:szCs w:val="24"/>
        </w:rPr>
      </w:pPr>
      <w:r w:rsidRPr="00495636">
        <w:rPr>
          <w:rFonts w:ascii="Times New Roman" w:hAnsi="Times New Roman" w:cs="Times New Roman"/>
          <w:noProof w:val="0"/>
          <w:color w:val="000000" w:themeColor="text1"/>
          <w:sz w:val="24"/>
          <w:szCs w:val="24"/>
        </w:rPr>
        <w:t>Derslerin öğrenme kazanımları (karma ve uzaktan eğitim de dahil) tanımlanmış̧ ve program çıktıları ile ders kazanımları eşleştirmesi oluşturulmuştur. Kazanımların ifade şekli öngörülen bilişsel, duyuşsal ve devinimsel seviyeyi açıkça belirtmektedir. Ders öğrenme kazanımlarının gerçekleştiğinin nasıl izleneceğine dair planlama yapılmıştır, özellikle alana özgü olmayan (genel) kazanımların irdelenme yöntem ve süreci ayrıntılı belirtilmektedir.</w:t>
      </w:r>
    </w:p>
    <w:p w14:paraId="03E58D92" w14:textId="77777777" w:rsidR="001D11DD" w:rsidRPr="00495636" w:rsidRDefault="001D11DD" w:rsidP="00AC777B">
      <w:pPr>
        <w:spacing w:line="360" w:lineRule="auto"/>
        <w:jc w:val="both"/>
        <w:rPr>
          <w:rFonts w:ascii="Times New Roman" w:hAnsi="Times New Roman" w:cs="Times New Roman"/>
          <w:noProof w:val="0"/>
          <w:color w:val="000000" w:themeColor="text1"/>
          <w:sz w:val="24"/>
          <w:szCs w:val="24"/>
        </w:rPr>
      </w:pPr>
    </w:p>
    <w:p w14:paraId="1F680943" w14:textId="77777777" w:rsidR="00D37E97" w:rsidRDefault="001D11DD" w:rsidP="00D37E97">
      <w:pPr>
        <w:spacing w:line="360" w:lineRule="auto"/>
        <w:jc w:val="both"/>
        <w:rPr>
          <w:rFonts w:ascii="Times New Roman" w:hAnsi="Times New Roman" w:cs="Times New Roman"/>
          <w:b/>
          <w:noProof w:val="0"/>
          <w:sz w:val="24"/>
          <w:szCs w:val="24"/>
        </w:rPr>
      </w:pPr>
      <w:r w:rsidRPr="00D37E97">
        <w:rPr>
          <w:rFonts w:ascii="Times New Roman" w:hAnsi="Times New Roman" w:cs="Times New Roman"/>
          <w:b/>
          <w:noProof w:val="0"/>
          <w:sz w:val="24"/>
          <w:szCs w:val="24"/>
        </w:rPr>
        <w:t>B.1.4. Programların izlenmesi ve güncellenmesi</w:t>
      </w:r>
    </w:p>
    <w:p w14:paraId="686006AA" w14:textId="77777777" w:rsidR="00D37E97" w:rsidRDefault="001D11DD" w:rsidP="00D37E97">
      <w:pPr>
        <w:spacing w:line="360" w:lineRule="auto"/>
        <w:jc w:val="both"/>
        <w:rPr>
          <w:rFonts w:ascii="Times New Roman" w:eastAsia="Times New Roman" w:hAnsi="Times New Roman" w:cs="Times New Roman"/>
          <w:color w:val="000000" w:themeColor="text1"/>
          <w:sz w:val="24"/>
          <w:szCs w:val="24"/>
        </w:rPr>
      </w:pPr>
      <w:r w:rsidRPr="00495636">
        <w:rPr>
          <w:rFonts w:ascii="Times New Roman" w:hAnsi="Times New Roman" w:cs="Times New Roman"/>
          <w:sz w:val="24"/>
          <w:szCs w:val="24"/>
        </w:rPr>
        <w:t xml:space="preserve">Yüksekokulumuz çalışanları (akademik ve idari kadro) ve öğrenciler sürekli etkileşim ve iletişim halinde bulunmakta olup, hem mevcut durumun işleyişine katkı sağlamakta hem de iyileştirme ve geliştirmeye çaba sarf etmektedirler </w:t>
      </w:r>
      <w:r w:rsidRPr="00495636">
        <w:rPr>
          <w:rFonts w:ascii="Times New Roman" w:hAnsi="Times New Roman" w:cs="Times New Roman"/>
          <w:color w:val="000000" w:themeColor="text1"/>
          <w:sz w:val="24"/>
          <w:szCs w:val="24"/>
        </w:rPr>
        <w:t xml:space="preserve">(Ek 6: Anket ve Form Örnekleri). </w:t>
      </w:r>
      <w:r w:rsidRPr="00495636">
        <w:rPr>
          <w:rFonts w:ascii="Times New Roman" w:hAnsi="Times New Roman" w:cs="Times New Roman"/>
          <w:sz w:val="24"/>
          <w:szCs w:val="24"/>
        </w:rPr>
        <w:t xml:space="preserve">Bu işleyişler esnasında gerek kalite artırma ilkesi gerekse ölçme ve değerlendirme ilkesinde PUKÖ döngüsü kullanılmaktadır ve yeterliliklere ulaşılmadığı takdirde ekstra dersler konularak iyileştirme çalışmaları yapılmaktadır. Hedeflerimiz öğrencilerimize Öğrenci El Kitabı ve akademik yıl başında verdiğimiz oryantasyon ile aktarılmaktadır ve akademik yıl boyunca sınav sonuçları web sayfasından ilan edilmektedir. Diğer taraftan, akademik yılsonunda genel sonuçlar Rektörlük makamına yılsonu raporu ile aktarılmaktadır. Akreditasyon çalışmaları ile ilgili süreçler ve uygulamalar </w:t>
      </w:r>
      <w:r w:rsidRPr="00495636">
        <w:rPr>
          <w:rFonts w:ascii="Times New Roman" w:hAnsi="Times New Roman" w:cs="Times New Roman"/>
          <w:color w:val="000000" w:themeColor="text1"/>
          <w:sz w:val="24"/>
          <w:szCs w:val="24"/>
        </w:rPr>
        <w:t xml:space="preserve">Ek 7’de görülebilir. </w:t>
      </w:r>
      <w:r w:rsidRPr="00495636">
        <w:rPr>
          <w:rFonts w:ascii="Times New Roman" w:hAnsi="Times New Roman" w:cs="Times New Roman"/>
          <w:sz w:val="24"/>
          <w:szCs w:val="24"/>
        </w:rPr>
        <w:t xml:space="preserve">Tüm bu izlemelerin sonrasında bölümümüzde iyileştirmeler yapılmaktadır. Örnek vermek gerekirse, bölümde okutulan bir kitap hedeflerimizi karşılamıyorsa ve bu durum paydaşlarımız tarafından bildiriliyorsa, kitap değiştirme yolu ile bir iyileştirme yapılır. </w:t>
      </w:r>
      <w:r w:rsidRPr="00495636">
        <w:rPr>
          <w:rFonts w:ascii="Times New Roman" w:hAnsi="Times New Roman" w:cs="Times New Roman"/>
          <w:color w:val="000000" w:themeColor="text1"/>
          <w:sz w:val="24"/>
          <w:szCs w:val="24"/>
        </w:rPr>
        <w:t xml:space="preserve">Bir diğer örnek ise Öğretim Görevlilerinin derslerine yapılan ziyaretlerdir. Bu ziyaretlerde, idareci dersi dinler ve dersten sonra öğretim görevlisi ile iyileştirme yapması gereken konuları tartışır </w:t>
      </w:r>
      <w:r w:rsidRPr="00495636">
        <w:rPr>
          <w:rFonts w:ascii="Times New Roman" w:eastAsia="Times New Roman" w:hAnsi="Times New Roman" w:cs="Times New Roman"/>
          <w:color w:val="000000" w:themeColor="text1"/>
          <w:sz w:val="24"/>
          <w:szCs w:val="24"/>
        </w:rPr>
        <w:t>ve sonrasında gerekli görülen iyileştirmeler yapılır (Ek 8: Professional Development Schedule).</w:t>
      </w:r>
    </w:p>
    <w:p w14:paraId="3B71915B" w14:textId="2A35ADFA" w:rsidR="001D11DD" w:rsidRPr="00D37E97" w:rsidRDefault="00D37E97" w:rsidP="00D37E97">
      <w:pPr>
        <w:spacing w:line="360" w:lineRule="auto"/>
        <w:jc w:val="both"/>
        <w:rPr>
          <w:rFonts w:ascii="Times New Roman" w:hAnsi="Times New Roman" w:cs="Times New Roman"/>
          <w:b/>
          <w:bCs/>
          <w:noProof w:val="0"/>
          <w:sz w:val="24"/>
          <w:szCs w:val="24"/>
        </w:rPr>
      </w:pPr>
      <w:r w:rsidRPr="00D37E97">
        <w:rPr>
          <w:rFonts w:ascii="Times New Roman" w:hAnsi="Times New Roman" w:cs="Times New Roman"/>
          <w:b/>
          <w:bCs/>
          <w:sz w:val="24"/>
          <w:szCs w:val="24"/>
        </w:rPr>
        <w:t>Kuruma Ait Belgeler:</w:t>
      </w:r>
    </w:p>
    <w:p w14:paraId="0EE21213" w14:textId="77777777" w:rsidR="001D11DD" w:rsidRPr="00495636" w:rsidRDefault="001D11DD" w:rsidP="00AC777B">
      <w:pPr>
        <w:pStyle w:val="ListeParagraf"/>
        <w:spacing w:line="360" w:lineRule="auto"/>
        <w:jc w:val="both"/>
        <w:rPr>
          <w:rFonts w:ascii="Times New Roman" w:hAnsi="Times New Roman" w:cs="Times New Roman"/>
          <w:noProof w:val="0"/>
          <w:sz w:val="24"/>
          <w:szCs w:val="24"/>
        </w:rPr>
      </w:pPr>
      <w:r w:rsidRPr="00495636">
        <w:rPr>
          <w:rFonts w:ascii="Times New Roman" w:hAnsi="Times New Roman" w:cs="Times New Roman"/>
          <w:noProof w:val="0"/>
          <w:color w:val="000000" w:themeColor="text1"/>
          <w:sz w:val="24"/>
          <w:szCs w:val="24"/>
        </w:rPr>
        <w:lastRenderedPageBreak/>
        <w:t xml:space="preserve">Ek 6: </w:t>
      </w:r>
      <w:r w:rsidRPr="00495636">
        <w:rPr>
          <w:rFonts w:ascii="Times New Roman" w:hAnsi="Times New Roman" w:cs="Times New Roman"/>
          <w:sz w:val="24"/>
          <w:szCs w:val="24"/>
        </w:rPr>
        <w:drawing>
          <wp:inline distT="0" distB="0" distL="0" distR="0" wp14:anchorId="6D305DD7" wp14:editId="3300F7DB">
            <wp:extent cx="723014" cy="723014"/>
            <wp:effectExtent l="0" t="0" r="1270" b="127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flipH="1">
                      <a:off x="0" y="0"/>
                      <a:ext cx="754186" cy="754186"/>
                    </a:xfrm>
                    <a:prstGeom prst="rect">
                      <a:avLst/>
                    </a:prstGeom>
                    <a:noFill/>
                    <a:ln>
                      <a:noFill/>
                    </a:ln>
                  </pic:spPr>
                </pic:pic>
              </a:graphicData>
            </a:graphic>
          </wp:inline>
        </w:drawing>
      </w:r>
      <w:r w:rsidRPr="00495636">
        <w:rPr>
          <w:rFonts w:ascii="Times New Roman" w:hAnsi="Times New Roman" w:cs="Times New Roman"/>
          <w:noProof w:val="0"/>
          <w:color w:val="000000" w:themeColor="text1"/>
          <w:sz w:val="24"/>
          <w:szCs w:val="24"/>
        </w:rPr>
        <w:t xml:space="preserve">Ek 7: </w:t>
      </w:r>
      <w:r w:rsidRPr="00495636">
        <w:rPr>
          <w:rFonts w:ascii="Times New Roman" w:hAnsi="Times New Roman" w:cs="Times New Roman"/>
          <w:sz w:val="24"/>
          <w:szCs w:val="24"/>
        </w:rPr>
        <w:object w:dxaOrig="1537" w:dyaOrig="994" w14:anchorId="672D88B5">
          <v:shape id="_x0000_i1035" type="#_x0000_t75" style="width:77pt;height:49.5pt" o:ole="">
            <v:imagedata r:id="rId74" o:title=""/>
          </v:shape>
          <o:OLEObject Type="Embed" ProgID="Word.Document.12" ShapeID="_x0000_i1035" DrawAspect="Icon" ObjectID="_1736769645" r:id="rId75">
            <o:FieldCodes>\s</o:FieldCodes>
          </o:OLEObject>
        </w:object>
      </w:r>
      <w:r w:rsidRPr="00495636">
        <w:rPr>
          <w:rFonts w:ascii="Times New Roman" w:hAnsi="Times New Roman" w:cs="Times New Roman"/>
          <w:sz w:val="24"/>
          <w:szCs w:val="24"/>
        </w:rPr>
        <w:t xml:space="preserve"> Ek 8: </w:t>
      </w:r>
      <w:r w:rsidRPr="00495636">
        <w:rPr>
          <w:rFonts w:ascii="Times New Roman" w:hAnsi="Times New Roman" w:cs="Times New Roman"/>
          <w:sz w:val="24"/>
          <w:szCs w:val="24"/>
        </w:rPr>
        <w:object w:dxaOrig="1537" w:dyaOrig="994" w14:anchorId="58E27213">
          <v:shape id="_x0000_i1036" type="#_x0000_t75" style="width:77pt;height:49.5pt" o:ole="">
            <v:imagedata r:id="rId76" o:title=""/>
          </v:shape>
          <o:OLEObject Type="Embed" ProgID="Excel.Sheet.12" ShapeID="_x0000_i1036" DrawAspect="Icon" ObjectID="_1736769646" r:id="rId77"/>
        </w:object>
      </w:r>
    </w:p>
    <w:p w14:paraId="61B30553" w14:textId="77777777" w:rsidR="00D37E97" w:rsidRDefault="00D37E97" w:rsidP="00AC777B">
      <w:pPr>
        <w:spacing w:line="360" w:lineRule="auto"/>
        <w:jc w:val="both"/>
        <w:rPr>
          <w:rFonts w:ascii="Times New Roman" w:hAnsi="Times New Roman" w:cs="Times New Roman"/>
          <w:b/>
          <w:bCs/>
          <w:noProof w:val="0"/>
          <w:sz w:val="24"/>
          <w:szCs w:val="24"/>
        </w:rPr>
      </w:pPr>
    </w:p>
    <w:p w14:paraId="11DC175B" w14:textId="46AC7937" w:rsidR="001D11DD" w:rsidRPr="00D37E97" w:rsidRDefault="00D37E97" w:rsidP="00AC777B">
      <w:pPr>
        <w:spacing w:line="360" w:lineRule="auto"/>
        <w:jc w:val="both"/>
        <w:rPr>
          <w:rFonts w:ascii="Times New Roman" w:hAnsi="Times New Roman" w:cs="Times New Roman"/>
          <w:b/>
          <w:bCs/>
          <w:noProof w:val="0"/>
          <w:sz w:val="24"/>
          <w:szCs w:val="24"/>
        </w:rPr>
      </w:pPr>
      <w:r w:rsidRPr="00D37E97">
        <w:rPr>
          <w:rFonts w:ascii="Times New Roman" w:hAnsi="Times New Roman" w:cs="Times New Roman"/>
          <w:b/>
          <w:bCs/>
          <w:noProof w:val="0"/>
          <w:sz w:val="24"/>
          <w:szCs w:val="24"/>
        </w:rPr>
        <w:t>B.2. Programların Yürütülmesi (Öğrenci Merkezli Öğrenme, Öğretme ve Değerlendirme)</w:t>
      </w:r>
    </w:p>
    <w:p w14:paraId="091A1C9E" w14:textId="77777777" w:rsidR="001D11DD" w:rsidRPr="00495636" w:rsidRDefault="001D11DD" w:rsidP="00AC777B">
      <w:pPr>
        <w:spacing w:line="360" w:lineRule="auto"/>
        <w:jc w:val="both"/>
        <w:rPr>
          <w:rFonts w:ascii="Times New Roman" w:hAnsi="Times New Roman" w:cs="Times New Roman"/>
          <w:b/>
          <w:bCs/>
          <w:noProof w:val="0"/>
          <w:color w:val="FF0000"/>
          <w:sz w:val="24"/>
          <w:szCs w:val="24"/>
        </w:rPr>
      </w:pPr>
    </w:p>
    <w:p w14:paraId="3FF7376D" w14:textId="77777777" w:rsidR="00D37E97" w:rsidRDefault="001D11DD" w:rsidP="00D37E97">
      <w:pPr>
        <w:spacing w:line="360" w:lineRule="auto"/>
        <w:jc w:val="both"/>
        <w:rPr>
          <w:rFonts w:ascii="Times New Roman" w:hAnsi="Times New Roman" w:cs="Times New Roman"/>
          <w:b/>
          <w:bCs/>
          <w:noProof w:val="0"/>
          <w:color w:val="000000" w:themeColor="text1"/>
          <w:sz w:val="24"/>
          <w:szCs w:val="24"/>
        </w:rPr>
      </w:pPr>
      <w:r w:rsidRPr="00D37E97">
        <w:rPr>
          <w:rFonts w:ascii="Times New Roman" w:hAnsi="Times New Roman" w:cs="Times New Roman"/>
          <w:b/>
          <w:bCs/>
          <w:noProof w:val="0"/>
          <w:color w:val="000000" w:themeColor="text1"/>
          <w:sz w:val="24"/>
          <w:szCs w:val="24"/>
        </w:rPr>
        <w:t xml:space="preserve">B.2.1. Öğretim yöntem ve teknikleri </w:t>
      </w:r>
    </w:p>
    <w:p w14:paraId="2CCE8AB0" w14:textId="6FE36FF0" w:rsidR="001D11DD" w:rsidRPr="00D37E97" w:rsidRDefault="00576AF1" w:rsidP="00D37E97">
      <w:pPr>
        <w:spacing w:line="360" w:lineRule="auto"/>
        <w:jc w:val="both"/>
        <w:rPr>
          <w:rFonts w:ascii="Times New Roman" w:hAnsi="Times New Roman" w:cs="Times New Roman"/>
          <w:b/>
          <w:bCs/>
          <w:noProof w:val="0"/>
          <w:color w:val="000000" w:themeColor="text1"/>
          <w:sz w:val="24"/>
          <w:szCs w:val="24"/>
        </w:rPr>
      </w:pPr>
      <w:r>
        <w:rPr>
          <w:rFonts w:ascii="Times New Roman" w:hAnsi="Times New Roman" w:cs="Times New Roman"/>
          <w:sz w:val="24"/>
          <w:szCs w:val="24"/>
        </w:rPr>
        <w:t xml:space="preserve">İngilizce </w:t>
      </w:r>
      <w:r w:rsidR="001D11DD" w:rsidRPr="00495636">
        <w:rPr>
          <w:rFonts w:ascii="Times New Roman" w:hAnsi="Times New Roman" w:cs="Times New Roman"/>
          <w:sz w:val="24"/>
          <w:szCs w:val="24"/>
        </w:rPr>
        <w:t xml:space="preserve">Mütercim ve Tercümanlık </w:t>
      </w:r>
      <w:r>
        <w:rPr>
          <w:rFonts w:ascii="Times New Roman" w:hAnsi="Times New Roman" w:cs="Times New Roman"/>
          <w:sz w:val="24"/>
          <w:szCs w:val="24"/>
        </w:rPr>
        <w:t>B</w:t>
      </w:r>
      <w:r w:rsidR="001D11DD" w:rsidRPr="00495636">
        <w:rPr>
          <w:rFonts w:ascii="Times New Roman" w:hAnsi="Times New Roman" w:cs="Times New Roman"/>
          <w:sz w:val="24"/>
          <w:szCs w:val="24"/>
        </w:rPr>
        <w:t xml:space="preserve">ölümü, öğrencilerin öğrenim süresince programın amaç̧ ve öğrenme çıktılarına ulaşmasını sağlayacak şekilde öğretim yöntemleri ve teknikleri kullanmaktadır. Derslerde aktif öğrenme strateji ve yöntemleri içeren uygulamalar mevcuttur. Ölçme ve değerlendirme süreçlerinde de öğrenci merkezli ve yeterlilik temelli bir yaklaşımla bu teknikler uygulanmaktadır. Örneğin, öğretim yöntemleri ile öğrenciyi derste aktif hale getirme amaçlanır ve etkileşimli öğrenme sağlamak için öğrencilerin dersin konusuna ve amacına yönelik grup çalışmaları yapmaları sağlanmaktadır. Bölümümüzde uygulanan tüm eğitim türleri içerisinde (örgün, uzaktan, karma) o eğitim türünün doğasına uygun olarak; öğrenci merkezli, yetkinlik temelli, süreç̧ ve performans odaklı disiplinler arası, bütünleyici, uygulama temelinde öğrenmeyi önceleyen yaklaşımlara yer verilmiştir. </w:t>
      </w:r>
      <w:r w:rsidR="001D11DD" w:rsidRPr="00495636">
        <w:rPr>
          <w:rFonts w:ascii="Times New Roman" w:hAnsi="Times New Roman" w:cs="Times New Roman"/>
          <w:color w:val="000000" w:themeColor="text1"/>
          <w:sz w:val="24"/>
          <w:szCs w:val="24"/>
        </w:rPr>
        <w:t>Örneğin, işlenen dersteki öğrenci katılımı ve konuyu kavrama düzeyleri gözetilerek ders uygulamaları görsel, işitsel ve etkileşimli olacak şekilde yürütülmektedir. Özellikle, dersin amacına yönelik proje temelli öğrenme gibi yaklaşımlar uygulanmaktadır (</w:t>
      </w:r>
      <w:hyperlink r:id="rId78" w:history="1">
        <w:r w:rsidR="001D11DD" w:rsidRPr="00495636">
          <w:rPr>
            <w:rStyle w:val="Kpr"/>
            <w:rFonts w:ascii="Times New Roman" w:hAnsi="Times New Roman" w:cs="Times New Roman"/>
            <w:sz w:val="24"/>
            <w:szCs w:val="24"/>
          </w:rPr>
          <w:t>https://www.torosceviri.info/ders-icerikleri/</w:t>
        </w:r>
      </w:hyperlink>
      <w:r w:rsidR="001D11DD" w:rsidRPr="00495636">
        <w:rPr>
          <w:rFonts w:ascii="Times New Roman" w:hAnsi="Times New Roman" w:cs="Times New Roman"/>
          <w:color w:val="000000" w:themeColor="text1"/>
          <w:sz w:val="24"/>
          <w:szCs w:val="24"/>
        </w:rPr>
        <w:t xml:space="preserve"> ). </w:t>
      </w:r>
    </w:p>
    <w:p w14:paraId="0E52E8C7" w14:textId="77777777" w:rsidR="00D37E97" w:rsidRDefault="00D37E97" w:rsidP="00AC777B">
      <w:pPr>
        <w:spacing w:line="360" w:lineRule="auto"/>
        <w:jc w:val="both"/>
        <w:rPr>
          <w:rFonts w:ascii="Times New Roman" w:hAnsi="Times New Roman" w:cs="Times New Roman"/>
          <w:b/>
          <w:bCs/>
          <w:noProof w:val="0"/>
          <w:color w:val="000000" w:themeColor="text1"/>
          <w:sz w:val="24"/>
          <w:szCs w:val="24"/>
        </w:rPr>
      </w:pPr>
    </w:p>
    <w:p w14:paraId="512F40B6" w14:textId="77777777" w:rsidR="00D37E97" w:rsidRDefault="001D11DD" w:rsidP="00D37E97">
      <w:pPr>
        <w:spacing w:line="360" w:lineRule="auto"/>
        <w:jc w:val="both"/>
        <w:rPr>
          <w:rFonts w:ascii="Times New Roman" w:hAnsi="Times New Roman" w:cs="Times New Roman"/>
          <w:b/>
          <w:bCs/>
          <w:noProof w:val="0"/>
          <w:color w:val="000000" w:themeColor="text1"/>
          <w:sz w:val="24"/>
          <w:szCs w:val="24"/>
        </w:rPr>
      </w:pPr>
      <w:r w:rsidRPr="00D37E97">
        <w:rPr>
          <w:rFonts w:ascii="Times New Roman" w:hAnsi="Times New Roman" w:cs="Times New Roman"/>
          <w:b/>
          <w:bCs/>
          <w:noProof w:val="0"/>
          <w:color w:val="000000" w:themeColor="text1"/>
          <w:sz w:val="24"/>
          <w:szCs w:val="24"/>
        </w:rPr>
        <w:t>B.2.2. Ölçme ve değerlendirme sistemi</w:t>
      </w:r>
    </w:p>
    <w:p w14:paraId="06F95FFB" w14:textId="2A953159" w:rsidR="00D37E97" w:rsidRDefault="001D11DD" w:rsidP="00D37E97">
      <w:pPr>
        <w:spacing w:line="360" w:lineRule="auto"/>
        <w:jc w:val="both"/>
        <w:rPr>
          <w:rFonts w:ascii="Times New Roman" w:hAnsi="Times New Roman" w:cs="Times New Roman"/>
          <w:noProof w:val="0"/>
          <w:sz w:val="24"/>
          <w:szCs w:val="24"/>
        </w:rPr>
      </w:pPr>
      <w:r w:rsidRPr="00495636">
        <w:rPr>
          <w:rFonts w:ascii="Times New Roman" w:eastAsia="Times New Roman" w:hAnsi="Times New Roman" w:cs="Times New Roman"/>
          <w:i/>
          <w:iCs/>
          <w:noProof w:val="0"/>
          <w:color w:val="000000" w:themeColor="text1"/>
          <w:sz w:val="24"/>
          <w:szCs w:val="24"/>
        </w:rPr>
        <w:t xml:space="preserve">Toros Üniversitesi Önlisans ve Lisans Eğitim- Öğretim Yönetmeliği </w:t>
      </w:r>
      <w:r w:rsidRPr="00495636">
        <w:rPr>
          <w:rFonts w:ascii="Times New Roman" w:eastAsia="Times New Roman" w:hAnsi="Times New Roman" w:cs="Times New Roman"/>
          <w:noProof w:val="0"/>
          <w:color w:val="000000" w:themeColor="text1"/>
          <w:sz w:val="24"/>
          <w:szCs w:val="24"/>
        </w:rPr>
        <w:t>(bakınız: Kuruma Ait Belgeler) temel alınarak derslerde ölçme ve değerlendirme yapılmaktadır (Ek 10: Ölçme ve Değerlendirme Politikası /</w:t>
      </w:r>
      <w:r w:rsidR="00D37E97">
        <w:rPr>
          <w:rFonts w:ascii="Times New Roman" w:eastAsia="Times New Roman" w:hAnsi="Times New Roman" w:cs="Times New Roman"/>
          <w:noProof w:val="0"/>
          <w:color w:val="000000" w:themeColor="text1"/>
          <w:sz w:val="24"/>
          <w:szCs w:val="24"/>
        </w:rPr>
        <w:t>Kalite El Kitabı</w:t>
      </w:r>
      <w:r w:rsidRPr="00495636">
        <w:rPr>
          <w:rFonts w:ascii="Times New Roman" w:eastAsia="Times New Roman" w:hAnsi="Times New Roman" w:cs="Times New Roman"/>
          <w:noProof w:val="0"/>
          <w:color w:val="000000" w:themeColor="text1"/>
          <w:sz w:val="24"/>
          <w:szCs w:val="24"/>
        </w:rPr>
        <w:t xml:space="preserve">). </w:t>
      </w:r>
      <w:r w:rsidRPr="00495636">
        <w:rPr>
          <w:rFonts w:ascii="Times New Roman" w:hAnsi="Times New Roman" w:cs="Times New Roman"/>
          <w:noProof w:val="0"/>
          <w:sz w:val="24"/>
          <w:szCs w:val="24"/>
        </w:rPr>
        <w:t>Ders içinde ekstra materyal çalışmaları, video vb. görsel ve teknik araçlarla programların yürütülmesinde öğrencilerin aktif rol almaları sağlanmaktadır. Başarı ölçme ve değerlendirme yöntemi modül içi ve modül sonu sınavları, kısa süreli sınavlar ve yıl sonu sınavları ile yapılmaktadır. Bunlara ilaveten öğretmen değerlendirme notu da bulunmaktadır. Birimimizde sınavlar, Sınav Ofisi tarafından merkezi sistemle yapılmaktadır ve sonuçlar değerlendirme ilkesi uyarınca yapılmaktadır. Başarı ölçme ve değerlendirme yönteminin hedeflenen program ve ders öğrenme çıktılarına ulaşıp ulaşmadığı yapılan istatistikler ile ortaya koyulmaktadır (Ek 11: İstatistikler).</w:t>
      </w:r>
    </w:p>
    <w:p w14:paraId="1941A230" w14:textId="3036509B" w:rsidR="00D37E97" w:rsidRDefault="00576AF1" w:rsidP="00D37E97">
      <w:pPr>
        <w:spacing w:line="360" w:lineRule="auto"/>
        <w:jc w:val="both"/>
        <w:rPr>
          <w:rFonts w:ascii="Times New Roman" w:hAnsi="Times New Roman" w:cs="Times New Roman"/>
          <w:sz w:val="24"/>
          <w:szCs w:val="24"/>
        </w:rPr>
      </w:pPr>
      <w:r w:rsidRPr="00576AF1">
        <w:rPr>
          <w:rFonts w:ascii="Times New Roman" w:hAnsi="Times New Roman" w:cs="Times New Roman"/>
          <w:sz w:val="24"/>
          <w:szCs w:val="24"/>
        </w:rPr>
        <w:lastRenderedPageBreak/>
        <w:t>İngilizce</w:t>
      </w:r>
      <w:r>
        <w:rPr>
          <w:rFonts w:ascii="Times New Roman" w:hAnsi="Times New Roman" w:cs="Times New Roman"/>
          <w:sz w:val="24"/>
          <w:szCs w:val="24"/>
        </w:rPr>
        <w:t xml:space="preserve"> </w:t>
      </w:r>
      <w:r w:rsidRPr="00576AF1">
        <w:rPr>
          <w:rFonts w:ascii="Times New Roman" w:hAnsi="Times New Roman" w:cs="Times New Roman"/>
          <w:sz w:val="24"/>
          <w:szCs w:val="24"/>
        </w:rPr>
        <w:t>Mütercim ve Tercümanlık</w:t>
      </w:r>
      <w:r>
        <w:rPr>
          <w:rFonts w:ascii="Times New Roman" w:hAnsi="Times New Roman" w:cs="Times New Roman"/>
          <w:sz w:val="24"/>
          <w:szCs w:val="24"/>
        </w:rPr>
        <w:t xml:space="preserve"> </w:t>
      </w:r>
      <w:r w:rsidR="001D11DD" w:rsidRPr="00495636">
        <w:rPr>
          <w:rFonts w:ascii="Times New Roman" w:hAnsi="Times New Roman" w:cs="Times New Roman"/>
          <w:sz w:val="24"/>
          <w:szCs w:val="24"/>
        </w:rPr>
        <w:t xml:space="preserve">Bölümü ders bilgi paketlerinde, öğrenci iş yükü kredilendirilmesi ve açılımı belirtilmiştir </w:t>
      </w:r>
      <w:r w:rsidR="001D11DD" w:rsidRPr="00495636">
        <w:rPr>
          <w:rFonts w:ascii="Times New Roman" w:hAnsi="Times New Roman" w:cs="Times New Roman"/>
          <w:sz w:val="24"/>
          <w:szCs w:val="24"/>
          <w:shd w:val="clear" w:color="auto" w:fill="FFFFFF"/>
        </w:rPr>
        <w:t xml:space="preserve">(bkz. </w:t>
      </w:r>
      <w:hyperlink r:id="rId79" w:history="1">
        <w:r w:rsidR="001D11DD" w:rsidRPr="00495636">
          <w:rPr>
            <w:rStyle w:val="Kpr"/>
            <w:rFonts w:ascii="Times New Roman" w:hAnsi="Times New Roman" w:cs="Times New Roman"/>
            <w:sz w:val="24"/>
            <w:szCs w:val="24"/>
            <w:shd w:val="clear" w:color="auto" w:fill="FFFFFF"/>
          </w:rPr>
          <w:t>https://www.torosceviri.info/ders-icerikleri/</w:t>
        </w:r>
      </w:hyperlink>
      <w:r w:rsidR="001D11DD" w:rsidRPr="00495636">
        <w:rPr>
          <w:rFonts w:ascii="Times New Roman" w:hAnsi="Times New Roman" w:cs="Times New Roman"/>
          <w:sz w:val="24"/>
          <w:szCs w:val="24"/>
          <w:shd w:val="clear" w:color="auto" w:fill="FFFFFF"/>
        </w:rPr>
        <w:t xml:space="preserve">). </w:t>
      </w:r>
      <w:r w:rsidR="001D11DD" w:rsidRPr="00495636">
        <w:rPr>
          <w:rFonts w:ascii="Times New Roman" w:hAnsi="Times New Roman" w:cs="Times New Roman"/>
          <w:sz w:val="24"/>
          <w:szCs w:val="24"/>
        </w:rPr>
        <w:t>Öğrencilerimizden iş yükü konusunda dönütü anket ve toplantılar ile almaktayız. Ayrıca itiraz dilekçeleri ve öneri, şikâyet formları da Kalite El Kitabı’nın ekler kısmında görülebilir. Bunlara ilaveten her sınıfın bir danışman öğretim üyesi bulunmaktadır. Danışman öğretim üyesi ilgili sınıfın sorunları ile yakından ilgilenir ve öğrencilere yardımcı olur. Belirtilen şekiller ile öğrencilerden alınan dönütler, toplantılar ile tartışılarak, gerekli görüldüğü takdirde bölümde iyileştirme yapılmaktadır. Öğrencilerin devamsızlık durumları Kalite El Kitabı’nda açıkça belirtilmiştir (Ek 10). Ayrıca akademik yıl başında yapılan oryantasyonda ve Öğrenci El Kitabı’nda da bu konuya değinilir (Ek 1 Öğrenci El Kitabı). Devamsızlık ihlalinde bulunan öğrenciler bu doğrultuda final sınavına giremezler.</w:t>
      </w:r>
    </w:p>
    <w:p w14:paraId="18B2DE64" w14:textId="7C9AC88B" w:rsidR="00D37E97" w:rsidRDefault="001D11DD" w:rsidP="00D37E97">
      <w:pPr>
        <w:spacing w:line="360" w:lineRule="auto"/>
        <w:jc w:val="both"/>
        <w:rPr>
          <w:rFonts w:ascii="Times New Roman" w:hAnsi="Times New Roman" w:cs="Times New Roman"/>
          <w:color w:val="000000" w:themeColor="text1"/>
          <w:sz w:val="24"/>
          <w:szCs w:val="24"/>
        </w:rPr>
      </w:pPr>
      <w:r w:rsidRPr="00495636">
        <w:rPr>
          <w:rFonts w:ascii="Times New Roman" w:hAnsi="Times New Roman" w:cs="Times New Roman"/>
          <w:sz w:val="24"/>
          <w:szCs w:val="24"/>
        </w:rPr>
        <w:t xml:space="preserve">Ölçme ve değerlendirmede salgın dolayısıyla çevrimiçi yapılan sınavlarda yeni kriterler uygulanmaktadır. Örneğin, yazma sınavlarının değerlendirilmesinde format ve intihal değerlendirilmektedir </w:t>
      </w:r>
      <w:r w:rsidRPr="00495636">
        <w:rPr>
          <w:rFonts w:ascii="Times New Roman" w:hAnsi="Times New Roman" w:cs="Times New Roman"/>
          <w:color w:val="000000" w:themeColor="text1"/>
          <w:sz w:val="24"/>
          <w:szCs w:val="24"/>
        </w:rPr>
        <w:t xml:space="preserve">(Ek 10: Uzaktan Eğitim Politikası / </w:t>
      </w:r>
      <w:r w:rsidR="00D37E97">
        <w:rPr>
          <w:rFonts w:ascii="Times New Roman" w:hAnsi="Times New Roman" w:cs="Times New Roman"/>
          <w:color w:val="000000" w:themeColor="text1"/>
          <w:sz w:val="24"/>
          <w:szCs w:val="24"/>
        </w:rPr>
        <w:t>Kalite El Kitabı</w:t>
      </w:r>
      <w:r w:rsidRPr="00495636">
        <w:rPr>
          <w:rFonts w:ascii="Times New Roman" w:hAnsi="Times New Roman" w:cs="Times New Roman"/>
          <w:color w:val="000000" w:themeColor="text1"/>
          <w:sz w:val="24"/>
          <w:szCs w:val="24"/>
        </w:rPr>
        <w:t>).</w:t>
      </w:r>
    </w:p>
    <w:p w14:paraId="375A10B4" w14:textId="2607EA43" w:rsidR="001D11DD" w:rsidRPr="00D37E97" w:rsidRDefault="001D11DD" w:rsidP="00D37E97">
      <w:pPr>
        <w:spacing w:line="360" w:lineRule="auto"/>
        <w:jc w:val="both"/>
        <w:rPr>
          <w:rFonts w:ascii="Times New Roman" w:hAnsi="Times New Roman" w:cs="Times New Roman"/>
          <w:b/>
          <w:bCs/>
          <w:noProof w:val="0"/>
          <w:color w:val="000000" w:themeColor="text1"/>
          <w:sz w:val="24"/>
          <w:szCs w:val="24"/>
        </w:rPr>
      </w:pPr>
      <w:r w:rsidRPr="00D37E97">
        <w:rPr>
          <w:rFonts w:ascii="Times New Roman" w:hAnsi="Times New Roman" w:cs="Times New Roman"/>
          <w:b/>
          <w:bCs/>
          <w:sz w:val="24"/>
          <w:szCs w:val="24"/>
        </w:rPr>
        <w:t>Kuruma Ait Belgeler</w:t>
      </w:r>
    </w:p>
    <w:p w14:paraId="153F937F" w14:textId="77777777" w:rsidR="001D11DD" w:rsidRPr="00495636" w:rsidRDefault="001D11DD" w:rsidP="00AC777B">
      <w:pPr>
        <w:pStyle w:val="AralkYok"/>
        <w:spacing w:line="360" w:lineRule="auto"/>
        <w:ind w:left="720"/>
        <w:jc w:val="both"/>
        <w:rPr>
          <w:rFonts w:ascii="Times New Roman" w:hAnsi="Times New Roman" w:cs="Times New Roman"/>
          <w:sz w:val="24"/>
          <w:szCs w:val="24"/>
        </w:rPr>
      </w:pPr>
      <w:r w:rsidRPr="00495636">
        <w:rPr>
          <w:rFonts w:ascii="Times New Roman" w:hAnsi="Times New Roman" w:cs="Times New Roman"/>
          <w:sz w:val="24"/>
          <w:szCs w:val="24"/>
        </w:rPr>
        <w:t xml:space="preserve">Ek 10: </w:t>
      </w:r>
      <w:r w:rsidRPr="00495636">
        <w:rPr>
          <w:rFonts w:ascii="Times New Roman" w:hAnsi="Times New Roman" w:cs="Times New Roman"/>
          <w:sz w:val="24"/>
          <w:szCs w:val="24"/>
        </w:rPr>
        <w:object w:dxaOrig="1537" w:dyaOrig="994" w14:anchorId="023F3971">
          <v:shape id="_x0000_i1037" type="#_x0000_t75" style="width:77pt;height:49.5pt" o:ole="">
            <v:imagedata r:id="rId80" o:title=""/>
          </v:shape>
          <o:OLEObject Type="Embed" ProgID="Word.Document.12" ShapeID="_x0000_i1037" DrawAspect="Icon" ObjectID="_1736769647" r:id="rId81">
            <o:FieldCodes>\s</o:FieldCodes>
          </o:OLEObject>
        </w:object>
      </w:r>
      <w:r w:rsidRPr="00495636">
        <w:rPr>
          <w:rFonts w:ascii="Times New Roman" w:hAnsi="Times New Roman" w:cs="Times New Roman"/>
          <w:sz w:val="24"/>
          <w:szCs w:val="24"/>
        </w:rPr>
        <w:t xml:space="preserve">Ek 11: </w:t>
      </w:r>
      <w:r w:rsidRPr="00495636">
        <w:rPr>
          <w:rFonts w:ascii="Times New Roman" w:hAnsi="Times New Roman" w:cs="Times New Roman"/>
          <w:sz w:val="24"/>
          <w:szCs w:val="24"/>
        </w:rPr>
        <w:object w:dxaOrig="1537" w:dyaOrig="994" w14:anchorId="4E8B652A">
          <v:shape id="_x0000_i1038" type="#_x0000_t75" style="width:77pt;height:49.5pt" o:ole="">
            <v:imagedata r:id="rId82" o:title=""/>
          </v:shape>
          <o:OLEObject Type="Embed" ProgID="Excel.Sheet.12" ShapeID="_x0000_i1038" DrawAspect="Icon" ObjectID="_1736769648" r:id="rId83"/>
        </w:object>
      </w:r>
    </w:p>
    <w:p w14:paraId="430A3B44" w14:textId="77777777" w:rsidR="001D11DD" w:rsidRPr="00495636" w:rsidRDefault="00000000" w:rsidP="00AC777B">
      <w:pPr>
        <w:pStyle w:val="AralkYok"/>
        <w:spacing w:line="360" w:lineRule="auto"/>
        <w:ind w:left="720"/>
        <w:jc w:val="both"/>
        <w:rPr>
          <w:rFonts w:ascii="Times New Roman" w:hAnsi="Times New Roman" w:cs="Times New Roman"/>
          <w:sz w:val="24"/>
          <w:szCs w:val="24"/>
        </w:rPr>
      </w:pPr>
      <w:hyperlink r:id="rId84" w:history="1">
        <w:r w:rsidR="001D11DD" w:rsidRPr="00495636">
          <w:rPr>
            <w:rStyle w:val="Kpr"/>
            <w:rFonts w:ascii="Times New Roman" w:hAnsi="Times New Roman" w:cs="Times New Roman"/>
            <w:sz w:val="24"/>
            <w:szCs w:val="24"/>
          </w:rPr>
          <w:t>https://toros.edu.tr/dosya/478/dokuman/2018-10-09-Toros-universitesi-Lisansustu-Egitim-ogretim-ve-Sinav-Yonetmeligi.pdf</w:t>
        </w:r>
      </w:hyperlink>
    </w:p>
    <w:p w14:paraId="7A906828" w14:textId="3892EA11" w:rsidR="001D11DD" w:rsidRPr="00495636" w:rsidRDefault="001D11DD" w:rsidP="00AC777B">
      <w:pPr>
        <w:pStyle w:val="AralkYok"/>
        <w:spacing w:line="360" w:lineRule="auto"/>
        <w:ind w:left="360" w:firstLine="348"/>
        <w:jc w:val="both"/>
        <w:rPr>
          <w:rFonts w:ascii="Times New Roman" w:hAnsi="Times New Roman" w:cs="Times New Roman"/>
          <w:sz w:val="24"/>
          <w:szCs w:val="24"/>
          <w:shd w:val="clear" w:color="auto" w:fill="FFFFFF"/>
        </w:rPr>
      </w:pPr>
      <w:r w:rsidRPr="00495636">
        <w:rPr>
          <w:rFonts w:ascii="Times New Roman" w:hAnsi="Times New Roman" w:cs="Times New Roman"/>
          <w:sz w:val="24"/>
          <w:szCs w:val="24"/>
          <w:shd w:val="clear" w:color="auto" w:fill="FFFFFF"/>
        </w:rPr>
        <w:t xml:space="preserve">Ek 1: Öğrenci El Kitabı </w:t>
      </w:r>
      <w:hyperlink r:id="rId85" w:history="1">
        <w:r w:rsidRPr="00495636">
          <w:rPr>
            <w:rStyle w:val="Kpr"/>
            <w:rFonts w:ascii="Times New Roman" w:hAnsi="Times New Roman" w:cs="Times New Roman"/>
            <w:sz w:val="24"/>
            <w:szCs w:val="24"/>
            <w:shd w:val="clear" w:color="auto" w:fill="FFFFFF"/>
          </w:rPr>
          <w:t>https://toros.edu.tr/sayfalar/yabanci-diller-bolumu-ogrenci-el-kitabi</w:t>
        </w:r>
      </w:hyperlink>
    </w:p>
    <w:p w14:paraId="10F8B92D" w14:textId="77777777" w:rsidR="001D11DD" w:rsidRPr="00495636" w:rsidRDefault="001D11DD" w:rsidP="00AC777B">
      <w:pPr>
        <w:spacing w:line="360" w:lineRule="auto"/>
        <w:jc w:val="both"/>
        <w:rPr>
          <w:rFonts w:ascii="Times New Roman" w:hAnsi="Times New Roman" w:cs="Times New Roman"/>
          <w:b/>
          <w:noProof w:val="0"/>
          <w:sz w:val="24"/>
          <w:szCs w:val="24"/>
          <w:u w:val="single"/>
        </w:rPr>
      </w:pPr>
    </w:p>
    <w:p w14:paraId="30E4A387" w14:textId="77777777" w:rsidR="001D11DD" w:rsidRPr="00D37E97" w:rsidRDefault="001D11DD" w:rsidP="00AC777B">
      <w:pPr>
        <w:spacing w:line="360" w:lineRule="auto"/>
        <w:jc w:val="both"/>
        <w:rPr>
          <w:rFonts w:ascii="Times New Roman" w:hAnsi="Times New Roman" w:cs="Times New Roman"/>
          <w:b/>
          <w:noProof w:val="0"/>
          <w:sz w:val="24"/>
          <w:szCs w:val="24"/>
        </w:rPr>
      </w:pPr>
      <w:r w:rsidRPr="00D37E97">
        <w:rPr>
          <w:rFonts w:ascii="Times New Roman" w:hAnsi="Times New Roman" w:cs="Times New Roman"/>
          <w:b/>
          <w:noProof w:val="0"/>
          <w:sz w:val="24"/>
          <w:szCs w:val="24"/>
        </w:rPr>
        <w:t>B.2.3. Öğrenci kabulü, önceki öğrenmenin tanınması ve kredilendirilmesi</w:t>
      </w:r>
    </w:p>
    <w:p w14:paraId="4E624404" w14:textId="77777777" w:rsidR="001D11DD" w:rsidRPr="00495636" w:rsidRDefault="001D11DD" w:rsidP="00AC777B">
      <w:pPr>
        <w:spacing w:line="360" w:lineRule="auto"/>
        <w:jc w:val="both"/>
        <w:rPr>
          <w:rFonts w:ascii="Times New Roman" w:hAnsi="Times New Roman" w:cs="Times New Roman"/>
          <w:noProof w:val="0"/>
          <w:sz w:val="24"/>
          <w:szCs w:val="24"/>
        </w:rPr>
      </w:pPr>
    </w:p>
    <w:p w14:paraId="2AD81C5B" w14:textId="556C9EF3" w:rsidR="001D11DD" w:rsidRPr="00495636" w:rsidRDefault="001D11DD" w:rsidP="00AC777B">
      <w:pPr>
        <w:spacing w:line="360" w:lineRule="auto"/>
        <w:jc w:val="both"/>
        <w:rPr>
          <w:rFonts w:ascii="Times New Roman" w:hAnsi="Times New Roman" w:cs="Times New Roman"/>
          <w:noProof w:val="0"/>
          <w:sz w:val="24"/>
          <w:szCs w:val="24"/>
        </w:rPr>
      </w:pPr>
      <w:r w:rsidRPr="00495636">
        <w:rPr>
          <w:rFonts w:ascii="Times New Roman" w:hAnsi="Times New Roman" w:cs="Times New Roman"/>
          <w:noProof w:val="0"/>
          <w:sz w:val="24"/>
          <w:szCs w:val="24"/>
        </w:rPr>
        <w:t>Yabancı Diller Yüksekokulu Hazırlık Bölümünde daha önce farklı bir üniversitede hazırlık okuyup daha sonra üniversitemize geçiş yapan veya tekrar sınavı kazanarak gelen öğrenciler geldikleri üniversitenin öğrenci işlerinden aldıkları hazırlık okuduklarını gösteren onaylı belgeyi (B2 düzeyinde) sundukları takdirde önceki öğrenmeleri tanınmaktadır</w:t>
      </w:r>
      <w:r w:rsidR="008616A8">
        <w:rPr>
          <w:rFonts w:ascii="Times New Roman" w:hAnsi="Times New Roman" w:cs="Times New Roman"/>
          <w:noProof w:val="0"/>
          <w:sz w:val="24"/>
          <w:szCs w:val="24"/>
        </w:rPr>
        <w:t xml:space="preserve"> (Ek 1: Öğrenci El Kitabı Bölüm 14 Muafiyet)</w:t>
      </w:r>
      <w:r w:rsidRPr="00495636">
        <w:rPr>
          <w:rFonts w:ascii="Times New Roman" w:hAnsi="Times New Roman" w:cs="Times New Roman"/>
          <w:noProof w:val="0"/>
          <w:sz w:val="24"/>
          <w:szCs w:val="24"/>
        </w:rPr>
        <w:t xml:space="preserve">. </w:t>
      </w:r>
    </w:p>
    <w:p w14:paraId="3FC48CCD" w14:textId="77777777" w:rsidR="001D11DD" w:rsidRPr="00495636" w:rsidRDefault="001D11DD" w:rsidP="00AC777B">
      <w:pPr>
        <w:spacing w:line="360" w:lineRule="auto"/>
        <w:jc w:val="both"/>
        <w:rPr>
          <w:rFonts w:ascii="Times New Roman" w:hAnsi="Times New Roman" w:cs="Times New Roman"/>
          <w:noProof w:val="0"/>
          <w:sz w:val="24"/>
          <w:szCs w:val="24"/>
        </w:rPr>
      </w:pPr>
    </w:p>
    <w:p w14:paraId="725A61B9" w14:textId="2A30CFCC" w:rsidR="001D11DD" w:rsidRDefault="001D11DD" w:rsidP="00AC777B">
      <w:pPr>
        <w:spacing w:line="360" w:lineRule="auto"/>
        <w:jc w:val="both"/>
        <w:rPr>
          <w:rFonts w:ascii="Times New Roman" w:hAnsi="Times New Roman" w:cs="Times New Roman"/>
          <w:noProof w:val="0"/>
          <w:sz w:val="24"/>
          <w:szCs w:val="24"/>
        </w:rPr>
      </w:pPr>
      <w:r w:rsidRPr="00495636">
        <w:rPr>
          <w:rFonts w:ascii="Times New Roman" w:hAnsi="Times New Roman" w:cs="Times New Roman"/>
          <w:noProof w:val="0"/>
          <w:sz w:val="24"/>
          <w:szCs w:val="24"/>
        </w:rPr>
        <w:t xml:space="preserve">Yabancı Diller Yüksekokulu </w:t>
      </w:r>
      <w:r w:rsidR="00576AF1" w:rsidRPr="00576AF1">
        <w:rPr>
          <w:rFonts w:ascii="Times New Roman" w:hAnsi="Times New Roman" w:cs="Times New Roman"/>
          <w:noProof w:val="0"/>
          <w:sz w:val="24"/>
          <w:szCs w:val="24"/>
        </w:rPr>
        <w:t>İngilizce Mütercim ve Tercümanlık</w:t>
      </w:r>
      <w:r w:rsidR="00576AF1">
        <w:rPr>
          <w:rFonts w:ascii="Times New Roman" w:hAnsi="Times New Roman" w:cs="Times New Roman"/>
          <w:noProof w:val="0"/>
          <w:sz w:val="24"/>
          <w:szCs w:val="24"/>
        </w:rPr>
        <w:t xml:space="preserve"> </w:t>
      </w:r>
      <w:r w:rsidRPr="00495636">
        <w:rPr>
          <w:rFonts w:ascii="Times New Roman" w:hAnsi="Times New Roman" w:cs="Times New Roman"/>
          <w:noProof w:val="0"/>
          <w:sz w:val="24"/>
          <w:szCs w:val="24"/>
        </w:rPr>
        <w:t>Bölümünde öğrenciler Yunus Emre Enstitüsü ve TÖMER</w:t>
      </w:r>
      <w:r w:rsidRPr="00495636">
        <w:rPr>
          <w:rFonts w:ascii="Times New Roman" w:hAnsi="Times New Roman" w:cs="Times New Roman"/>
          <w:noProof w:val="0"/>
          <w:color w:val="FF0000"/>
          <w:sz w:val="24"/>
          <w:szCs w:val="24"/>
        </w:rPr>
        <w:t xml:space="preserve"> </w:t>
      </w:r>
      <w:r w:rsidRPr="00495636">
        <w:rPr>
          <w:rFonts w:ascii="Times New Roman" w:hAnsi="Times New Roman" w:cs="Times New Roman"/>
          <w:noProof w:val="0"/>
          <w:sz w:val="24"/>
          <w:szCs w:val="24"/>
        </w:rPr>
        <w:t xml:space="preserve">kurumlarından aldıkları Türkçe seviyelerini (C1 düzeyinde) gösteren belgeyi sunmalıdır. </w:t>
      </w:r>
    </w:p>
    <w:p w14:paraId="60C65AAB" w14:textId="77777777" w:rsidR="008616A8" w:rsidRPr="00D37E97" w:rsidRDefault="008616A8" w:rsidP="008616A8">
      <w:pPr>
        <w:spacing w:line="360" w:lineRule="auto"/>
        <w:jc w:val="both"/>
        <w:rPr>
          <w:rFonts w:ascii="Times New Roman" w:hAnsi="Times New Roman" w:cs="Times New Roman"/>
          <w:b/>
          <w:bCs/>
          <w:noProof w:val="0"/>
          <w:color w:val="000000" w:themeColor="text1"/>
          <w:sz w:val="24"/>
          <w:szCs w:val="24"/>
        </w:rPr>
      </w:pPr>
      <w:r w:rsidRPr="00D37E97">
        <w:rPr>
          <w:rFonts w:ascii="Times New Roman" w:hAnsi="Times New Roman" w:cs="Times New Roman"/>
          <w:b/>
          <w:bCs/>
          <w:sz w:val="24"/>
          <w:szCs w:val="24"/>
        </w:rPr>
        <w:lastRenderedPageBreak/>
        <w:t>Kuruma Ait Belgeler</w:t>
      </w:r>
    </w:p>
    <w:p w14:paraId="71E8C7F6" w14:textId="77777777" w:rsidR="008616A8" w:rsidRPr="00495636" w:rsidRDefault="008616A8" w:rsidP="008616A8">
      <w:pPr>
        <w:pStyle w:val="AralkYok"/>
        <w:spacing w:line="360" w:lineRule="auto"/>
        <w:ind w:left="360" w:firstLine="348"/>
        <w:jc w:val="both"/>
        <w:rPr>
          <w:rFonts w:ascii="Times New Roman" w:hAnsi="Times New Roman" w:cs="Times New Roman"/>
          <w:sz w:val="24"/>
          <w:szCs w:val="24"/>
          <w:shd w:val="clear" w:color="auto" w:fill="FFFFFF"/>
        </w:rPr>
      </w:pPr>
      <w:r w:rsidRPr="00495636">
        <w:rPr>
          <w:rFonts w:ascii="Times New Roman" w:hAnsi="Times New Roman" w:cs="Times New Roman"/>
          <w:sz w:val="24"/>
          <w:szCs w:val="24"/>
          <w:shd w:val="clear" w:color="auto" w:fill="FFFFFF"/>
        </w:rPr>
        <w:t xml:space="preserve">Ek 1: Öğrenci El Kitabı </w:t>
      </w:r>
      <w:hyperlink r:id="rId86" w:history="1">
        <w:r w:rsidRPr="00495636">
          <w:rPr>
            <w:rStyle w:val="Kpr"/>
            <w:rFonts w:ascii="Times New Roman" w:hAnsi="Times New Roman" w:cs="Times New Roman"/>
            <w:sz w:val="24"/>
            <w:szCs w:val="24"/>
            <w:shd w:val="clear" w:color="auto" w:fill="FFFFFF"/>
          </w:rPr>
          <w:t>https://toros.edu.tr/sayfalar/yabanci-diller-bolumu-ogrenci-el-kitabi</w:t>
        </w:r>
      </w:hyperlink>
    </w:p>
    <w:p w14:paraId="3A0100D7" w14:textId="77777777" w:rsidR="001D11DD" w:rsidRPr="00495636" w:rsidRDefault="001D11DD" w:rsidP="00AC777B">
      <w:pPr>
        <w:spacing w:line="360" w:lineRule="auto"/>
        <w:jc w:val="both"/>
        <w:rPr>
          <w:rFonts w:ascii="Times New Roman" w:hAnsi="Times New Roman" w:cs="Times New Roman"/>
          <w:noProof w:val="0"/>
          <w:sz w:val="24"/>
          <w:szCs w:val="24"/>
        </w:rPr>
      </w:pPr>
    </w:p>
    <w:p w14:paraId="1555B77B" w14:textId="77777777" w:rsidR="008616A8" w:rsidRPr="008616A8" w:rsidRDefault="008616A8" w:rsidP="008616A8">
      <w:pPr>
        <w:spacing w:line="360" w:lineRule="auto"/>
        <w:jc w:val="both"/>
        <w:rPr>
          <w:rFonts w:ascii="Times New Roman" w:hAnsi="Times New Roman" w:cs="Times New Roman"/>
          <w:b/>
          <w:bCs/>
          <w:noProof w:val="0"/>
          <w:color w:val="000000" w:themeColor="text1"/>
          <w:sz w:val="24"/>
          <w:szCs w:val="24"/>
        </w:rPr>
      </w:pPr>
      <w:r w:rsidRPr="008616A8">
        <w:rPr>
          <w:rFonts w:ascii="Times New Roman" w:hAnsi="Times New Roman" w:cs="Times New Roman"/>
          <w:b/>
          <w:bCs/>
          <w:noProof w:val="0"/>
          <w:color w:val="000000" w:themeColor="text1"/>
          <w:sz w:val="24"/>
          <w:szCs w:val="24"/>
        </w:rPr>
        <w:t>B.3. Öğrenci Merkezli Öğrenme, Öğretme ve Değerlendirme</w:t>
      </w:r>
    </w:p>
    <w:p w14:paraId="4487A90A" w14:textId="77777777" w:rsidR="008616A8" w:rsidRPr="008616A8" w:rsidRDefault="008616A8" w:rsidP="00AC777B">
      <w:pPr>
        <w:spacing w:line="360" w:lineRule="auto"/>
        <w:jc w:val="both"/>
        <w:rPr>
          <w:rFonts w:ascii="Times New Roman" w:hAnsi="Times New Roman" w:cs="Times New Roman"/>
          <w:b/>
          <w:bCs/>
          <w:noProof w:val="0"/>
          <w:color w:val="000000" w:themeColor="text1"/>
          <w:sz w:val="24"/>
          <w:szCs w:val="24"/>
        </w:rPr>
      </w:pPr>
    </w:p>
    <w:p w14:paraId="07000A34" w14:textId="77777777" w:rsidR="008616A8" w:rsidRDefault="001D11DD" w:rsidP="008616A8">
      <w:pPr>
        <w:spacing w:line="360" w:lineRule="auto"/>
        <w:jc w:val="both"/>
        <w:rPr>
          <w:rFonts w:ascii="Times New Roman" w:hAnsi="Times New Roman" w:cs="Times New Roman"/>
          <w:b/>
          <w:bCs/>
          <w:noProof w:val="0"/>
          <w:color w:val="000000" w:themeColor="text1"/>
          <w:sz w:val="24"/>
          <w:szCs w:val="24"/>
        </w:rPr>
      </w:pPr>
      <w:r w:rsidRPr="008616A8">
        <w:rPr>
          <w:rFonts w:ascii="Times New Roman" w:hAnsi="Times New Roman" w:cs="Times New Roman"/>
          <w:b/>
          <w:bCs/>
          <w:noProof w:val="0"/>
          <w:color w:val="000000" w:themeColor="text1"/>
          <w:sz w:val="24"/>
          <w:szCs w:val="24"/>
        </w:rPr>
        <w:t>B.3.1. Öğrenme ortamı ve kaynakları</w:t>
      </w:r>
    </w:p>
    <w:p w14:paraId="71F38D30" w14:textId="5FBD94BD" w:rsidR="001D11DD" w:rsidRPr="008616A8" w:rsidRDefault="001D11DD" w:rsidP="008616A8">
      <w:pPr>
        <w:spacing w:line="360" w:lineRule="auto"/>
        <w:jc w:val="both"/>
        <w:rPr>
          <w:rFonts w:ascii="Times New Roman" w:hAnsi="Times New Roman" w:cs="Times New Roman"/>
          <w:b/>
          <w:bCs/>
          <w:noProof w:val="0"/>
          <w:color w:val="000000" w:themeColor="text1"/>
          <w:sz w:val="24"/>
          <w:szCs w:val="24"/>
        </w:rPr>
      </w:pPr>
      <w:r w:rsidRPr="00495636">
        <w:rPr>
          <w:rFonts w:ascii="Times New Roman" w:hAnsi="Times New Roman" w:cs="Times New Roman"/>
          <w:sz w:val="24"/>
          <w:szCs w:val="24"/>
        </w:rPr>
        <w:t>Bölüme ait sınıf listeleri, ders programları, çevrimiçi (online) kitaplar, belgeler, videolar vb. kaynaklar uygun nitelik ve nicelikte hazırlanarak bölüm web sayfamız olan (</w:t>
      </w:r>
      <w:hyperlink r:id="rId87" w:history="1">
        <w:r w:rsidRPr="00495636">
          <w:rPr>
            <w:rStyle w:val="Kpr"/>
            <w:rFonts w:ascii="Times New Roman" w:hAnsi="Times New Roman" w:cs="Times New Roman"/>
            <w:sz w:val="24"/>
            <w:szCs w:val="24"/>
          </w:rPr>
          <w:t>www.torosceviri.info</w:t>
        </w:r>
      </w:hyperlink>
      <w:r w:rsidRPr="00495636">
        <w:rPr>
          <w:rFonts w:ascii="Times New Roman" w:hAnsi="Times New Roman" w:cs="Times New Roman"/>
          <w:sz w:val="24"/>
          <w:szCs w:val="24"/>
        </w:rPr>
        <w:t xml:space="preserve">) adresinde erişilebilir şekilde öğrencilerin bilgisine/kullanımına sunulmuştur. Öğrenme ortamı ve kaynaklarının kullanımı izlenmekte ve gerek duyuldukça güncellenerek iyileştirilmektedir. Bölüm sayfamız, öğrenme ortamı ve kaynakları, öğrenci- öğrenci, öğrenci- öğretim elemanı ve öğrenci- materyal etkileşimini geliştirmeye yöneliktir. </w:t>
      </w:r>
    </w:p>
    <w:p w14:paraId="792EC1DE" w14:textId="77777777" w:rsidR="008616A8" w:rsidRDefault="008616A8" w:rsidP="00AC777B">
      <w:pPr>
        <w:spacing w:line="360" w:lineRule="auto"/>
        <w:jc w:val="both"/>
        <w:rPr>
          <w:rFonts w:ascii="Times New Roman" w:hAnsi="Times New Roman" w:cs="Times New Roman"/>
          <w:b/>
          <w:noProof w:val="0"/>
          <w:sz w:val="24"/>
          <w:szCs w:val="24"/>
        </w:rPr>
      </w:pPr>
    </w:p>
    <w:p w14:paraId="44F22049" w14:textId="77777777" w:rsidR="008616A8" w:rsidRDefault="001D11DD" w:rsidP="008616A8">
      <w:pPr>
        <w:spacing w:line="360" w:lineRule="auto"/>
        <w:jc w:val="both"/>
        <w:rPr>
          <w:rFonts w:ascii="Times New Roman" w:hAnsi="Times New Roman" w:cs="Times New Roman"/>
          <w:b/>
          <w:noProof w:val="0"/>
          <w:sz w:val="24"/>
          <w:szCs w:val="24"/>
        </w:rPr>
      </w:pPr>
      <w:r w:rsidRPr="008616A8">
        <w:rPr>
          <w:rFonts w:ascii="Times New Roman" w:hAnsi="Times New Roman" w:cs="Times New Roman"/>
          <w:b/>
          <w:noProof w:val="0"/>
          <w:sz w:val="24"/>
          <w:szCs w:val="24"/>
        </w:rPr>
        <w:t>B.3.2. Akademik destek hizmetleri</w:t>
      </w:r>
    </w:p>
    <w:p w14:paraId="7B5D459A" w14:textId="280BF7B2" w:rsidR="001D11DD" w:rsidRPr="008616A8" w:rsidRDefault="001D11DD" w:rsidP="008616A8">
      <w:pPr>
        <w:spacing w:line="360" w:lineRule="auto"/>
        <w:jc w:val="both"/>
        <w:rPr>
          <w:rFonts w:ascii="Times New Roman" w:hAnsi="Times New Roman" w:cs="Times New Roman"/>
          <w:b/>
          <w:noProof w:val="0"/>
          <w:sz w:val="24"/>
          <w:szCs w:val="24"/>
        </w:rPr>
      </w:pPr>
      <w:r w:rsidRPr="00495636">
        <w:rPr>
          <w:rFonts w:ascii="Times New Roman" w:eastAsia="Times New Roman" w:hAnsi="Times New Roman" w:cs="Times New Roman"/>
          <w:noProof w:val="0"/>
          <w:sz w:val="24"/>
          <w:szCs w:val="24"/>
        </w:rPr>
        <w:t xml:space="preserve">Her sınıf için öğrencinin akademik gelişimini takip eden, yön gösteren, akademik sorunlarına ve kariyer planlamasına destek olan bir danışman öğretim üyesi bulunmaktadır. </w:t>
      </w:r>
      <w:r w:rsidR="00576AF1">
        <w:rPr>
          <w:rFonts w:ascii="Times New Roman" w:eastAsia="Times New Roman" w:hAnsi="Times New Roman" w:cs="Times New Roman"/>
          <w:noProof w:val="0"/>
          <w:sz w:val="24"/>
          <w:szCs w:val="24"/>
        </w:rPr>
        <w:t xml:space="preserve">İngilizce </w:t>
      </w:r>
      <w:r w:rsidRPr="00495636">
        <w:rPr>
          <w:rFonts w:ascii="Times New Roman" w:eastAsia="Times New Roman" w:hAnsi="Times New Roman" w:cs="Times New Roman"/>
          <w:noProof w:val="0"/>
          <w:sz w:val="24"/>
          <w:szCs w:val="24"/>
        </w:rPr>
        <w:t>Mütercim ve Tercümanlık Bölümü için sınıflara göre danışman listemiz:</w:t>
      </w:r>
    </w:p>
    <w:tbl>
      <w:tblPr>
        <w:tblStyle w:val="TabloKlavuzu"/>
        <w:tblW w:w="0" w:type="auto"/>
        <w:tblLook w:val="04A0" w:firstRow="1" w:lastRow="0" w:firstColumn="1" w:lastColumn="0" w:noHBand="0" w:noVBand="1"/>
      </w:tblPr>
      <w:tblGrid>
        <w:gridCol w:w="4531"/>
        <w:gridCol w:w="4531"/>
      </w:tblGrid>
      <w:tr w:rsidR="001D11DD" w:rsidRPr="00495636" w14:paraId="7CCAE51A" w14:textId="77777777" w:rsidTr="004A2FDD">
        <w:tc>
          <w:tcPr>
            <w:tcW w:w="4531" w:type="dxa"/>
          </w:tcPr>
          <w:p w14:paraId="44442C6A" w14:textId="77777777" w:rsidR="001D11DD" w:rsidRPr="00495636" w:rsidRDefault="001D11DD" w:rsidP="00AC777B">
            <w:pPr>
              <w:spacing w:before="100" w:beforeAutospacing="1" w:after="100" w:afterAutospacing="1" w:line="360" w:lineRule="auto"/>
              <w:jc w:val="both"/>
              <w:rPr>
                <w:rFonts w:ascii="Times New Roman" w:eastAsia="Times New Roman" w:hAnsi="Times New Roman" w:cs="Times New Roman"/>
                <w:noProof w:val="0"/>
                <w:sz w:val="24"/>
                <w:szCs w:val="24"/>
              </w:rPr>
            </w:pPr>
            <w:r w:rsidRPr="00495636">
              <w:rPr>
                <w:rFonts w:ascii="Times New Roman" w:eastAsia="Times New Roman" w:hAnsi="Times New Roman" w:cs="Times New Roman"/>
                <w:noProof w:val="0"/>
                <w:sz w:val="24"/>
                <w:szCs w:val="24"/>
              </w:rPr>
              <w:t>Danışman</w:t>
            </w:r>
          </w:p>
        </w:tc>
        <w:tc>
          <w:tcPr>
            <w:tcW w:w="4531" w:type="dxa"/>
          </w:tcPr>
          <w:p w14:paraId="0668C7F0" w14:textId="77777777" w:rsidR="001D11DD" w:rsidRPr="00495636" w:rsidRDefault="001D11DD" w:rsidP="00AC777B">
            <w:pPr>
              <w:spacing w:before="100" w:beforeAutospacing="1" w:after="100" w:afterAutospacing="1" w:line="360" w:lineRule="auto"/>
              <w:jc w:val="both"/>
              <w:rPr>
                <w:rFonts w:ascii="Times New Roman" w:eastAsia="Times New Roman" w:hAnsi="Times New Roman" w:cs="Times New Roman"/>
                <w:noProof w:val="0"/>
                <w:sz w:val="24"/>
                <w:szCs w:val="24"/>
              </w:rPr>
            </w:pPr>
            <w:r w:rsidRPr="00495636">
              <w:rPr>
                <w:rFonts w:ascii="Times New Roman" w:eastAsia="Times New Roman" w:hAnsi="Times New Roman" w:cs="Times New Roman"/>
                <w:noProof w:val="0"/>
                <w:sz w:val="24"/>
                <w:szCs w:val="24"/>
              </w:rPr>
              <w:t>Sınıf</w:t>
            </w:r>
          </w:p>
        </w:tc>
      </w:tr>
      <w:tr w:rsidR="001D11DD" w:rsidRPr="00495636" w14:paraId="70507AFA" w14:textId="77777777" w:rsidTr="004A2FDD">
        <w:tc>
          <w:tcPr>
            <w:tcW w:w="4531" w:type="dxa"/>
          </w:tcPr>
          <w:p w14:paraId="0EC40904" w14:textId="77777777" w:rsidR="001D11DD" w:rsidRPr="00495636" w:rsidRDefault="001D11DD" w:rsidP="00AC777B">
            <w:pPr>
              <w:spacing w:before="100" w:beforeAutospacing="1" w:after="100" w:afterAutospacing="1" w:line="360" w:lineRule="auto"/>
              <w:jc w:val="both"/>
              <w:rPr>
                <w:rFonts w:ascii="Times New Roman" w:eastAsia="Times New Roman" w:hAnsi="Times New Roman" w:cs="Times New Roman"/>
                <w:noProof w:val="0"/>
                <w:sz w:val="24"/>
                <w:szCs w:val="24"/>
              </w:rPr>
            </w:pPr>
            <w:r w:rsidRPr="00495636">
              <w:rPr>
                <w:rFonts w:ascii="Times New Roman" w:eastAsia="Times New Roman" w:hAnsi="Times New Roman" w:cs="Times New Roman"/>
                <w:noProof w:val="0"/>
                <w:sz w:val="24"/>
                <w:szCs w:val="24"/>
              </w:rPr>
              <w:t>Öğr. Gör. Ferdane Kaynarpınar</w:t>
            </w:r>
          </w:p>
        </w:tc>
        <w:tc>
          <w:tcPr>
            <w:tcW w:w="4531" w:type="dxa"/>
          </w:tcPr>
          <w:p w14:paraId="119A8798" w14:textId="77777777" w:rsidR="001D11DD" w:rsidRPr="00495636" w:rsidRDefault="001D11DD" w:rsidP="00AC777B">
            <w:pPr>
              <w:spacing w:before="100" w:beforeAutospacing="1" w:after="100" w:afterAutospacing="1" w:line="360" w:lineRule="auto"/>
              <w:jc w:val="both"/>
              <w:rPr>
                <w:rFonts w:ascii="Times New Roman" w:eastAsia="Times New Roman" w:hAnsi="Times New Roman" w:cs="Times New Roman"/>
                <w:noProof w:val="0"/>
                <w:sz w:val="24"/>
                <w:szCs w:val="24"/>
              </w:rPr>
            </w:pPr>
            <w:r w:rsidRPr="00495636">
              <w:rPr>
                <w:rFonts w:ascii="Times New Roman" w:eastAsia="Times New Roman" w:hAnsi="Times New Roman" w:cs="Times New Roman"/>
                <w:noProof w:val="0"/>
                <w:sz w:val="24"/>
                <w:szCs w:val="24"/>
              </w:rPr>
              <w:t>1.sınıf</w:t>
            </w:r>
          </w:p>
        </w:tc>
      </w:tr>
      <w:tr w:rsidR="001D11DD" w:rsidRPr="00495636" w14:paraId="224AFAF4" w14:textId="77777777" w:rsidTr="004A2FDD">
        <w:tc>
          <w:tcPr>
            <w:tcW w:w="4531" w:type="dxa"/>
          </w:tcPr>
          <w:p w14:paraId="5A8AC1D4" w14:textId="77777777" w:rsidR="001D11DD" w:rsidRPr="00495636" w:rsidRDefault="001D11DD" w:rsidP="00AC777B">
            <w:pPr>
              <w:spacing w:before="100" w:beforeAutospacing="1" w:after="100" w:afterAutospacing="1" w:line="360" w:lineRule="auto"/>
              <w:jc w:val="both"/>
              <w:rPr>
                <w:rFonts w:ascii="Times New Roman" w:eastAsia="Times New Roman" w:hAnsi="Times New Roman" w:cs="Times New Roman"/>
                <w:noProof w:val="0"/>
                <w:sz w:val="24"/>
                <w:szCs w:val="24"/>
              </w:rPr>
            </w:pPr>
            <w:r w:rsidRPr="00495636">
              <w:rPr>
                <w:rFonts w:ascii="Times New Roman" w:eastAsia="Times New Roman" w:hAnsi="Times New Roman" w:cs="Times New Roman"/>
                <w:noProof w:val="0"/>
                <w:sz w:val="24"/>
                <w:szCs w:val="24"/>
              </w:rPr>
              <w:t>Dr. Öğr. Üyesi Umut Demirhan</w:t>
            </w:r>
          </w:p>
        </w:tc>
        <w:tc>
          <w:tcPr>
            <w:tcW w:w="4531" w:type="dxa"/>
          </w:tcPr>
          <w:p w14:paraId="183AC958" w14:textId="77777777" w:rsidR="001D11DD" w:rsidRPr="00495636" w:rsidRDefault="001D11DD" w:rsidP="00AC777B">
            <w:pPr>
              <w:spacing w:before="100" w:beforeAutospacing="1" w:after="100" w:afterAutospacing="1" w:line="360" w:lineRule="auto"/>
              <w:jc w:val="both"/>
              <w:rPr>
                <w:rFonts w:ascii="Times New Roman" w:eastAsia="Times New Roman" w:hAnsi="Times New Roman" w:cs="Times New Roman"/>
                <w:noProof w:val="0"/>
                <w:sz w:val="24"/>
                <w:szCs w:val="24"/>
              </w:rPr>
            </w:pPr>
            <w:r w:rsidRPr="00495636">
              <w:rPr>
                <w:rFonts w:ascii="Times New Roman" w:eastAsia="Times New Roman" w:hAnsi="Times New Roman" w:cs="Times New Roman"/>
                <w:noProof w:val="0"/>
                <w:sz w:val="24"/>
                <w:szCs w:val="24"/>
              </w:rPr>
              <w:t>2.sınıf</w:t>
            </w:r>
          </w:p>
        </w:tc>
      </w:tr>
      <w:tr w:rsidR="001D11DD" w:rsidRPr="00495636" w14:paraId="23D437E9" w14:textId="77777777" w:rsidTr="004A2FDD">
        <w:tc>
          <w:tcPr>
            <w:tcW w:w="4531" w:type="dxa"/>
          </w:tcPr>
          <w:p w14:paraId="318A2F25" w14:textId="77777777" w:rsidR="001D11DD" w:rsidRPr="00495636" w:rsidRDefault="001D11DD" w:rsidP="00AC777B">
            <w:pPr>
              <w:spacing w:before="100" w:beforeAutospacing="1" w:after="100" w:afterAutospacing="1" w:line="360" w:lineRule="auto"/>
              <w:jc w:val="both"/>
              <w:rPr>
                <w:rFonts w:ascii="Times New Roman" w:eastAsia="Times New Roman" w:hAnsi="Times New Roman" w:cs="Times New Roman"/>
                <w:noProof w:val="0"/>
                <w:sz w:val="24"/>
                <w:szCs w:val="24"/>
              </w:rPr>
            </w:pPr>
            <w:r w:rsidRPr="00495636">
              <w:rPr>
                <w:rFonts w:ascii="Times New Roman" w:eastAsia="Times New Roman" w:hAnsi="Times New Roman" w:cs="Times New Roman"/>
                <w:noProof w:val="0"/>
                <w:sz w:val="24"/>
                <w:szCs w:val="24"/>
              </w:rPr>
              <w:t>Prof. Dr. Yeşim Aksan</w:t>
            </w:r>
          </w:p>
        </w:tc>
        <w:tc>
          <w:tcPr>
            <w:tcW w:w="4531" w:type="dxa"/>
          </w:tcPr>
          <w:p w14:paraId="1D3F6361" w14:textId="77777777" w:rsidR="001D11DD" w:rsidRPr="00495636" w:rsidRDefault="001D11DD" w:rsidP="00AC777B">
            <w:pPr>
              <w:spacing w:before="100" w:beforeAutospacing="1" w:after="100" w:afterAutospacing="1" w:line="360" w:lineRule="auto"/>
              <w:jc w:val="both"/>
              <w:rPr>
                <w:rFonts w:ascii="Times New Roman" w:eastAsia="Times New Roman" w:hAnsi="Times New Roman" w:cs="Times New Roman"/>
                <w:noProof w:val="0"/>
                <w:sz w:val="24"/>
                <w:szCs w:val="24"/>
              </w:rPr>
            </w:pPr>
            <w:r w:rsidRPr="00495636">
              <w:rPr>
                <w:rFonts w:ascii="Times New Roman" w:eastAsia="Times New Roman" w:hAnsi="Times New Roman" w:cs="Times New Roman"/>
                <w:noProof w:val="0"/>
                <w:sz w:val="24"/>
                <w:szCs w:val="24"/>
              </w:rPr>
              <w:t>3.sınıf</w:t>
            </w:r>
          </w:p>
        </w:tc>
      </w:tr>
      <w:tr w:rsidR="001D11DD" w:rsidRPr="00495636" w14:paraId="3E3FC188" w14:textId="77777777" w:rsidTr="004A2FDD">
        <w:tc>
          <w:tcPr>
            <w:tcW w:w="4531" w:type="dxa"/>
          </w:tcPr>
          <w:p w14:paraId="1F71BDEA" w14:textId="77777777" w:rsidR="001D11DD" w:rsidRPr="00495636" w:rsidRDefault="001D11DD" w:rsidP="00AC777B">
            <w:pPr>
              <w:spacing w:before="100" w:beforeAutospacing="1" w:after="100" w:afterAutospacing="1" w:line="360" w:lineRule="auto"/>
              <w:jc w:val="both"/>
              <w:rPr>
                <w:rFonts w:ascii="Times New Roman" w:eastAsia="Times New Roman" w:hAnsi="Times New Roman" w:cs="Times New Roman"/>
                <w:noProof w:val="0"/>
                <w:sz w:val="24"/>
                <w:szCs w:val="24"/>
              </w:rPr>
            </w:pPr>
            <w:r w:rsidRPr="00495636">
              <w:rPr>
                <w:rFonts w:ascii="Times New Roman" w:eastAsia="Times New Roman" w:hAnsi="Times New Roman" w:cs="Times New Roman"/>
                <w:noProof w:val="0"/>
                <w:sz w:val="24"/>
                <w:szCs w:val="24"/>
              </w:rPr>
              <w:t>Prof. Dr. Yeşim Aksan</w:t>
            </w:r>
          </w:p>
        </w:tc>
        <w:tc>
          <w:tcPr>
            <w:tcW w:w="4531" w:type="dxa"/>
          </w:tcPr>
          <w:p w14:paraId="698F6C6F" w14:textId="77777777" w:rsidR="001D11DD" w:rsidRPr="00495636" w:rsidRDefault="001D11DD" w:rsidP="00AC777B">
            <w:pPr>
              <w:spacing w:before="100" w:beforeAutospacing="1" w:after="100" w:afterAutospacing="1" w:line="360" w:lineRule="auto"/>
              <w:jc w:val="both"/>
              <w:rPr>
                <w:rFonts w:ascii="Times New Roman" w:eastAsia="Times New Roman" w:hAnsi="Times New Roman" w:cs="Times New Roman"/>
                <w:noProof w:val="0"/>
                <w:sz w:val="24"/>
                <w:szCs w:val="24"/>
              </w:rPr>
            </w:pPr>
            <w:r w:rsidRPr="00495636">
              <w:rPr>
                <w:rFonts w:ascii="Times New Roman" w:eastAsia="Times New Roman" w:hAnsi="Times New Roman" w:cs="Times New Roman"/>
                <w:noProof w:val="0"/>
                <w:sz w:val="24"/>
                <w:szCs w:val="24"/>
              </w:rPr>
              <w:t>4.sınıf</w:t>
            </w:r>
          </w:p>
        </w:tc>
      </w:tr>
    </w:tbl>
    <w:p w14:paraId="2EF044C4" w14:textId="3D737FBD" w:rsidR="001D11DD" w:rsidRPr="00495636" w:rsidRDefault="001D11DD" w:rsidP="00AC777B">
      <w:pPr>
        <w:spacing w:before="100" w:beforeAutospacing="1" w:after="100" w:afterAutospacing="1" w:line="360" w:lineRule="auto"/>
        <w:jc w:val="both"/>
        <w:rPr>
          <w:rFonts w:ascii="Times New Roman" w:eastAsia="Times New Roman" w:hAnsi="Times New Roman" w:cs="Times New Roman"/>
          <w:noProof w:val="0"/>
          <w:sz w:val="24"/>
          <w:szCs w:val="24"/>
        </w:rPr>
      </w:pPr>
      <w:r w:rsidRPr="00495636">
        <w:rPr>
          <w:rFonts w:ascii="Times New Roman" w:eastAsia="Times New Roman" w:hAnsi="Times New Roman" w:cs="Times New Roman"/>
          <w:noProof w:val="0"/>
          <w:sz w:val="24"/>
          <w:szCs w:val="24"/>
        </w:rPr>
        <w:t xml:space="preserve">Yabancı Diller Bölümü için de her sınıfın bir danışman öğretim görevlisi bulunmaktadır. Ayrıca, </w:t>
      </w:r>
      <w:r w:rsidRPr="00495636">
        <w:rPr>
          <w:rFonts w:ascii="Times New Roman" w:eastAsia="Times New Roman" w:hAnsi="Times New Roman" w:cs="Times New Roman"/>
          <w:noProof w:val="0"/>
          <w:color w:val="000000"/>
          <w:sz w:val="24"/>
          <w:szCs w:val="24"/>
        </w:rPr>
        <w:t xml:space="preserve">yabancı öğrenci temsilcisi ve engelli danışmanı öğretim görevlisi de mevcuttur. Müdür Yardımcıları öğrencilerin devamsızlık ve başarı durumlarını periyodik görüşmeler ile takip ederler. </w:t>
      </w:r>
    </w:p>
    <w:p w14:paraId="342DCDC4" w14:textId="7B4EE68B" w:rsidR="001D11DD" w:rsidRPr="008616A8" w:rsidRDefault="001D11DD" w:rsidP="008616A8">
      <w:pPr>
        <w:spacing w:line="360" w:lineRule="auto"/>
        <w:jc w:val="both"/>
        <w:rPr>
          <w:rFonts w:ascii="Times New Roman" w:eastAsia="Times New Roman" w:hAnsi="Times New Roman" w:cs="Times New Roman"/>
          <w:noProof w:val="0"/>
          <w:sz w:val="24"/>
          <w:szCs w:val="24"/>
        </w:rPr>
      </w:pPr>
      <w:r w:rsidRPr="00495636">
        <w:rPr>
          <w:rFonts w:ascii="Times New Roman" w:eastAsia="Times New Roman" w:hAnsi="Times New Roman" w:cs="Times New Roman"/>
          <w:noProof w:val="0"/>
          <w:sz w:val="24"/>
          <w:szCs w:val="24"/>
        </w:rPr>
        <w:t xml:space="preserve"> Danışmanlar, etkinliğin öğrenci portfolyosu gibi yöntemlerle takibi ve iyileştirme adımları sunmaktadır. Öğrencilerin danışmanlarına erişimi kolaydır ve çeşitli erişimi olanakları (yüz yüze, çevrimiçi) bulunmaktadır. Örneğin, bölüm web sayfamızda bulunan iletişim butonlarından doğrudan ilgili danışmana öğrenci mail yoluyla ulaşabilmektedir.</w:t>
      </w:r>
      <w:r w:rsidR="008616A8">
        <w:rPr>
          <w:rFonts w:ascii="Times New Roman" w:eastAsia="Times New Roman" w:hAnsi="Times New Roman" w:cs="Times New Roman"/>
          <w:noProof w:val="0"/>
          <w:sz w:val="24"/>
          <w:szCs w:val="24"/>
        </w:rPr>
        <w:t xml:space="preserve"> </w:t>
      </w:r>
      <w:r w:rsidRPr="00495636">
        <w:rPr>
          <w:rFonts w:ascii="Times New Roman" w:hAnsi="Times New Roman" w:cs="Times New Roman"/>
          <w:noProof w:val="0"/>
          <w:sz w:val="24"/>
          <w:szCs w:val="24"/>
        </w:rPr>
        <w:t>Öğrencilere</w:t>
      </w:r>
      <w:r w:rsidR="008616A8">
        <w:rPr>
          <w:rFonts w:ascii="Times New Roman" w:hAnsi="Times New Roman" w:cs="Times New Roman"/>
          <w:noProof w:val="0"/>
          <w:sz w:val="24"/>
          <w:szCs w:val="24"/>
        </w:rPr>
        <w:t xml:space="preserve"> </w:t>
      </w:r>
      <w:r w:rsidRPr="00495636">
        <w:rPr>
          <w:rFonts w:ascii="Times New Roman" w:hAnsi="Times New Roman" w:cs="Times New Roman"/>
          <w:noProof w:val="0"/>
          <w:sz w:val="24"/>
          <w:szCs w:val="24"/>
        </w:rPr>
        <w:t xml:space="preserve">sunulan hizmetlerle ilgili öğrencilerden geribildirim, anketler, toplantılar ve istek kutuları </w:t>
      </w:r>
      <w:r w:rsidRPr="00495636">
        <w:rPr>
          <w:rFonts w:ascii="Times New Roman" w:hAnsi="Times New Roman" w:cs="Times New Roman"/>
          <w:noProof w:val="0"/>
          <w:sz w:val="24"/>
          <w:szCs w:val="24"/>
        </w:rPr>
        <w:lastRenderedPageBreak/>
        <w:t xml:space="preserve">vasıtasıyla alınmaktadır. Ayrıca, danışman öğretim görevlisi de bu dönüt sürecine katılmaktadır. </w:t>
      </w:r>
      <w:r w:rsidRPr="00495636">
        <w:rPr>
          <w:rFonts w:ascii="Times New Roman" w:eastAsia="Times New Roman" w:hAnsi="Times New Roman" w:cs="Times New Roman"/>
          <w:noProof w:val="0"/>
          <w:color w:val="000000"/>
          <w:sz w:val="24"/>
          <w:szCs w:val="24"/>
        </w:rPr>
        <w:t xml:space="preserve">Engel durumu olan öğrenciler için sınıf belirlenmesinde ve sınavlarda gerekli düzenlemeler yapılmaktadır. Yabancı öğrenciler için gerekli bütün bilgiler İngilizce dilinde de hazırlanmaktadır (örneğin Öğrenci El Kitabı / Ek 1). </w:t>
      </w:r>
    </w:p>
    <w:p w14:paraId="0198BF25" w14:textId="77777777" w:rsidR="009F21C0" w:rsidRDefault="009F21C0" w:rsidP="008616A8">
      <w:pPr>
        <w:spacing w:line="360" w:lineRule="auto"/>
        <w:jc w:val="both"/>
        <w:rPr>
          <w:rFonts w:ascii="Times New Roman" w:hAnsi="Times New Roman" w:cs="Times New Roman"/>
          <w:b/>
          <w:noProof w:val="0"/>
          <w:sz w:val="24"/>
          <w:szCs w:val="24"/>
        </w:rPr>
      </w:pPr>
    </w:p>
    <w:p w14:paraId="51FECF29" w14:textId="65B5916C" w:rsidR="008616A8" w:rsidRDefault="001D11DD" w:rsidP="008616A8">
      <w:pPr>
        <w:spacing w:line="360" w:lineRule="auto"/>
        <w:jc w:val="both"/>
        <w:rPr>
          <w:rFonts w:ascii="Times New Roman" w:hAnsi="Times New Roman" w:cs="Times New Roman"/>
          <w:b/>
          <w:noProof w:val="0"/>
          <w:sz w:val="24"/>
          <w:szCs w:val="24"/>
        </w:rPr>
      </w:pPr>
      <w:r w:rsidRPr="008616A8">
        <w:rPr>
          <w:rFonts w:ascii="Times New Roman" w:hAnsi="Times New Roman" w:cs="Times New Roman"/>
          <w:b/>
          <w:noProof w:val="0"/>
          <w:sz w:val="24"/>
          <w:szCs w:val="24"/>
        </w:rPr>
        <w:t>B.3.3. Dezavantajlı gruplar</w:t>
      </w:r>
    </w:p>
    <w:p w14:paraId="45A30157" w14:textId="77777777" w:rsidR="008616A8" w:rsidRDefault="001D11DD" w:rsidP="008616A8">
      <w:pPr>
        <w:spacing w:line="360" w:lineRule="auto"/>
        <w:jc w:val="both"/>
        <w:rPr>
          <w:rFonts w:ascii="Times New Roman" w:hAnsi="Times New Roman" w:cs="Times New Roman"/>
          <w:b/>
          <w:noProof w:val="0"/>
          <w:sz w:val="24"/>
          <w:szCs w:val="24"/>
        </w:rPr>
      </w:pPr>
      <w:r w:rsidRPr="00495636">
        <w:rPr>
          <w:rFonts w:ascii="Times New Roman" w:hAnsi="Times New Roman" w:cs="Times New Roman"/>
          <w:noProof w:val="0"/>
          <w:sz w:val="24"/>
          <w:szCs w:val="24"/>
        </w:rPr>
        <w:t xml:space="preserve">Dezavantajlı, kırılgan ve az temsil edilen grupların (engelli, yoksul, azınlık, göçmen vb.) eğitim olanaklarına erişimini kolaylaştırmak adına; eşitlik, hakkaniyet, çeşitlilik ve kapsayıcılık sağlamak için öğrencinin engeline göre çeşitli düzenlemeler yapılmaktadır. Yüksekokulumuzda Engelli Öğrenci Birimi bulunmaktadır. Bu birim engelli öğrencilerin sorunları ile ilgilenir ve çözüm bulur. Örneğin, Yabancı Diller Yüksekokulu Hazırlık bölümünde otizmli olan öğrencimiz için bir tane tuvalet kapatılarak dolap sağlanmış ve sadece onun kullanımına verilmiştir ve anahtarı öğrenciden sorumlu olan görevli kişiye teslim edilmiştir. Öğrencimizin okula, arkadaşlarına, derslere uyumunu sağlamak için derslere görevli abisi/ablası ile katılması uygun görülmüştür. Öğrenciyle ilgili yapılması gereken durumlar, (örneğin yüksek sesle müzik dinlediği için kulaklık kullanması önerisi) görevli abiye/ablaya iletilmektedir. Sınavlarda ek süre verilmektedir. Dinleme sınavlarına da tek başına ayrı bir sınıfta katılmaktadır. </w:t>
      </w:r>
    </w:p>
    <w:p w14:paraId="407DDA6F" w14:textId="5C856A05" w:rsidR="008616A8" w:rsidRDefault="001D11DD" w:rsidP="008616A8">
      <w:pPr>
        <w:spacing w:line="360" w:lineRule="auto"/>
        <w:jc w:val="both"/>
        <w:rPr>
          <w:rFonts w:ascii="Times New Roman" w:hAnsi="Times New Roman" w:cs="Times New Roman"/>
          <w:b/>
          <w:noProof w:val="0"/>
          <w:sz w:val="24"/>
          <w:szCs w:val="24"/>
        </w:rPr>
      </w:pPr>
      <w:r w:rsidRPr="00495636">
        <w:rPr>
          <w:rFonts w:ascii="Times New Roman" w:hAnsi="Times New Roman" w:cs="Times New Roman"/>
          <w:noProof w:val="0"/>
          <w:sz w:val="24"/>
          <w:szCs w:val="24"/>
        </w:rPr>
        <w:t>Bir diğer dezavantajlı grup da göçmen / yabancı öğrencilerdir. Yüksekokulumuzda Yabancı Öğrenci Birimi bulunmaktadır. Bu birim yabancı/göçmen öğrencilerin sorunları ile ilgilenir ve çözüm bulur. Ayrıca yabancı öğrencilerin temsilciliğini yapan bir öğrenci vardır. Bu öğrenci sınıf temsilcileri toplantısına katılır ve yabancı/göçmen öğrencilerin sorunlarını yönetim ile paylaşır. Yüksek okulumuzda yabancı öğrencilerin eğitim-öğretim hayatlarını kolaylaştırmak için azami özen gösterilmektedir. Örnek vermek gerekirse, yabancı öğrenciler için İngilizce Öğrenci El Kitabı hazırlanır (Ek 1).</w:t>
      </w:r>
    </w:p>
    <w:p w14:paraId="2B9C9591" w14:textId="77777777" w:rsidR="009F21C0" w:rsidRDefault="009F21C0" w:rsidP="008616A8">
      <w:pPr>
        <w:spacing w:line="360" w:lineRule="auto"/>
        <w:jc w:val="both"/>
        <w:rPr>
          <w:rFonts w:ascii="Times New Roman" w:hAnsi="Times New Roman" w:cs="Times New Roman"/>
          <w:b/>
          <w:noProof w:val="0"/>
          <w:sz w:val="24"/>
          <w:szCs w:val="24"/>
        </w:rPr>
      </w:pPr>
    </w:p>
    <w:p w14:paraId="4C3963FD" w14:textId="5BE998ED" w:rsidR="008616A8" w:rsidRDefault="008616A8" w:rsidP="008616A8">
      <w:pPr>
        <w:spacing w:line="360" w:lineRule="auto"/>
        <w:jc w:val="both"/>
        <w:rPr>
          <w:rFonts w:ascii="Times New Roman" w:hAnsi="Times New Roman" w:cs="Times New Roman"/>
          <w:b/>
          <w:noProof w:val="0"/>
          <w:sz w:val="24"/>
          <w:szCs w:val="24"/>
        </w:rPr>
      </w:pPr>
      <w:r w:rsidRPr="008616A8">
        <w:rPr>
          <w:rFonts w:ascii="Times New Roman" w:hAnsi="Times New Roman" w:cs="Times New Roman"/>
          <w:b/>
          <w:noProof w:val="0"/>
          <w:sz w:val="24"/>
          <w:szCs w:val="24"/>
        </w:rPr>
        <w:t xml:space="preserve">B.4. Öğretim Kadrosu </w:t>
      </w:r>
    </w:p>
    <w:p w14:paraId="4ED340C7" w14:textId="06B4414A" w:rsidR="001D11DD" w:rsidRPr="008616A8" w:rsidRDefault="001D11DD" w:rsidP="008616A8">
      <w:pPr>
        <w:spacing w:line="360" w:lineRule="auto"/>
        <w:jc w:val="both"/>
        <w:rPr>
          <w:rFonts w:ascii="Times New Roman" w:hAnsi="Times New Roman" w:cs="Times New Roman"/>
          <w:b/>
          <w:noProof w:val="0"/>
          <w:sz w:val="24"/>
          <w:szCs w:val="24"/>
        </w:rPr>
      </w:pPr>
      <w:r w:rsidRPr="00495636">
        <w:rPr>
          <w:rFonts w:ascii="Times New Roman" w:hAnsi="Times New Roman" w:cs="Times New Roman"/>
          <w:noProof w:val="0"/>
          <w:sz w:val="24"/>
          <w:szCs w:val="24"/>
        </w:rPr>
        <w:t xml:space="preserve">Bölümümüzde işe alım süreçleri Kalite El Kitabı’nın 2.6 maddesinde detaylı bir şekilde anlatılmıştır. İşe alınma sürecinde şeffaflık ve adillik önemlidir </w:t>
      </w:r>
      <w:r w:rsidRPr="00495636">
        <w:rPr>
          <w:rFonts w:ascii="Times New Roman" w:hAnsi="Times New Roman" w:cs="Times New Roman"/>
          <w:noProof w:val="0"/>
          <w:color w:val="000000" w:themeColor="text1"/>
          <w:sz w:val="24"/>
          <w:szCs w:val="24"/>
        </w:rPr>
        <w:t>(</w:t>
      </w:r>
      <w:bookmarkStart w:id="12" w:name="_Hlk125467955"/>
      <w:r w:rsidRPr="00495636">
        <w:rPr>
          <w:rFonts w:ascii="Times New Roman" w:hAnsi="Times New Roman" w:cs="Times New Roman"/>
          <w:noProof w:val="0"/>
          <w:color w:val="000000" w:themeColor="text1"/>
          <w:sz w:val="24"/>
          <w:szCs w:val="24"/>
        </w:rPr>
        <w:t xml:space="preserve">Ek 10: </w:t>
      </w:r>
      <w:bookmarkEnd w:id="12"/>
      <w:r w:rsidR="00D37E97">
        <w:rPr>
          <w:rFonts w:ascii="Times New Roman" w:hAnsi="Times New Roman" w:cs="Times New Roman"/>
          <w:noProof w:val="0"/>
          <w:color w:val="000000" w:themeColor="text1"/>
          <w:sz w:val="24"/>
          <w:szCs w:val="24"/>
        </w:rPr>
        <w:t>Kalite El Kitabı</w:t>
      </w:r>
      <w:r w:rsidRPr="00495636">
        <w:rPr>
          <w:rFonts w:ascii="Times New Roman" w:hAnsi="Times New Roman" w:cs="Times New Roman"/>
          <w:noProof w:val="0"/>
          <w:color w:val="000000" w:themeColor="text1"/>
          <w:sz w:val="24"/>
          <w:szCs w:val="24"/>
        </w:rPr>
        <w:t xml:space="preserve"> / 2.6 </w:t>
      </w:r>
      <w:r w:rsidR="00D37E97">
        <w:rPr>
          <w:rFonts w:ascii="Times New Roman" w:hAnsi="Times New Roman" w:cs="Times New Roman"/>
          <w:noProof w:val="0"/>
          <w:color w:val="000000" w:themeColor="text1"/>
          <w:sz w:val="24"/>
          <w:szCs w:val="24"/>
        </w:rPr>
        <w:t>Öğretim Görevlisi İstihdamı İlkesi</w:t>
      </w:r>
      <w:r w:rsidRPr="00495636">
        <w:rPr>
          <w:rFonts w:ascii="Times New Roman" w:hAnsi="Times New Roman" w:cs="Times New Roman"/>
          <w:noProof w:val="0"/>
          <w:color w:val="000000" w:themeColor="text1"/>
          <w:sz w:val="24"/>
          <w:szCs w:val="24"/>
        </w:rPr>
        <w:t>).</w:t>
      </w:r>
    </w:p>
    <w:p w14:paraId="1968FF04" w14:textId="17790308" w:rsidR="001D11DD" w:rsidRPr="00495636" w:rsidRDefault="001D11DD" w:rsidP="00AC777B">
      <w:pPr>
        <w:pStyle w:val="AralkYok"/>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Bölümümüzde ders görevlendirmeleri yapılırken, Eğitim-Öğretim kadrosunun yetkinlikleri göz önünde bulundurulmaktadır. Örneğin, ana dili İngilizce olan öğretim görevlileri Konuşma derslerinde ve kulüplerinde görevlendirilmektedir.</w:t>
      </w:r>
    </w:p>
    <w:p w14:paraId="78F67262" w14:textId="77777777" w:rsidR="008616A8" w:rsidRDefault="008616A8" w:rsidP="00AC777B">
      <w:pPr>
        <w:spacing w:line="360" w:lineRule="auto"/>
        <w:jc w:val="both"/>
        <w:rPr>
          <w:rFonts w:ascii="Times New Roman" w:hAnsi="Times New Roman" w:cs="Times New Roman"/>
          <w:b/>
          <w:noProof w:val="0"/>
          <w:sz w:val="24"/>
          <w:szCs w:val="24"/>
        </w:rPr>
      </w:pPr>
    </w:p>
    <w:p w14:paraId="24394A05" w14:textId="0301D935" w:rsidR="001D11DD" w:rsidRPr="008616A8" w:rsidRDefault="001D11DD" w:rsidP="00AC777B">
      <w:pPr>
        <w:spacing w:line="360" w:lineRule="auto"/>
        <w:jc w:val="both"/>
        <w:rPr>
          <w:rFonts w:ascii="Times New Roman" w:hAnsi="Times New Roman" w:cs="Times New Roman"/>
          <w:b/>
          <w:noProof w:val="0"/>
          <w:sz w:val="24"/>
          <w:szCs w:val="24"/>
        </w:rPr>
      </w:pPr>
      <w:r w:rsidRPr="008616A8">
        <w:rPr>
          <w:rFonts w:ascii="Times New Roman" w:hAnsi="Times New Roman" w:cs="Times New Roman"/>
          <w:b/>
          <w:noProof w:val="0"/>
          <w:sz w:val="24"/>
          <w:szCs w:val="24"/>
        </w:rPr>
        <w:t xml:space="preserve">B.4.1. Öğretim yetkinlikleri ve gelişimi </w:t>
      </w:r>
    </w:p>
    <w:p w14:paraId="6195A550" w14:textId="302D526B" w:rsidR="001D11DD" w:rsidRPr="00495636" w:rsidRDefault="001D11DD" w:rsidP="00AC777B">
      <w:pPr>
        <w:pStyle w:val="AralkYok"/>
        <w:spacing w:line="360" w:lineRule="auto"/>
        <w:jc w:val="both"/>
        <w:rPr>
          <w:rFonts w:ascii="Times New Roman" w:eastAsia="Times New Roman" w:hAnsi="Times New Roman" w:cs="Times New Roman"/>
          <w:color w:val="000000" w:themeColor="text1"/>
          <w:sz w:val="24"/>
          <w:szCs w:val="24"/>
        </w:rPr>
      </w:pPr>
      <w:r w:rsidRPr="00495636">
        <w:rPr>
          <w:rFonts w:ascii="Times New Roman" w:hAnsi="Times New Roman" w:cs="Times New Roman"/>
          <w:sz w:val="24"/>
          <w:szCs w:val="24"/>
        </w:rPr>
        <w:lastRenderedPageBreak/>
        <w:t>Üniversitemiz bünyesinde yapılan eğiticilerin eğitimi uygulamalarına bölümümüz de katılmaktadır. Eğitim kadromuzun Eğitim-Öğretim performansı periyodik olarak (her bir dönem) yapılan ders gözlemleri ile izlenmektedir</w:t>
      </w:r>
      <w:r w:rsidRPr="00495636">
        <w:rPr>
          <w:rFonts w:ascii="Times New Roman" w:eastAsia="Times New Roman" w:hAnsi="Times New Roman" w:cs="Times New Roman"/>
          <w:color w:val="000000"/>
          <w:sz w:val="24"/>
          <w:szCs w:val="24"/>
        </w:rPr>
        <w:t xml:space="preserve">. Bu ders gözlemleri akran değerlendirmesi (yeni öğretim elemanları için zorunlu) veya idarecinin ders gözlemi olarak uygulanmaktadır. Bu ziyaretlerin sonrasında akran veya idareci öğretim elemanına dönüt verir ve bu dönütler doğrultusunda öğretim elemanı dersi için iyileştirmeler yapar. Bu uygulamamız ile diğer bölümlere örnek teşkil etmekteyiz </w:t>
      </w:r>
      <w:r w:rsidRPr="00495636">
        <w:rPr>
          <w:rFonts w:ascii="Times New Roman" w:eastAsia="Times New Roman" w:hAnsi="Times New Roman" w:cs="Times New Roman"/>
          <w:color w:val="000000" w:themeColor="text1"/>
          <w:sz w:val="24"/>
          <w:szCs w:val="24"/>
        </w:rPr>
        <w:t>(</w:t>
      </w:r>
      <w:r w:rsidRPr="00495636">
        <w:rPr>
          <w:rFonts w:ascii="Times New Roman" w:hAnsi="Times New Roman" w:cs="Times New Roman"/>
          <w:color w:val="000000" w:themeColor="text1"/>
          <w:sz w:val="24"/>
          <w:szCs w:val="24"/>
        </w:rPr>
        <w:t>Ek 1</w:t>
      </w:r>
      <w:r w:rsidR="008616A8">
        <w:rPr>
          <w:rFonts w:ascii="Times New Roman" w:hAnsi="Times New Roman" w:cs="Times New Roman"/>
          <w:color w:val="000000" w:themeColor="text1"/>
          <w:sz w:val="24"/>
          <w:szCs w:val="24"/>
        </w:rPr>
        <w:t>2</w:t>
      </w:r>
      <w:r w:rsidRPr="00495636">
        <w:rPr>
          <w:rFonts w:ascii="Times New Roman" w:hAnsi="Times New Roman" w:cs="Times New Roman"/>
          <w:color w:val="000000" w:themeColor="text1"/>
          <w:sz w:val="24"/>
          <w:szCs w:val="24"/>
        </w:rPr>
        <w:t>: Akran Değerlendirmesi Formu).</w:t>
      </w:r>
    </w:p>
    <w:p w14:paraId="53B4DCBF" w14:textId="2B6B14CC" w:rsidR="008616A8" w:rsidRDefault="001D11DD" w:rsidP="008616A8">
      <w:pPr>
        <w:spacing w:line="360" w:lineRule="auto"/>
        <w:jc w:val="both"/>
        <w:rPr>
          <w:rFonts w:ascii="Times New Roman" w:hAnsi="Times New Roman" w:cs="Times New Roman"/>
          <w:noProof w:val="0"/>
          <w:color w:val="000000" w:themeColor="text1"/>
          <w:sz w:val="24"/>
          <w:szCs w:val="24"/>
        </w:rPr>
      </w:pPr>
      <w:r w:rsidRPr="00495636">
        <w:rPr>
          <w:rFonts w:ascii="Times New Roman" w:hAnsi="Times New Roman" w:cs="Times New Roman"/>
          <w:noProof w:val="0"/>
          <w:sz w:val="24"/>
          <w:szCs w:val="24"/>
        </w:rPr>
        <w:t>Yüksekokulumuzda öğretim yetkinliklerini (</w:t>
      </w:r>
      <w:bookmarkStart w:id="13" w:name="_Hlk125467988"/>
      <w:r w:rsidRPr="00495636">
        <w:rPr>
          <w:rFonts w:ascii="Times New Roman" w:hAnsi="Times New Roman" w:cs="Times New Roman"/>
          <w:noProof w:val="0"/>
          <w:sz w:val="24"/>
          <w:szCs w:val="24"/>
        </w:rPr>
        <w:t>Ek 1</w:t>
      </w:r>
      <w:r w:rsidR="008616A8">
        <w:rPr>
          <w:rFonts w:ascii="Times New Roman" w:hAnsi="Times New Roman" w:cs="Times New Roman"/>
          <w:noProof w:val="0"/>
          <w:sz w:val="24"/>
          <w:szCs w:val="24"/>
        </w:rPr>
        <w:t>3</w:t>
      </w:r>
      <w:r w:rsidRPr="00495636">
        <w:rPr>
          <w:rFonts w:ascii="Times New Roman" w:hAnsi="Times New Roman" w:cs="Times New Roman"/>
          <w:noProof w:val="0"/>
          <w:sz w:val="24"/>
          <w:szCs w:val="24"/>
        </w:rPr>
        <w:t>: Profesyonel Gelişim Planı</w:t>
      </w:r>
      <w:bookmarkEnd w:id="13"/>
      <w:r w:rsidRPr="00495636">
        <w:rPr>
          <w:rFonts w:ascii="Times New Roman" w:hAnsi="Times New Roman" w:cs="Times New Roman"/>
          <w:noProof w:val="0"/>
          <w:sz w:val="24"/>
          <w:szCs w:val="24"/>
        </w:rPr>
        <w:t xml:space="preserve">) ve gelişimini organize etmek, yönetmek ve denetlemek adına Profesyonel Gelişim Birimi 2022-2023 Akademik Yılı itibariyle faaliyete başlamıştır. Profesyonel Gelişim Birimi’nin iş tanımına Kalite El Kitabı’nın 1.6.15 numaralı başlığından ulaşılabilir (Ek 10). İş tanımından da anlaşıldığı gibi bu birim personel için eğitim faaliyetleri tasarlayıp bunların değerlendirilmesinden sorumludur </w:t>
      </w:r>
      <w:r w:rsidRPr="00495636">
        <w:rPr>
          <w:rFonts w:ascii="Times New Roman" w:hAnsi="Times New Roman" w:cs="Times New Roman"/>
          <w:noProof w:val="0"/>
          <w:color w:val="000000" w:themeColor="text1"/>
          <w:sz w:val="24"/>
          <w:szCs w:val="24"/>
        </w:rPr>
        <w:t xml:space="preserve">(Ek 14: Workshop/Seminer Faaliyetleri). </w:t>
      </w:r>
    </w:p>
    <w:p w14:paraId="58512EB1" w14:textId="4C8CE187" w:rsidR="001D11DD" w:rsidRPr="008616A8" w:rsidRDefault="001D11DD" w:rsidP="008616A8">
      <w:pPr>
        <w:spacing w:line="360" w:lineRule="auto"/>
        <w:jc w:val="both"/>
        <w:rPr>
          <w:rFonts w:ascii="Times New Roman" w:hAnsi="Times New Roman" w:cs="Times New Roman"/>
          <w:noProof w:val="0"/>
          <w:sz w:val="24"/>
          <w:szCs w:val="24"/>
        </w:rPr>
      </w:pPr>
      <w:r w:rsidRPr="00495636">
        <w:rPr>
          <w:rFonts w:ascii="Times New Roman" w:hAnsi="Times New Roman" w:cs="Times New Roman"/>
          <w:b/>
          <w:bCs/>
          <w:color w:val="000000" w:themeColor="text1"/>
          <w:sz w:val="24"/>
          <w:szCs w:val="24"/>
        </w:rPr>
        <w:t>Kuruma Ait Belgeler</w:t>
      </w:r>
    </w:p>
    <w:p w14:paraId="3D791A30" w14:textId="316C20AB" w:rsidR="001D11DD" w:rsidRPr="00495636" w:rsidRDefault="001D11DD" w:rsidP="00AC777B">
      <w:pPr>
        <w:pStyle w:val="AralkYok"/>
        <w:spacing w:line="360" w:lineRule="auto"/>
        <w:ind w:left="720"/>
        <w:jc w:val="both"/>
        <w:rPr>
          <w:rFonts w:ascii="Times New Roman" w:hAnsi="Times New Roman" w:cs="Times New Roman"/>
          <w:color w:val="000000" w:themeColor="text1"/>
          <w:sz w:val="24"/>
          <w:szCs w:val="24"/>
        </w:rPr>
      </w:pPr>
      <w:r w:rsidRPr="00495636">
        <w:rPr>
          <w:rFonts w:ascii="Times New Roman" w:hAnsi="Times New Roman" w:cs="Times New Roman"/>
          <w:color w:val="000000" w:themeColor="text1"/>
          <w:sz w:val="24"/>
          <w:szCs w:val="24"/>
        </w:rPr>
        <w:t>Ek 1</w:t>
      </w:r>
      <w:r w:rsidR="008616A8">
        <w:rPr>
          <w:rFonts w:ascii="Times New Roman" w:hAnsi="Times New Roman" w:cs="Times New Roman"/>
          <w:color w:val="000000" w:themeColor="text1"/>
          <w:sz w:val="24"/>
          <w:szCs w:val="24"/>
        </w:rPr>
        <w:t>2</w:t>
      </w:r>
      <w:r w:rsidRPr="00495636">
        <w:rPr>
          <w:rFonts w:ascii="Times New Roman" w:hAnsi="Times New Roman" w:cs="Times New Roman"/>
          <w:color w:val="000000" w:themeColor="text1"/>
          <w:sz w:val="24"/>
          <w:szCs w:val="24"/>
        </w:rPr>
        <w:t xml:space="preserve">: </w:t>
      </w:r>
      <w:r w:rsidRPr="00495636">
        <w:rPr>
          <w:rFonts w:ascii="Times New Roman" w:hAnsi="Times New Roman" w:cs="Times New Roman"/>
          <w:sz w:val="24"/>
          <w:szCs w:val="24"/>
        </w:rPr>
        <w:object w:dxaOrig="1537" w:dyaOrig="994" w14:anchorId="54B4D02E">
          <v:shape id="_x0000_i1039" type="#_x0000_t75" style="width:77pt;height:49.5pt" o:ole="">
            <v:imagedata r:id="rId88" o:title=""/>
          </v:shape>
          <o:OLEObject Type="Embed" ProgID="Acrobat.Document.DC" ShapeID="_x0000_i1039" DrawAspect="Icon" ObjectID="_1736769649" r:id="rId89"/>
        </w:object>
      </w:r>
    </w:p>
    <w:p w14:paraId="319A07C9" w14:textId="79BBD0F5" w:rsidR="00AC777B" w:rsidRPr="00495636" w:rsidRDefault="001D11DD" w:rsidP="00AC777B">
      <w:pPr>
        <w:pStyle w:val="AralkYok"/>
        <w:spacing w:line="360" w:lineRule="auto"/>
        <w:ind w:left="720"/>
        <w:jc w:val="both"/>
        <w:rPr>
          <w:rFonts w:ascii="Times New Roman" w:hAnsi="Times New Roman" w:cs="Times New Roman"/>
          <w:color w:val="000000" w:themeColor="text1"/>
          <w:sz w:val="24"/>
          <w:szCs w:val="24"/>
        </w:rPr>
      </w:pPr>
      <w:r w:rsidRPr="00495636">
        <w:rPr>
          <w:rFonts w:ascii="Times New Roman" w:hAnsi="Times New Roman" w:cs="Times New Roman"/>
          <w:color w:val="000000" w:themeColor="text1"/>
          <w:sz w:val="24"/>
          <w:szCs w:val="24"/>
        </w:rPr>
        <w:t>Ek</w:t>
      </w:r>
      <w:r w:rsidR="00AC777B" w:rsidRPr="00495636">
        <w:rPr>
          <w:rFonts w:ascii="Times New Roman" w:hAnsi="Times New Roman" w:cs="Times New Roman"/>
          <w:color w:val="000000" w:themeColor="text1"/>
          <w:sz w:val="24"/>
          <w:szCs w:val="24"/>
        </w:rPr>
        <w:t xml:space="preserve"> </w:t>
      </w:r>
      <w:r w:rsidRPr="00495636">
        <w:rPr>
          <w:rFonts w:ascii="Times New Roman" w:hAnsi="Times New Roman" w:cs="Times New Roman"/>
          <w:color w:val="000000" w:themeColor="text1"/>
          <w:sz w:val="24"/>
          <w:szCs w:val="24"/>
        </w:rPr>
        <w:t>1</w:t>
      </w:r>
      <w:r w:rsidR="008616A8">
        <w:rPr>
          <w:rFonts w:ascii="Times New Roman" w:hAnsi="Times New Roman" w:cs="Times New Roman"/>
          <w:color w:val="000000" w:themeColor="text1"/>
          <w:sz w:val="24"/>
          <w:szCs w:val="24"/>
        </w:rPr>
        <w:t>3</w:t>
      </w:r>
      <w:r w:rsidRPr="00495636">
        <w:rPr>
          <w:rFonts w:ascii="Times New Roman" w:hAnsi="Times New Roman" w:cs="Times New Roman"/>
          <w:color w:val="000000" w:themeColor="text1"/>
          <w:sz w:val="24"/>
          <w:szCs w:val="24"/>
        </w:rPr>
        <w:t>:</w:t>
      </w:r>
    </w:p>
    <w:p w14:paraId="69EE6DC4" w14:textId="263A23F6" w:rsidR="001D11DD" w:rsidRPr="0098123D" w:rsidRDefault="00000000" w:rsidP="00AC777B">
      <w:pPr>
        <w:pStyle w:val="AralkYok"/>
        <w:spacing w:line="360" w:lineRule="auto"/>
        <w:ind w:left="720"/>
        <w:jc w:val="both"/>
        <w:rPr>
          <w:rFonts w:ascii="Times New Roman" w:hAnsi="Times New Roman" w:cs="Times New Roman"/>
          <w:color w:val="000000" w:themeColor="text1"/>
          <w:sz w:val="24"/>
          <w:szCs w:val="24"/>
        </w:rPr>
      </w:pPr>
      <w:hyperlink r:id="rId90" w:history="1">
        <w:r w:rsidR="009F21C0" w:rsidRPr="00AE0E6F">
          <w:rPr>
            <w:rStyle w:val="Kpr"/>
            <w:rFonts w:ascii="Times New Roman" w:hAnsi="Times New Roman" w:cs="Times New Roman"/>
            <w:sz w:val="24"/>
            <w:szCs w:val="24"/>
          </w:rPr>
          <w:t>https://docs.google.com/forms/d/e/1FAIpQLSf4WxY4tMRvrLFslqh0dqmdSQ5dcoWQO2e_N3Kuy8Mzq9hx6A/viewform</w:t>
        </w:r>
      </w:hyperlink>
    </w:p>
    <w:p w14:paraId="24854C2B" w14:textId="77777777" w:rsidR="001D11DD" w:rsidRPr="00495636" w:rsidRDefault="001D11DD" w:rsidP="00AC777B">
      <w:pPr>
        <w:spacing w:line="360" w:lineRule="auto"/>
        <w:jc w:val="both"/>
        <w:rPr>
          <w:rFonts w:ascii="Times New Roman" w:hAnsi="Times New Roman" w:cs="Times New Roman"/>
          <w:b/>
          <w:noProof w:val="0"/>
          <w:sz w:val="24"/>
          <w:szCs w:val="24"/>
          <w:u w:val="single"/>
        </w:rPr>
      </w:pPr>
    </w:p>
    <w:p w14:paraId="6E5D63DF" w14:textId="77777777" w:rsidR="0098123D" w:rsidRDefault="001D11DD" w:rsidP="0098123D">
      <w:pPr>
        <w:spacing w:line="360" w:lineRule="auto"/>
        <w:jc w:val="both"/>
        <w:rPr>
          <w:rFonts w:ascii="Times New Roman" w:hAnsi="Times New Roman" w:cs="Times New Roman"/>
          <w:b/>
          <w:noProof w:val="0"/>
          <w:sz w:val="24"/>
          <w:szCs w:val="24"/>
        </w:rPr>
      </w:pPr>
      <w:r w:rsidRPr="0098123D">
        <w:rPr>
          <w:rFonts w:ascii="Times New Roman" w:hAnsi="Times New Roman" w:cs="Times New Roman"/>
          <w:b/>
          <w:noProof w:val="0"/>
          <w:sz w:val="24"/>
          <w:szCs w:val="24"/>
        </w:rPr>
        <w:t>B.4.2. Eğitim faaliyetlerine yönelik teşvik ve ödüllendirme</w:t>
      </w:r>
    </w:p>
    <w:p w14:paraId="1244CDE3" w14:textId="737F1BE0" w:rsidR="001D11DD" w:rsidRPr="0098123D" w:rsidRDefault="001D11DD" w:rsidP="0098123D">
      <w:pPr>
        <w:spacing w:line="360" w:lineRule="auto"/>
        <w:jc w:val="both"/>
        <w:rPr>
          <w:rFonts w:ascii="Times New Roman" w:hAnsi="Times New Roman" w:cs="Times New Roman"/>
          <w:b/>
          <w:noProof w:val="0"/>
          <w:sz w:val="24"/>
          <w:szCs w:val="24"/>
        </w:rPr>
      </w:pPr>
      <w:r w:rsidRPr="00495636">
        <w:rPr>
          <w:rFonts w:ascii="Times New Roman" w:hAnsi="Times New Roman" w:cs="Times New Roman"/>
          <w:noProof w:val="0"/>
          <w:sz w:val="24"/>
          <w:szCs w:val="24"/>
        </w:rPr>
        <w:t xml:space="preserve">Lisansüstü eğitim alan akademik personel 1 gün izinli sayılmaktadır. Bunun dışında kurum tarafından eğitim faaliyetlerine yönelik teşvik ve ödüllendirme bulunmamaktadır. </w:t>
      </w: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2"/>
      </w:tblGrid>
      <w:tr w:rsidR="001D11DD" w:rsidRPr="00495636" w14:paraId="7EE904A6" w14:textId="77777777" w:rsidTr="004A2FDD">
        <w:tc>
          <w:tcPr>
            <w:tcW w:w="9062" w:type="dxa"/>
            <w:shd w:val="clear" w:color="auto" w:fill="FFC000"/>
          </w:tcPr>
          <w:p w14:paraId="44795CC7" w14:textId="2902E447" w:rsidR="001D11DD" w:rsidRPr="00495636" w:rsidRDefault="001D11DD" w:rsidP="00AC777B">
            <w:pPr>
              <w:pStyle w:val="ListeParagraf"/>
              <w:numPr>
                <w:ilvl w:val="0"/>
                <w:numId w:val="21"/>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sidRPr="00495636">
              <w:rPr>
                <w:rFonts w:ascii="Times New Roman" w:eastAsia="Times New Roman" w:hAnsi="Times New Roman" w:cs="Times New Roman"/>
                <w:b/>
                <w:color w:val="000000"/>
                <w:sz w:val="24"/>
                <w:szCs w:val="24"/>
              </w:rPr>
              <w:t>ARAŞTIRMA VE GELİŞTİRME</w:t>
            </w:r>
          </w:p>
        </w:tc>
      </w:tr>
    </w:tbl>
    <w:p w14:paraId="2A11BB3E" w14:textId="77777777" w:rsidR="001D11DD" w:rsidRPr="00495636" w:rsidRDefault="001D11DD" w:rsidP="00AC777B">
      <w:pPr>
        <w:pStyle w:val="Default"/>
        <w:spacing w:line="360" w:lineRule="auto"/>
        <w:jc w:val="both"/>
        <w:rPr>
          <w:b/>
          <w:bCs/>
        </w:rPr>
      </w:pPr>
    </w:p>
    <w:p w14:paraId="0548F1B9" w14:textId="77777777" w:rsidR="001D11DD" w:rsidRPr="00495636" w:rsidRDefault="001D11DD" w:rsidP="00AC777B">
      <w:pPr>
        <w:pStyle w:val="Default"/>
        <w:spacing w:line="360" w:lineRule="auto"/>
        <w:jc w:val="both"/>
        <w:rPr>
          <w:b/>
          <w:bCs/>
        </w:rPr>
      </w:pPr>
      <w:r w:rsidRPr="00495636">
        <w:rPr>
          <w:b/>
          <w:bCs/>
        </w:rPr>
        <w:t xml:space="preserve">C.1. Araştırma Stratejisi </w:t>
      </w:r>
    </w:p>
    <w:p w14:paraId="5A6E0286" w14:textId="77777777" w:rsidR="001D11DD" w:rsidRPr="00495636" w:rsidRDefault="001D11DD" w:rsidP="00AC777B">
      <w:pPr>
        <w:pStyle w:val="Default"/>
        <w:spacing w:line="360" w:lineRule="auto"/>
        <w:ind w:left="720"/>
        <w:jc w:val="both"/>
      </w:pPr>
    </w:p>
    <w:p w14:paraId="10899961" w14:textId="6DE0DBB0" w:rsidR="001D11DD" w:rsidRPr="00495636" w:rsidRDefault="001D11DD" w:rsidP="00AC777B">
      <w:pPr>
        <w:pStyle w:val="Default"/>
        <w:spacing w:line="360" w:lineRule="auto"/>
        <w:jc w:val="both"/>
      </w:pPr>
      <w:r w:rsidRPr="00495636">
        <w:rPr>
          <w:b/>
          <w:bCs/>
        </w:rPr>
        <w:t xml:space="preserve">C.1.1. Kurumun Araştırma Politikası, Hedefleri ve Stratejisi </w:t>
      </w:r>
    </w:p>
    <w:p w14:paraId="09CDCBF3" w14:textId="53FBB836" w:rsidR="001D11DD" w:rsidRPr="00495636" w:rsidRDefault="001D11DD" w:rsidP="00AC777B">
      <w:pPr>
        <w:pStyle w:val="Default"/>
        <w:spacing w:line="360" w:lineRule="auto"/>
        <w:jc w:val="both"/>
      </w:pPr>
      <w:r w:rsidRPr="00495636">
        <w:t xml:space="preserve">Üniversitemizin 2022-2026 Stratejik Planı misyon ve hedefler göz önünde bulundurularak oluşturulmuştur. Bu kapsamda yüksekokulumuz, ulusal ve uluslararası nitelikte bilimsel yayın yapmak, araştırma yapmak, sektör iş birliği ile ortaklaşa proje </w:t>
      </w:r>
      <w:r w:rsidR="0098123D" w:rsidRPr="00495636">
        <w:t>geliştirmek</w:t>
      </w:r>
      <w:r w:rsidRPr="00495636">
        <w:t xml:space="preserve"> hem öğrenci hem akademik personeli araştırmaya, üretmeye ve geliştirmeye teşvik etmek için planlamalar yapmaktadır ve çalışmaktadır. </w:t>
      </w:r>
    </w:p>
    <w:p w14:paraId="3715D51C" w14:textId="77777777" w:rsidR="001D11DD" w:rsidRPr="00495636" w:rsidRDefault="001D11DD" w:rsidP="00AC777B">
      <w:pPr>
        <w:pStyle w:val="Default"/>
        <w:spacing w:line="360" w:lineRule="auto"/>
        <w:jc w:val="both"/>
      </w:pPr>
    </w:p>
    <w:p w14:paraId="5B9D76FA" w14:textId="77777777" w:rsidR="001D11DD" w:rsidRPr="00495636" w:rsidRDefault="001D11DD" w:rsidP="00AC777B">
      <w:pPr>
        <w:pStyle w:val="Default"/>
        <w:spacing w:line="360" w:lineRule="auto"/>
        <w:jc w:val="both"/>
      </w:pPr>
      <w:r w:rsidRPr="00495636">
        <w:t>“Eğitimin Ötesinde, Yaşamın İçinde” sloganından hareketle Toros Üniversitesi, toplum ile sürekli etkileşim içinde, insanı merkeze alarak araştırma yapan, eğitim veren ve hizmet sunan bir eğitim kurumudur. Toros Üniversitesi Yabancı Diller Yüksekokulu araştırma geliştirme faaliyetlerinin gerekliliğinin ve öneminin farkındadır ve bu doğrultuda politikalar üretmeyi benimsemiştir. Tüm bu bilgiler ışığında ortaya çıkan Araştırma Geliştirme Politikamız aşağıdaki ilkeleri kapsamaktadır:</w:t>
      </w:r>
    </w:p>
    <w:p w14:paraId="42EA2C90" w14:textId="77777777" w:rsidR="001D11DD" w:rsidRPr="00495636" w:rsidRDefault="001D11DD" w:rsidP="00AC777B">
      <w:pPr>
        <w:pStyle w:val="Default"/>
        <w:numPr>
          <w:ilvl w:val="0"/>
          <w:numId w:val="6"/>
        </w:numPr>
        <w:spacing w:line="360" w:lineRule="auto"/>
        <w:jc w:val="both"/>
      </w:pPr>
      <w:r w:rsidRPr="00495636">
        <w:t>Ulusal ve uluslararası düzeyde üretilen makale, bildiri, kitap bölümü vb. akademik yayın sayısını artırmak,</w:t>
      </w:r>
    </w:p>
    <w:p w14:paraId="2CBC5EB0" w14:textId="77777777" w:rsidR="001D11DD" w:rsidRPr="00495636" w:rsidRDefault="001D11DD" w:rsidP="00AC777B">
      <w:pPr>
        <w:pStyle w:val="Default"/>
        <w:numPr>
          <w:ilvl w:val="0"/>
          <w:numId w:val="6"/>
        </w:numPr>
        <w:spacing w:line="360" w:lineRule="auto"/>
        <w:jc w:val="both"/>
      </w:pPr>
      <w:r w:rsidRPr="00495636">
        <w:t>Yabancı Diller Yüksekokulu’nun araştırma geliştirme faaliyetlerine katkı sağlamak,</w:t>
      </w:r>
    </w:p>
    <w:p w14:paraId="51895FA0" w14:textId="77777777" w:rsidR="001D11DD" w:rsidRPr="00495636" w:rsidRDefault="001D11DD" w:rsidP="00AC777B">
      <w:pPr>
        <w:pStyle w:val="Default"/>
        <w:numPr>
          <w:ilvl w:val="0"/>
          <w:numId w:val="6"/>
        </w:numPr>
        <w:spacing w:line="360" w:lineRule="auto"/>
        <w:jc w:val="both"/>
      </w:pPr>
      <w:r w:rsidRPr="00495636">
        <w:t>Ulusal ve uluslararası indekslerce taranan dergilerde yer alan yayınlardan yüksekokulumuz adresli yayınlara yapılan atıf sayılarının artmasını desteklemek için bilimsel çalışmalar üretmek,</w:t>
      </w:r>
    </w:p>
    <w:p w14:paraId="1E26673A" w14:textId="77777777" w:rsidR="001D11DD" w:rsidRPr="00495636" w:rsidRDefault="001D11DD" w:rsidP="00AC777B">
      <w:pPr>
        <w:pStyle w:val="Default"/>
        <w:numPr>
          <w:ilvl w:val="0"/>
          <w:numId w:val="6"/>
        </w:numPr>
        <w:spacing w:line="360" w:lineRule="auto"/>
        <w:jc w:val="both"/>
      </w:pPr>
      <w:r w:rsidRPr="00495636">
        <w:t>İç ve dış destekli araştırma geliştirme projelerinin sayısını artırmak,</w:t>
      </w:r>
    </w:p>
    <w:p w14:paraId="4252D757" w14:textId="77777777" w:rsidR="001D11DD" w:rsidRPr="00495636" w:rsidRDefault="001D11DD" w:rsidP="00AC777B">
      <w:pPr>
        <w:pStyle w:val="Default"/>
        <w:numPr>
          <w:ilvl w:val="0"/>
          <w:numId w:val="6"/>
        </w:numPr>
        <w:spacing w:line="360" w:lineRule="auto"/>
        <w:jc w:val="both"/>
      </w:pPr>
      <w:r w:rsidRPr="00495636">
        <w:t>Güncel bilimsel çalışmaları takip ederek bu doğrultuda akademik yeterliliğe katkı sunmak,</w:t>
      </w:r>
    </w:p>
    <w:p w14:paraId="7F1BF214" w14:textId="77777777" w:rsidR="001D11DD" w:rsidRPr="00495636" w:rsidRDefault="001D11DD" w:rsidP="00AC777B">
      <w:pPr>
        <w:pStyle w:val="Default"/>
        <w:numPr>
          <w:ilvl w:val="0"/>
          <w:numId w:val="6"/>
        </w:numPr>
        <w:spacing w:line="360" w:lineRule="auto"/>
        <w:jc w:val="both"/>
      </w:pPr>
      <w:r w:rsidRPr="00495636">
        <w:t>Ulusal ve Uluslararası sempozyum, kongre, sanatsal sergi ve benzeri bilimsel faaliyetler düzenlemek veya bu faaliyetlere etkin katılım göstermek,</w:t>
      </w:r>
    </w:p>
    <w:p w14:paraId="6E22E26C" w14:textId="77777777" w:rsidR="001D11DD" w:rsidRPr="00495636" w:rsidRDefault="001D11DD" w:rsidP="00AC777B">
      <w:pPr>
        <w:pStyle w:val="Default"/>
        <w:numPr>
          <w:ilvl w:val="0"/>
          <w:numId w:val="6"/>
        </w:numPr>
        <w:spacing w:line="360" w:lineRule="auto"/>
        <w:jc w:val="both"/>
      </w:pPr>
      <w:r w:rsidRPr="00495636">
        <w:t>Bilim insanı olma ve eğitme anlayışının yaygınlaştırılmasını sağlamak,</w:t>
      </w:r>
    </w:p>
    <w:p w14:paraId="4B553E7F" w14:textId="77777777" w:rsidR="001D11DD" w:rsidRPr="00495636" w:rsidRDefault="001D11DD" w:rsidP="00AC777B">
      <w:pPr>
        <w:pStyle w:val="Default"/>
        <w:numPr>
          <w:ilvl w:val="0"/>
          <w:numId w:val="6"/>
        </w:numPr>
        <w:spacing w:line="360" w:lineRule="auto"/>
        <w:jc w:val="both"/>
      </w:pPr>
      <w:r w:rsidRPr="00495636">
        <w:t>Sosyal bilimler alanına yenilikçi bakış açısıyla katkı sağlamak,</w:t>
      </w:r>
    </w:p>
    <w:p w14:paraId="204B7251" w14:textId="77777777" w:rsidR="001D11DD" w:rsidRPr="00495636" w:rsidRDefault="001D11DD" w:rsidP="00AC777B">
      <w:pPr>
        <w:pStyle w:val="Default"/>
        <w:numPr>
          <w:ilvl w:val="0"/>
          <w:numId w:val="6"/>
        </w:numPr>
        <w:spacing w:line="360" w:lineRule="auto"/>
        <w:jc w:val="both"/>
      </w:pPr>
      <w:r w:rsidRPr="00495636">
        <w:t>Araştırma geliştirme faaliyetlerini sürdürülebilir kılmak.</w:t>
      </w:r>
    </w:p>
    <w:p w14:paraId="096D61A6" w14:textId="77777777" w:rsidR="001D11DD" w:rsidRPr="00495636" w:rsidRDefault="001D11DD" w:rsidP="00AC777B">
      <w:pPr>
        <w:pStyle w:val="Default"/>
        <w:spacing w:line="360" w:lineRule="auto"/>
        <w:jc w:val="both"/>
      </w:pPr>
    </w:p>
    <w:p w14:paraId="4447D713" w14:textId="77777777" w:rsidR="001D11DD" w:rsidRPr="00495636" w:rsidRDefault="001D11DD" w:rsidP="00AC777B">
      <w:pPr>
        <w:pStyle w:val="Default"/>
        <w:spacing w:line="360" w:lineRule="auto"/>
        <w:jc w:val="both"/>
      </w:pPr>
      <w:r w:rsidRPr="00495636">
        <w:t>Yukarıda verilen bu politika doğrultusunda 2022-2026 Stratejik Planı’nda yer alan hedeflere ulaşılması beklenmektedir. Aynı şekilde bu hedeflere ulaşılmasında yapılması gerekli olan faaliyetler ilgili Hedef Kartlarında yıl bazlı olarak detaylı şekilde verilmiştir.</w:t>
      </w:r>
    </w:p>
    <w:p w14:paraId="1312CF78" w14:textId="77777777" w:rsidR="001D11DD" w:rsidRPr="00495636" w:rsidRDefault="001D11DD" w:rsidP="00AC777B">
      <w:pPr>
        <w:pStyle w:val="Default"/>
        <w:spacing w:line="360" w:lineRule="auto"/>
        <w:jc w:val="both"/>
      </w:pPr>
    </w:p>
    <w:p w14:paraId="5092E08A" w14:textId="6658D18B" w:rsidR="001D11DD" w:rsidRPr="00495636" w:rsidRDefault="001D11DD" w:rsidP="00AC777B">
      <w:pPr>
        <w:pStyle w:val="Default"/>
        <w:spacing w:line="360" w:lineRule="auto"/>
        <w:jc w:val="both"/>
      </w:pPr>
      <w:r w:rsidRPr="00495636">
        <w:rPr>
          <w:b/>
          <w:bCs/>
        </w:rPr>
        <w:t xml:space="preserve">C.1.2. Araştırmaların Yerel/Bölgesel/Ulusal Kalkınma Hedefleriyle İlişkisi ve Kaynakları </w:t>
      </w:r>
    </w:p>
    <w:p w14:paraId="2DBCE4FA" w14:textId="77777777" w:rsidR="001D11DD" w:rsidRPr="00495636" w:rsidRDefault="001D11DD" w:rsidP="00AC777B">
      <w:pPr>
        <w:pStyle w:val="Default"/>
        <w:spacing w:line="360" w:lineRule="auto"/>
        <w:jc w:val="both"/>
      </w:pPr>
      <w:r w:rsidRPr="00495636">
        <w:t xml:space="preserve">Araştırmaların yerel, bölgesel, ulusal kalkınma hedefleriyle ilişkisi, sosyo-ekonomik ve kültürel katkısı, ulusal ve uluslararası rekabet düzeyi ve kurum paydaşlarınca bilinirliğinin artırılması için belediyelerle ve tercüme bürolarıyla iş birliği yapılmaya başlanmıştır. </w:t>
      </w:r>
    </w:p>
    <w:p w14:paraId="42A9124D" w14:textId="77777777" w:rsidR="001D11DD" w:rsidRPr="00495636" w:rsidRDefault="001D11DD" w:rsidP="00AC777B">
      <w:pPr>
        <w:pStyle w:val="Default"/>
        <w:spacing w:line="360" w:lineRule="auto"/>
        <w:jc w:val="both"/>
      </w:pPr>
      <w:r w:rsidRPr="00495636">
        <w:t xml:space="preserve">Araştırma yaparken yararlanılabilecek basılı kaynaklara ek olarak Kütüphane ve Dokümantasyon Daire Başkanlığının üye olduğu çevrimiçi platformlara üyelikler de bulunmaktadır. Kütüphanede yer alan basılı ve elektronik kaynakların yanı sıra, araştırma </w:t>
      </w:r>
      <w:r w:rsidRPr="00495636">
        <w:lastRenderedPageBreak/>
        <w:t xml:space="preserve">çalışmalarında gerekecek akademik veri tabanı vb. kaynaklara erişime olanak sağlanmaktadır. Kurumumuz bilimsel çalışmaları ve araştırmaları desteklemektedir ve BAP birimince proje desteği verilmektedir. </w:t>
      </w:r>
    </w:p>
    <w:p w14:paraId="6B2FF8C0" w14:textId="77777777" w:rsidR="001D11DD" w:rsidRPr="00495636" w:rsidRDefault="001D11DD" w:rsidP="00AC777B">
      <w:pPr>
        <w:pStyle w:val="Default"/>
        <w:spacing w:line="360" w:lineRule="auto"/>
        <w:jc w:val="both"/>
      </w:pPr>
      <w:r w:rsidRPr="00495636">
        <w:t xml:space="preserve">Alt yapıyı en verimli şeklide kullanmak ve geliştirmek için öncelikle dış kaynaklardan resmi ve yerel kaynaklara kadar iş birliği yapabileceğimiz destek arayışına girilmesi hedeflenmektedir. </w:t>
      </w:r>
    </w:p>
    <w:p w14:paraId="2A66C35B" w14:textId="77777777" w:rsidR="001D11DD" w:rsidRPr="00495636" w:rsidRDefault="001D11DD" w:rsidP="00AC777B">
      <w:pPr>
        <w:pStyle w:val="Default"/>
        <w:spacing w:line="360" w:lineRule="auto"/>
        <w:jc w:val="both"/>
      </w:pPr>
    </w:p>
    <w:p w14:paraId="43613939" w14:textId="77777777" w:rsidR="001D11DD" w:rsidRPr="00495636" w:rsidRDefault="001D11DD" w:rsidP="00AC777B">
      <w:pPr>
        <w:pStyle w:val="Default"/>
        <w:spacing w:line="360" w:lineRule="auto"/>
        <w:jc w:val="both"/>
        <w:rPr>
          <w:b/>
          <w:bCs/>
        </w:rPr>
      </w:pPr>
      <w:r w:rsidRPr="00495636">
        <w:rPr>
          <w:b/>
          <w:bCs/>
        </w:rPr>
        <w:t xml:space="preserve">C.2. Araştırma Performansı </w:t>
      </w:r>
    </w:p>
    <w:p w14:paraId="03DD1E45" w14:textId="77777777" w:rsidR="001D11DD" w:rsidRPr="00495636" w:rsidRDefault="001D11DD" w:rsidP="00AC777B">
      <w:pPr>
        <w:pStyle w:val="Default"/>
        <w:spacing w:line="360" w:lineRule="auto"/>
        <w:jc w:val="both"/>
      </w:pPr>
    </w:p>
    <w:p w14:paraId="091206E9" w14:textId="786B9CD5" w:rsidR="001D11DD" w:rsidRPr="009F21C0" w:rsidRDefault="001D11DD" w:rsidP="00AC777B">
      <w:pPr>
        <w:pStyle w:val="Default"/>
        <w:spacing w:line="360" w:lineRule="auto"/>
        <w:jc w:val="both"/>
        <w:rPr>
          <w:b/>
          <w:bCs/>
        </w:rPr>
      </w:pPr>
      <w:r w:rsidRPr="00495636">
        <w:rPr>
          <w:b/>
          <w:bCs/>
        </w:rPr>
        <w:t xml:space="preserve">C.2.1. Öğretim Elemanı Performansının Değerlendirilmesi </w:t>
      </w:r>
    </w:p>
    <w:p w14:paraId="139FD81D" w14:textId="77777777" w:rsidR="001D11DD" w:rsidRPr="00495636" w:rsidRDefault="001D11DD" w:rsidP="00AC777B">
      <w:pPr>
        <w:pStyle w:val="Default"/>
        <w:spacing w:line="360" w:lineRule="auto"/>
        <w:jc w:val="both"/>
      </w:pPr>
      <w:r w:rsidRPr="00495636">
        <w:t xml:space="preserve">Yüksekokulumuz bünyesinde akademik hizmetlerin yürütülmesi noktasında faaliyet alanları bağlamında iki bölüm bulunmaktadır. Bu bölümlerden Yabancı Diller bölümü üniversitemize genelinde öğrencilerin lisans eğitimleri süresince ihtiyaç duyabilecekler İngilizce eğitimini kazandırmaya çalışmakta ve bölümün faaliyetleri eğitim-öğretim üzerinde şekillenmektedir. Yüksekokulumuz İngilizce Mütercim ve Tercümanlık bölümünde ise her öğretim elemanının (araştırmacının) araştırma performansı yılsonunda yapılacak bölüm içi değerlendirmelerle belirlenir. Bölüm öğretim elemanları tarafından yayınlanan çalışmalar bölüm web sayfası üzerinden öğretim elemanlarının kendi sayfalarında ve Toros Üniversitesi Akademik Bilgi Sistemi (ABİS) üzerinden güncellenerek kamuoyu ile paylaşılır. </w:t>
      </w:r>
    </w:p>
    <w:p w14:paraId="76327E3D" w14:textId="77777777" w:rsidR="001D11DD" w:rsidRPr="00495636" w:rsidRDefault="001D11DD" w:rsidP="00AC777B">
      <w:pPr>
        <w:pStyle w:val="Default"/>
        <w:spacing w:line="360" w:lineRule="auto"/>
        <w:ind w:left="720"/>
        <w:jc w:val="both"/>
        <w:rPr>
          <w:b/>
          <w:bCs/>
        </w:rPr>
      </w:pPr>
      <w:r w:rsidRPr="00495636">
        <w:rPr>
          <w:b/>
          <w:bCs/>
        </w:rPr>
        <w:t xml:space="preserve">Kuruma Ait Belgeler </w:t>
      </w:r>
    </w:p>
    <w:p w14:paraId="10D3E7EB" w14:textId="4709966F" w:rsidR="001D11DD" w:rsidRPr="00495636" w:rsidRDefault="00E36541" w:rsidP="00AC777B">
      <w:pPr>
        <w:pStyle w:val="Default"/>
        <w:spacing w:line="360" w:lineRule="auto"/>
        <w:jc w:val="both"/>
      </w:pPr>
      <w:r>
        <w:tab/>
      </w:r>
      <w:hyperlink r:id="rId91" w:history="1">
        <w:r w:rsidRPr="004E351C">
          <w:rPr>
            <w:rStyle w:val="Kpr"/>
          </w:rPr>
          <w:t>https://toros.edu.tr/abis/yil/2022/bolum/YABANCI%20D%C4%B0LLER%20Y%C3%9CKSEKOKULU</w:t>
        </w:r>
      </w:hyperlink>
      <w:r>
        <w:t xml:space="preserve"> </w:t>
      </w:r>
    </w:p>
    <w:p w14:paraId="2C74ECA0" w14:textId="77777777" w:rsidR="001D11DD" w:rsidRPr="00495636" w:rsidRDefault="001D11DD" w:rsidP="00AC777B">
      <w:pPr>
        <w:pStyle w:val="Default"/>
        <w:spacing w:line="360" w:lineRule="auto"/>
        <w:jc w:val="both"/>
      </w:pPr>
    </w:p>
    <w:p w14:paraId="3CF66804" w14:textId="536C8154" w:rsidR="001D11DD" w:rsidRPr="009F21C0" w:rsidRDefault="001D11DD" w:rsidP="00AC777B">
      <w:pPr>
        <w:pStyle w:val="Default"/>
        <w:spacing w:line="360" w:lineRule="auto"/>
        <w:jc w:val="both"/>
        <w:rPr>
          <w:b/>
          <w:bCs/>
        </w:rPr>
      </w:pPr>
      <w:r w:rsidRPr="00495636">
        <w:rPr>
          <w:b/>
          <w:bCs/>
        </w:rPr>
        <w:t xml:space="preserve">C.2.2. Araştırma Performansının İzlenmesi ve İyileştirilmesi </w:t>
      </w:r>
    </w:p>
    <w:p w14:paraId="54012E7A" w14:textId="3DFFF4BB" w:rsidR="001D11DD" w:rsidRPr="00495636" w:rsidRDefault="001D11DD" w:rsidP="00AC777B">
      <w:pPr>
        <w:pStyle w:val="Default"/>
        <w:spacing w:line="360" w:lineRule="auto"/>
        <w:jc w:val="both"/>
      </w:pPr>
      <w:r w:rsidRPr="00495636">
        <w:t>Araştırma ve geliştirme faaliyetlerinin hedeflere ulaşmadaki başarısını; ulusal ve uluslararası alanda yapılan makale ve tebliğ sayısı, öğretim üyesi başına düşen makale sayısı, patent ve faydalı model sayısı, iç ve dış kaynaklı proje sayısı, ulusal ve uluslararası kurum ve kuruluşlarca yapılan sıralamaları arttırmak için üniversitemiz periyodik olarak hazırlanan ve denetlenen stratejik plandaki başarı ölçütleriyle denetlemektedir (Ek</w:t>
      </w:r>
      <w:r w:rsidRPr="005A0D81">
        <w:rPr>
          <w:color w:val="auto"/>
        </w:rPr>
        <w:t>-</w:t>
      </w:r>
      <w:r w:rsidR="005A0D81" w:rsidRPr="005A0D81">
        <w:rPr>
          <w:color w:val="auto"/>
        </w:rPr>
        <w:t>14</w:t>
      </w:r>
      <w:r w:rsidRPr="005A0D81">
        <w:rPr>
          <w:color w:val="auto"/>
        </w:rPr>
        <w:t xml:space="preserve">: </w:t>
      </w:r>
      <w:r w:rsidRPr="00495636">
        <w:t xml:space="preserve">Toros Üniversitesi Stratejik Planı). Yapılan çalışmalar, kurumun araştırma ve geliştirme faaliyetlerini verilere dayalı ve periyodik olarak ölçtüğü izleme sistemine girilmektedir. Böylece bilimsel çalışmalar günlük olarak izlenebilmekte ve ilgililer ile paylaşılmaktadır. </w:t>
      </w:r>
    </w:p>
    <w:p w14:paraId="638E4B63" w14:textId="77777777" w:rsidR="005A0D81" w:rsidRDefault="001D11DD" w:rsidP="005A0D81">
      <w:pPr>
        <w:pStyle w:val="Default"/>
        <w:spacing w:line="360" w:lineRule="auto"/>
        <w:jc w:val="both"/>
      </w:pPr>
      <w:r w:rsidRPr="00495636">
        <w:t xml:space="preserve">Yapılan çalışma ve projeler değerlendirme ölçekleri doğrultusunda değerlendirilmekte, varsa eksikleri belirlenip düzenlemeler yapılmaktadır. </w:t>
      </w:r>
    </w:p>
    <w:p w14:paraId="1F5D6965" w14:textId="6BE5A23F" w:rsidR="001D11DD" w:rsidRPr="005A0D81" w:rsidRDefault="001D11DD" w:rsidP="005A0D81">
      <w:pPr>
        <w:pStyle w:val="Default"/>
        <w:spacing w:line="360" w:lineRule="auto"/>
        <w:jc w:val="both"/>
      </w:pPr>
      <w:r w:rsidRPr="00495636">
        <w:rPr>
          <w:b/>
          <w:bCs/>
        </w:rPr>
        <w:lastRenderedPageBreak/>
        <w:t xml:space="preserve">Kuruma Ait Belgeler </w:t>
      </w:r>
    </w:p>
    <w:p w14:paraId="5DA107D4" w14:textId="06F942E3" w:rsidR="001D11DD" w:rsidRPr="00495636" w:rsidRDefault="001D11DD" w:rsidP="00AC777B">
      <w:pPr>
        <w:pStyle w:val="ListeParagraf"/>
        <w:widowControl/>
        <w:numPr>
          <w:ilvl w:val="0"/>
          <w:numId w:val="9"/>
        </w:numPr>
        <w:spacing w:after="160" w:line="360" w:lineRule="auto"/>
        <w:jc w:val="both"/>
        <w:rPr>
          <w:rStyle w:val="Kpr"/>
          <w:rFonts w:ascii="Times New Roman" w:hAnsi="Times New Roman" w:cs="Times New Roman"/>
          <w:color w:val="auto"/>
          <w:sz w:val="24"/>
          <w:szCs w:val="24"/>
          <w:u w:val="none"/>
        </w:rPr>
      </w:pPr>
      <w:r w:rsidRPr="00495636">
        <w:rPr>
          <w:rFonts w:ascii="Times New Roman" w:hAnsi="Times New Roman" w:cs="Times New Roman"/>
          <w:sz w:val="24"/>
          <w:szCs w:val="24"/>
        </w:rPr>
        <w:t xml:space="preserve">YDYO Stratejik Plan (2022-2026): </w:t>
      </w:r>
      <w:hyperlink r:id="rId92" w:history="1">
        <w:r w:rsidRPr="00495636">
          <w:rPr>
            <w:rStyle w:val="Kpr"/>
            <w:rFonts w:ascii="Times New Roman" w:hAnsi="Times New Roman" w:cs="Times New Roman"/>
            <w:sz w:val="24"/>
            <w:szCs w:val="24"/>
          </w:rPr>
          <w:t>https://toros.edu.tr/sayfalar/yabanci-diller-yuksekokulu-stratejik-plan</w:t>
        </w:r>
      </w:hyperlink>
    </w:p>
    <w:p w14:paraId="2387B5B0" w14:textId="77777777" w:rsidR="00AC777B" w:rsidRPr="00495636" w:rsidRDefault="00AC777B" w:rsidP="00AC777B">
      <w:pPr>
        <w:pStyle w:val="ListeParagraf"/>
        <w:widowControl/>
        <w:spacing w:after="160" w:line="360" w:lineRule="auto"/>
        <w:jc w:val="both"/>
        <w:rPr>
          <w:rFonts w:ascii="Times New Roman" w:hAnsi="Times New Roman" w:cs="Times New Roman"/>
          <w:sz w:val="24"/>
          <w:szCs w:val="24"/>
        </w:rPr>
      </w:pP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2"/>
      </w:tblGrid>
      <w:tr w:rsidR="001D11DD" w:rsidRPr="00495636" w14:paraId="31349CE4" w14:textId="77777777" w:rsidTr="004A2FDD">
        <w:tc>
          <w:tcPr>
            <w:tcW w:w="9062" w:type="dxa"/>
            <w:shd w:val="clear" w:color="auto" w:fill="FFC000"/>
          </w:tcPr>
          <w:p w14:paraId="0F364CFF" w14:textId="089504CF" w:rsidR="001D11DD" w:rsidRPr="00495636" w:rsidRDefault="001D11DD" w:rsidP="00AC777B">
            <w:pPr>
              <w:spacing w:line="360" w:lineRule="auto"/>
              <w:ind w:left="360"/>
              <w:jc w:val="both"/>
              <w:rPr>
                <w:rFonts w:ascii="Times New Roman" w:hAnsi="Times New Roman" w:cs="Times New Roman"/>
                <w:b/>
                <w:sz w:val="24"/>
                <w:szCs w:val="24"/>
              </w:rPr>
            </w:pPr>
            <w:r w:rsidRPr="00495636">
              <w:rPr>
                <w:rFonts w:ascii="Times New Roman" w:hAnsi="Times New Roman" w:cs="Times New Roman"/>
                <w:b/>
                <w:sz w:val="24"/>
                <w:szCs w:val="24"/>
              </w:rPr>
              <w:t>D. TOPLUMSAL KATKI</w:t>
            </w:r>
          </w:p>
        </w:tc>
      </w:tr>
    </w:tbl>
    <w:p w14:paraId="6B4DDEA1" w14:textId="77777777" w:rsidR="00AC777B" w:rsidRPr="00495636" w:rsidRDefault="00AC777B" w:rsidP="00AC777B">
      <w:pPr>
        <w:spacing w:line="360" w:lineRule="auto"/>
        <w:jc w:val="both"/>
        <w:rPr>
          <w:rFonts w:ascii="Times New Roman" w:hAnsi="Times New Roman" w:cs="Times New Roman"/>
          <w:b/>
          <w:sz w:val="24"/>
          <w:szCs w:val="24"/>
        </w:rPr>
      </w:pPr>
    </w:p>
    <w:p w14:paraId="3B396829" w14:textId="2851F5C2" w:rsidR="001D11DD" w:rsidRPr="00495636" w:rsidRDefault="001D11DD" w:rsidP="00AC777B">
      <w:pPr>
        <w:spacing w:line="360" w:lineRule="auto"/>
        <w:jc w:val="both"/>
        <w:rPr>
          <w:rFonts w:ascii="Times New Roman" w:hAnsi="Times New Roman" w:cs="Times New Roman"/>
          <w:b/>
          <w:sz w:val="24"/>
          <w:szCs w:val="24"/>
        </w:rPr>
      </w:pPr>
      <w:r w:rsidRPr="00495636">
        <w:rPr>
          <w:rFonts w:ascii="Times New Roman" w:hAnsi="Times New Roman" w:cs="Times New Roman"/>
          <w:b/>
          <w:sz w:val="24"/>
          <w:szCs w:val="24"/>
        </w:rPr>
        <w:t>D.1. Toplumsal Katkı Politikası, Hedefleri ve Stratejisi</w:t>
      </w:r>
    </w:p>
    <w:p w14:paraId="245DADB6"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“Eğitimin Ötesinde, Yaşamın İçinde” sloganından hareketle Toros Üniversitesi, toplum ile sürekli etkileşim içinde, insanı merkeze alarak araştırma yapan, eğitim veren ve hizmet sunan bir eğitim kurumudur. Bu doğrultuda, Toros Üniversitesi Yabancı Diller Yüksekokulu da topluma karşı sorumluluklarının farkındadır ve politikalar üretmeyi benimsemiştir. Gerek üniversite gerekse de yüksekokul olarak toplumla birlikte var olduğumuz yadsınamaz bir gerçektir. Bu doğrultuda ortaya çıkan Toplumsal Katkı Politikamız aşağıdaki ilkeleri kapsamaktadır:</w:t>
      </w:r>
    </w:p>
    <w:p w14:paraId="38DDD72A"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Araştırma ve Uygulama Merkezleri, Sektör ve Sivil Toplum Kuruluşları ile iş birliğinde araştırmalar yapmak ve projeler geliştirmek,</w:t>
      </w:r>
    </w:p>
    <w:p w14:paraId="31943B01"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Öğrencilerin toplumsal katkıya yönelik projeler geliştirmelerini teşvik etmek,</w:t>
      </w:r>
    </w:p>
    <w:p w14:paraId="1EA8598D"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Toplumun her kesimine yönelik eğitim, konferans, seminer, çalıştay vb. faaliyetler düzenlemek,</w:t>
      </w:r>
    </w:p>
    <w:p w14:paraId="3B8034F0"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Sürekli Eğitim Merkezi (TORSEM) ile kurs ve sertifika programı gibi faaliyetler düzenlemek,</w:t>
      </w:r>
    </w:p>
    <w:p w14:paraId="407BB64D"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Güncel ihtiyaç ve beklentileri takip ederek bu doğrultuda topluma katkı sunmak,</w:t>
      </w:r>
    </w:p>
    <w:p w14:paraId="650D7D04"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Toplumun sosyo-ekonomik gelişimine katkı sağlamak,</w:t>
      </w:r>
    </w:p>
    <w:p w14:paraId="5181E283"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Sosyal sorumluluk bilincinin yaygınlaştırılmasını sağlamak,</w:t>
      </w:r>
    </w:p>
    <w:p w14:paraId="7EDB902E"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Sadece akademik olarak yeterli değil aynı zamanda topluma faydalı bireyler de yetiştirmek,</w:t>
      </w:r>
    </w:p>
    <w:p w14:paraId="483737AF"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Toplumsal katkı faaliyetlerini sürdürülebilir kılmak.</w:t>
      </w:r>
    </w:p>
    <w:p w14:paraId="4043045E" w14:textId="77777777" w:rsidR="005A0D81" w:rsidRDefault="005A0D81" w:rsidP="00AC777B">
      <w:pPr>
        <w:spacing w:line="360" w:lineRule="auto"/>
        <w:jc w:val="both"/>
        <w:rPr>
          <w:rFonts w:ascii="Times New Roman" w:hAnsi="Times New Roman" w:cs="Times New Roman"/>
          <w:b/>
          <w:sz w:val="24"/>
          <w:szCs w:val="24"/>
        </w:rPr>
      </w:pPr>
    </w:p>
    <w:p w14:paraId="096021E6" w14:textId="64EF0295" w:rsidR="001D11DD" w:rsidRPr="00495636" w:rsidRDefault="001D11DD" w:rsidP="00AC777B">
      <w:pPr>
        <w:spacing w:line="360" w:lineRule="auto"/>
        <w:jc w:val="both"/>
        <w:rPr>
          <w:rFonts w:ascii="Times New Roman" w:hAnsi="Times New Roman" w:cs="Times New Roman"/>
          <w:b/>
          <w:sz w:val="24"/>
          <w:szCs w:val="24"/>
        </w:rPr>
      </w:pPr>
      <w:r w:rsidRPr="00495636">
        <w:rPr>
          <w:rFonts w:ascii="Times New Roman" w:hAnsi="Times New Roman" w:cs="Times New Roman"/>
          <w:b/>
          <w:sz w:val="24"/>
          <w:szCs w:val="24"/>
        </w:rPr>
        <w:t>D.2. Toplumsal Katkı Performansı</w:t>
      </w:r>
    </w:p>
    <w:p w14:paraId="4801288E"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Yüksekokulumuz toplumsal katkı politikası doğrultusunda yürüttüğü faaliyetleri periyodik olarak izlemekte ve sürekli iyileştirmektedir. Bu kapsamda planlanan veya yapılan faaliyetler aşağıdaki tabloda görülmektedir. </w:t>
      </w:r>
    </w:p>
    <w:tbl>
      <w:tblPr>
        <w:tblStyle w:val="TabloWeb2"/>
        <w:tblW w:w="0" w:type="auto"/>
        <w:tblLook w:val="04A0" w:firstRow="1" w:lastRow="0" w:firstColumn="1" w:lastColumn="0" w:noHBand="0" w:noVBand="1"/>
      </w:tblPr>
      <w:tblGrid>
        <w:gridCol w:w="9056"/>
      </w:tblGrid>
      <w:tr w:rsidR="001D11DD" w:rsidRPr="00495636" w14:paraId="63ADD99C" w14:textId="77777777" w:rsidTr="004A2FDD">
        <w:trPr>
          <w:cnfStyle w:val="100000000000" w:firstRow="1" w:lastRow="0" w:firstColumn="0" w:lastColumn="0" w:oddVBand="0" w:evenVBand="0" w:oddHBand="0" w:evenHBand="0" w:firstRowFirstColumn="0" w:firstRowLastColumn="0" w:lastRowFirstColumn="0" w:lastRowLastColumn="0"/>
        </w:trPr>
        <w:tc>
          <w:tcPr>
            <w:tcW w:w="9016" w:type="dxa"/>
          </w:tcPr>
          <w:tbl>
            <w:tblPr>
              <w:tblStyle w:val="TabloWeb3"/>
              <w:tblW w:w="0" w:type="auto"/>
              <w:tblLook w:val="0000" w:firstRow="0" w:lastRow="0" w:firstColumn="0" w:lastColumn="0" w:noHBand="0" w:noVBand="0"/>
            </w:tblPr>
            <w:tblGrid>
              <w:gridCol w:w="641"/>
              <w:gridCol w:w="3654"/>
              <w:gridCol w:w="2184"/>
              <w:gridCol w:w="2145"/>
            </w:tblGrid>
            <w:tr w:rsidR="001D11DD" w:rsidRPr="00495636" w14:paraId="432FC864" w14:textId="77777777" w:rsidTr="004A2FDD">
              <w:trPr>
                <w:trHeight w:val="107"/>
              </w:trPr>
              <w:tc>
                <w:tcPr>
                  <w:tcW w:w="8544" w:type="dxa"/>
                  <w:gridSpan w:val="4"/>
                </w:tcPr>
                <w:p w14:paraId="6F7DABAC"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b/>
                      <w:bCs/>
                      <w:sz w:val="24"/>
                      <w:szCs w:val="24"/>
                    </w:rPr>
                    <w:t xml:space="preserve">Toplumsal Katkı </w:t>
                  </w:r>
                </w:p>
              </w:tc>
            </w:tr>
            <w:tr w:rsidR="001D11DD" w:rsidRPr="00495636" w14:paraId="76D0A885" w14:textId="77777777" w:rsidTr="004A2FDD">
              <w:trPr>
                <w:trHeight w:val="730"/>
              </w:trPr>
              <w:tc>
                <w:tcPr>
                  <w:tcW w:w="581" w:type="dxa"/>
                </w:tcPr>
                <w:p w14:paraId="1B27752E"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b/>
                      <w:bCs/>
                      <w:sz w:val="24"/>
                      <w:szCs w:val="24"/>
                    </w:rPr>
                    <w:lastRenderedPageBreak/>
                    <w:t xml:space="preserve">1 </w:t>
                  </w:r>
                </w:p>
              </w:tc>
              <w:tc>
                <w:tcPr>
                  <w:tcW w:w="3614" w:type="dxa"/>
                </w:tcPr>
                <w:p w14:paraId="53C718D0"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Mersin Büyükşehir Belediyesi ortaklığıyla yapılacak kongre turizmi gibi faaliyetlerde bölgesel ve ulusal düzeyde ilimiz ve ülke tanıtımına gerekli katkının sağlanması </w:t>
                  </w:r>
                </w:p>
              </w:tc>
              <w:tc>
                <w:tcPr>
                  <w:tcW w:w="2144" w:type="dxa"/>
                </w:tcPr>
                <w:p w14:paraId="180FB8C2"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İngilizce Mütercim ve Tercümanlık Bölüm Başkanlığı </w:t>
                  </w:r>
                </w:p>
              </w:tc>
              <w:tc>
                <w:tcPr>
                  <w:tcW w:w="2085" w:type="dxa"/>
                </w:tcPr>
                <w:p w14:paraId="2E2FB21C"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Sürekli </w:t>
                  </w:r>
                </w:p>
              </w:tc>
            </w:tr>
            <w:tr w:rsidR="001D11DD" w:rsidRPr="00495636" w14:paraId="39FA3F07" w14:textId="77777777" w:rsidTr="004A2FDD">
              <w:trPr>
                <w:trHeight w:val="730"/>
              </w:trPr>
              <w:tc>
                <w:tcPr>
                  <w:tcW w:w="581" w:type="dxa"/>
                </w:tcPr>
                <w:p w14:paraId="3DDDFA0A"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b/>
                      <w:bCs/>
                      <w:sz w:val="24"/>
                      <w:szCs w:val="24"/>
                    </w:rPr>
                    <w:t xml:space="preserve">2 </w:t>
                  </w:r>
                </w:p>
              </w:tc>
              <w:tc>
                <w:tcPr>
                  <w:tcW w:w="3614" w:type="dxa"/>
                </w:tcPr>
                <w:p w14:paraId="07CE3810"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Mersin Deniz ve Ticaret Odası ortaklığıyla yapılacak faaliyetlerde bölgesel ve ulusal düzeyde ilimiz ve ülke hedefleri doğrultusunda gerekli desteğin sağlanması </w:t>
                  </w:r>
                </w:p>
              </w:tc>
              <w:tc>
                <w:tcPr>
                  <w:tcW w:w="2144" w:type="dxa"/>
                </w:tcPr>
                <w:p w14:paraId="0D497CE8"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İngilizce Mütercim ve Tercümanlık Bölüm Başkanlığı </w:t>
                  </w:r>
                </w:p>
              </w:tc>
              <w:tc>
                <w:tcPr>
                  <w:tcW w:w="2085" w:type="dxa"/>
                </w:tcPr>
                <w:p w14:paraId="57498182"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Sürekli </w:t>
                  </w:r>
                </w:p>
              </w:tc>
            </w:tr>
            <w:tr w:rsidR="001D11DD" w:rsidRPr="00495636" w14:paraId="0C6A0190" w14:textId="77777777" w:rsidTr="004A2FDD">
              <w:trPr>
                <w:trHeight w:val="730"/>
              </w:trPr>
              <w:tc>
                <w:tcPr>
                  <w:tcW w:w="581" w:type="dxa"/>
                </w:tcPr>
                <w:p w14:paraId="5050D179"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b/>
                      <w:bCs/>
                      <w:sz w:val="24"/>
                      <w:szCs w:val="24"/>
                    </w:rPr>
                    <w:t xml:space="preserve">3 </w:t>
                  </w:r>
                </w:p>
              </w:tc>
              <w:tc>
                <w:tcPr>
                  <w:tcW w:w="3614" w:type="dxa"/>
                </w:tcPr>
                <w:p w14:paraId="4780F84E"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Öğrencilerin özgeçmişlerinin toplanarak dış paydaşlar aracılığıyla talep edilmesi halinde gerekli desteğin sağlanması </w:t>
                  </w:r>
                </w:p>
              </w:tc>
              <w:tc>
                <w:tcPr>
                  <w:tcW w:w="2144" w:type="dxa"/>
                </w:tcPr>
                <w:p w14:paraId="39C2B103"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İngilizce Mütercim ve Tercümanlık Bölüm Başkanlığı &amp; Yabancı Diller Bölümü </w:t>
                  </w:r>
                </w:p>
              </w:tc>
              <w:tc>
                <w:tcPr>
                  <w:tcW w:w="2085" w:type="dxa"/>
                </w:tcPr>
                <w:p w14:paraId="7D0D9069"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Sürekli </w:t>
                  </w:r>
                </w:p>
              </w:tc>
            </w:tr>
            <w:tr w:rsidR="001D11DD" w:rsidRPr="00495636" w14:paraId="0733F43F" w14:textId="77777777" w:rsidTr="004A2FDD">
              <w:trPr>
                <w:trHeight w:val="523"/>
              </w:trPr>
              <w:tc>
                <w:tcPr>
                  <w:tcW w:w="581" w:type="dxa"/>
                </w:tcPr>
                <w:p w14:paraId="59CA96B3" w14:textId="77777777" w:rsidR="001D11DD" w:rsidRPr="00495636" w:rsidRDefault="001D11DD" w:rsidP="00AC777B">
                  <w:pPr>
                    <w:spacing w:line="360" w:lineRule="auto"/>
                    <w:jc w:val="both"/>
                    <w:rPr>
                      <w:rFonts w:ascii="Times New Roman" w:hAnsi="Times New Roman" w:cs="Times New Roman"/>
                      <w:b/>
                      <w:bCs/>
                      <w:sz w:val="24"/>
                      <w:szCs w:val="24"/>
                    </w:rPr>
                  </w:pPr>
                  <w:r w:rsidRPr="00495636">
                    <w:rPr>
                      <w:rFonts w:ascii="Times New Roman" w:hAnsi="Times New Roman" w:cs="Times New Roman"/>
                      <w:b/>
                      <w:bCs/>
                      <w:sz w:val="24"/>
                      <w:szCs w:val="24"/>
                    </w:rPr>
                    <w:t xml:space="preserve">4 </w:t>
                  </w:r>
                </w:p>
              </w:tc>
              <w:tc>
                <w:tcPr>
                  <w:tcW w:w="3614" w:type="dxa"/>
                </w:tcPr>
                <w:p w14:paraId="4C04435E"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Öğrencilere Toros Üniversitesi Sürekli Eğitim Merkezi ile talep edilen dil kurslarına destek olarak program açılması </w:t>
                  </w:r>
                </w:p>
              </w:tc>
              <w:tc>
                <w:tcPr>
                  <w:tcW w:w="2144" w:type="dxa"/>
                </w:tcPr>
                <w:p w14:paraId="5A994E08"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Yabancı Diller Bölümü </w:t>
                  </w:r>
                </w:p>
              </w:tc>
              <w:tc>
                <w:tcPr>
                  <w:tcW w:w="2085" w:type="dxa"/>
                </w:tcPr>
                <w:p w14:paraId="46535D6D"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Sürekli </w:t>
                  </w:r>
                </w:p>
              </w:tc>
            </w:tr>
            <w:tr w:rsidR="001D11DD" w:rsidRPr="00495636" w14:paraId="16F2FBD3" w14:textId="77777777" w:rsidTr="004A2FDD">
              <w:trPr>
                <w:trHeight w:val="523"/>
              </w:trPr>
              <w:tc>
                <w:tcPr>
                  <w:tcW w:w="581" w:type="dxa"/>
                </w:tcPr>
                <w:p w14:paraId="6F2DB999" w14:textId="77777777" w:rsidR="001D11DD" w:rsidRPr="00495636" w:rsidRDefault="001D11DD" w:rsidP="00AC777B">
                  <w:pPr>
                    <w:spacing w:line="360" w:lineRule="auto"/>
                    <w:jc w:val="both"/>
                    <w:rPr>
                      <w:rFonts w:ascii="Times New Roman" w:hAnsi="Times New Roman" w:cs="Times New Roman"/>
                      <w:b/>
                      <w:bCs/>
                      <w:sz w:val="24"/>
                      <w:szCs w:val="24"/>
                    </w:rPr>
                  </w:pPr>
                  <w:r w:rsidRPr="00495636">
                    <w:rPr>
                      <w:rFonts w:ascii="Times New Roman" w:hAnsi="Times New Roman" w:cs="Times New Roman"/>
                      <w:b/>
                      <w:bCs/>
                      <w:sz w:val="24"/>
                      <w:szCs w:val="24"/>
                    </w:rPr>
                    <w:t>5</w:t>
                  </w:r>
                </w:p>
              </w:tc>
              <w:tc>
                <w:tcPr>
                  <w:tcW w:w="3614" w:type="dxa"/>
                </w:tcPr>
                <w:p w14:paraId="483622EF"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Öğrencilere Toros Üniversitesi Dil Araştırmaları Uygulama ve Araştırma Merkezi (TÜDAM) ile iş birliği içerisinde gerçekleşmiş dil verisine dayalı araştırmalar için çalıştayların düzenlenmesi </w:t>
                  </w:r>
                </w:p>
              </w:tc>
              <w:tc>
                <w:tcPr>
                  <w:tcW w:w="2144" w:type="dxa"/>
                </w:tcPr>
                <w:p w14:paraId="5FE70A82"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İngilizce Mütercim ve Tercümanlık Bölüm Başkanlığı &amp; TÜDAM </w:t>
                  </w:r>
                </w:p>
              </w:tc>
              <w:tc>
                <w:tcPr>
                  <w:tcW w:w="2085" w:type="dxa"/>
                </w:tcPr>
                <w:p w14:paraId="3D8AF558"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Yılda bir kez </w:t>
                  </w:r>
                </w:p>
              </w:tc>
            </w:tr>
            <w:tr w:rsidR="001D11DD" w:rsidRPr="00495636" w14:paraId="738D2DA6" w14:textId="77777777" w:rsidTr="004A2FDD">
              <w:trPr>
                <w:trHeight w:val="523"/>
              </w:trPr>
              <w:tc>
                <w:tcPr>
                  <w:tcW w:w="581" w:type="dxa"/>
                </w:tcPr>
                <w:p w14:paraId="02B392BE" w14:textId="77777777" w:rsidR="001D11DD" w:rsidRPr="00495636" w:rsidRDefault="001D11DD" w:rsidP="00AC777B">
                  <w:pPr>
                    <w:spacing w:line="360" w:lineRule="auto"/>
                    <w:jc w:val="both"/>
                    <w:rPr>
                      <w:rFonts w:ascii="Times New Roman" w:hAnsi="Times New Roman" w:cs="Times New Roman"/>
                      <w:b/>
                      <w:bCs/>
                      <w:sz w:val="24"/>
                      <w:szCs w:val="24"/>
                    </w:rPr>
                  </w:pPr>
                  <w:r w:rsidRPr="00495636">
                    <w:rPr>
                      <w:rFonts w:ascii="Times New Roman" w:hAnsi="Times New Roman" w:cs="Times New Roman"/>
                      <w:b/>
                      <w:bCs/>
                      <w:sz w:val="24"/>
                      <w:szCs w:val="24"/>
                    </w:rPr>
                    <w:t>6</w:t>
                  </w:r>
                </w:p>
              </w:tc>
              <w:tc>
                <w:tcPr>
                  <w:tcW w:w="3614" w:type="dxa"/>
                </w:tcPr>
                <w:p w14:paraId="3E112245"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İngilizce Eğitimi alanında geleneksel olarak düzenlenen halka açık konferans organizasyonu</w:t>
                  </w:r>
                </w:p>
              </w:tc>
              <w:tc>
                <w:tcPr>
                  <w:tcW w:w="2144" w:type="dxa"/>
                </w:tcPr>
                <w:p w14:paraId="325C8118"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Yabancı Diller Bölümü</w:t>
                  </w:r>
                </w:p>
              </w:tc>
              <w:tc>
                <w:tcPr>
                  <w:tcW w:w="2085" w:type="dxa"/>
                </w:tcPr>
                <w:p w14:paraId="21D13FE6"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Yılda bir kez</w:t>
                  </w:r>
                </w:p>
              </w:tc>
            </w:tr>
            <w:tr w:rsidR="001D11DD" w:rsidRPr="00495636" w14:paraId="57421CEE" w14:textId="77777777" w:rsidTr="004A2FDD">
              <w:trPr>
                <w:trHeight w:val="523"/>
              </w:trPr>
              <w:tc>
                <w:tcPr>
                  <w:tcW w:w="581" w:type="dxa"/>
                </w:tcPr>
                <w:p w14:paraId="0A1D2402" w14:textId="77777777" w:rsidR="001D11DD" w:rsidRPr="00495636" w:rsidRDefault="001D11DD" w:rsidP="00AC777B">
                  <w:pPr>
                    <w:spacing w:line="360" w:lineRule="auto"/>
                    <w:jc w:val="both"/>
                    <w:rPr>
                      <w:rFonts w:ascii="Times New Roman" w:hAnsi="Times New Roman" w:cs="Times New Roman"/>
                      <w:b/>
                      <w:bCs/>
                      <w:sz w:val="24"/>
                      <w:szCs w:val="24"/>
                    </w:rPr>
                  </w:pPr>
                  <w:r w:rsidRPr="00495636">
                    <w:rPr>
                      <w:rFonts w:ascii="Times New Roman" w:hAnsi="Times New Roman" w:cs="Times New Roman"/>
                      <w:b/>
                      <w:bCs/>
                      <w:sz w:val="24"/>
                      <w:szCs w:val="24"/>
                    </w:rPr>
                    <w:lastRenderedPageBreak/>
                    <w:t>7</w:t>
                  </w:r>
                </w:p>
              </w:tc>
              <w:tc>
                <w:tcPr>
                  <w:tcW w:w="3614" w:type="dxa"/>
                </w:tcPr>
                <w:p w14:paraId="1AFB0704"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Çevrimiçi olarak hizmet veren Türkçe Ulusal Derlemi erişimi</w:t>
                  </w:r>
                </w:p>
              </w:tc>
              <w:tc>
                <w:tcPr>
                  <w:tcW w:w="2144" w:type="dxa"/>
                </w:tcPr>
                <w:p w14:paraId="2B48F753"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İngilizce Mütercim ve Tercümanlık Bölüm Başkanlığı &amp; TÜDAM</w:t>
                  </w:r>
                </w:p>
              </w:tc>
              <w:tc>
                <w:tcPr>
                  <w:tcW w:w="2085" w:type="dxa"/>
                </w:tcPr>
                <w:p w14:paraId="294500F2"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Sürekli</w:t>
                  </w:r>
                </w:p>
              </w:tc>
            </w:tr>
          </w:tbl>
          <w:p w14:paraId="1E5CA836" w14:textId="77777777" w:rsidR="001D11DD" w:rsidRPr="00495636" w:rsidRDefault="001D11DD" w:rsidP="00AC777B">
            <w:pPr>
              <w:spacing w:line="360" w:lineRule="auto"/>
              <w:jc w:val="both"/>
              <w:rPr>
                <w:rFonts w:ascii="Times New Roman" w:hAnsi="Times New Roman" w:cs="Times New Roman"/>
                <w:sz w:val="24"/>
                <w:szCs w:val="24"/>
              </w:rPr>
            </w:pPr>
          </w:p>
        </w:tc>
      </w:tr>
    </w:tbl>
    <w:p w14:paraId="1F822624" w14:textId="77777777" w:rsidR="001D11DD" w:rsidRPr="00495636" w:rsidRDefault="001D11DD" w:rsidP="00AC777B">
      <w:pPr>
        <w:spacing w:line="360" w:lineRule="auto"/>
        <w:jc w:val="both"/>
        <w:rPr>
          <w:rFonts w:ascii="Times New Roman" w:hAnsi="Times New Roman" w:cs="Times New Roman"/>
          <w:sz w:val="24"/>
          <w:szCs w:val="24"/>
        </w:rPr>
      </w:pPr>
    </w:p>
    <w:p w14:paraId="5EFDFF34" w14:textId="77777777" w:rsidR="001D11DD" w:rsidRPr="00495636" w:rsidRDefault="001D11DD" w:rsidP="00AC777B">
      <w:pPr>
        <w:spacing w:line="360" w:lineRule="auto"/>
        <w:jc w:val="both"/>
        <w:rPr>
          <w:rFonts w:ascii="Times New Roman" w:hAnsi="Times New Roman" w:cs="Times New Roman"/>
          <w:b/>
          <w:sz w:val="24"/>
          <w:szCs w:val="24"/>
        </w:rPr>
      </w:pPr>
      <w:r w:rsidRPr="00495636">
        <w:rPr>
          <w:rFonts w:ascii="Times New Roman" w:hAnsi="Times New Roman" w:cs="Times New Roman"/>
          <w:b/>
          <w:sz w:val="24"/>
          <w:szCs w:val="24"/>
        </w:rPr>
        <w:t>D.2.1.Toplumsal Katkı Performansının İzlenmesi ve İyileştirilmesi</w:t>
      </w:r>
    </w:p>
    <w:p w14:paraId="51345CB5" w14:textId="77777777" w:rsidR="001D11DD" w:rsidRPr="00495636" w:rsidRDefault="001D11DD" w:rsidP="00AC777B">
      <w:pPr>
        <w:spacing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Kamu kurumlarıyla birlikte yapılan sosyal sorumluluk proje sayısının artırılması, dezavantajlı gruplara yönelik sosyal entegrasyon ve kapsayıcılığa ilişkin yapılan faaliyet sayısının artırılması, öğretim elemanlarının ve öğrencilerin yürüttüğü sosyal sorumluk proje sayısının artırılması ve hayat boyu öğrenme kapsamında sertifikalı eğitim sayısının artırılması hedefleri bağlamında planlamalar yapılmıştır ve stratejik planda Hedef Kartlarında detaylı olarak açıklanmıştır. Bu projeleri ortak yürüteceğimiz ve bize destek sağlayacak kurum arayışları devam etmektedir. Planlanan proje ve faaliyetlerin gerçekleşmesi adına dış paydaşlar ile toplantılarda fikir alışverişi yapılmaktadır. 2022 yılında uygulanması planlanan faaliyetler hazırlanmış olan stratejik plan üzerinden yıllık bazda değerlendirilmiştir ve gerçekleşip gerçekleşmeme durumları saptanmıştır. Gerçekleşememe durumunda bu duruma yol açan sebepler araştırılmış ve elimine edilmeye çalışılmıştır. </w:t>
      </w:r>
    </w:p>
    <w:p w14:paraId="60D57E64" w14:textId="77777777" w:rsidR="001D11DD" w:rsidRPr="00495636" w:rsidRDefault="001D11DD" w:rsidP="00AC777B">
      <w:pPr>
        <w:spacing w:line="360" w:lineRule="auto"/>
        <w:jc w:val="both"/>
        <w:rPr>
          <w:rFonts w:ascii="Times New Roman" w:hAnsi="Times New Roman" w:cs="Times New Roman"/>
          <w:sz w:val="24"/>
          <w:szCs w:val="24"/>
        </w:rPr>
      </w:pPr>
    </w:p>
    <w:p w14:paraId="795EBF15" w14:textId="77777777" w:rsidR="001D11DD" w:rsidRPr="00495636" w:rsidRDefault="001D11DD" w:rsidP="00AC777B">
      <w:pPr>
        <w:spacing w:line="360" w:lineRule="auto"/>
        <w:jc w:val="both"/>
        <w:rPr>
          <w:rFonts w:ascii="Times New Roman" w:hAnsi="Times New Roman" w:cs="Times New Roman"/>
          <w:b/>
          <w:bCs/>
          <w:sz w:val="24"/>
          <w:szCs w:val="24"/>
        </w:rPr>
      </w:pPr>
      <w:r w:rsidRPr="00495636">
        <w:rPr>
          <w:rFonts w:ascii="Times New Roman" w:hAnsi="Times New Roman" w:cs="Times New Roman"/>
          <w:b/>
          <w:bCs/>
          <w:sz w:val="24"/>
          <w:szCs w:val="24"/>
        </w:rPr>
        <w:t>Kuruma Ait Belgeler</w:t>
      </w:r>
    </w:p>
    <w:p w14:paraId="42D57307" w14:textId="77777777" w:rsidR="001D11DD" w:rsidRPr="00495636" w:rsidRDefault="00000000" w:rsidP="00AC777B">
      <w:pPr>
        <w:pStyle w:val="ListeParagraf"/>
        <w:widowControl/>
        <w:numPr>
          <w:ilvl w:val="0"/>
          <w:numId w:val="7"/>
        </w:numPr>
        <w:spacing w:after="160" w:line="360" w:lineRule="auto"/>
        <w:jc w:val="both"/>
        <w:rPr>
          <w:rFonts w:ascii="Times New Roman" w:hAnsi="Times New Roman" w:cs="Times New Roman"/>
          <w:sz w:val="24"/>
          <w:szCs w:val="24"/>
        </w:rPr>
      </w:pPr>
      <w:hyperlink r:id="rId93" w:history="1">
        <w:r w:rsidR="001D11DD" w:rsidRPr="00495636">
          <w:rPr>
            <w:rStyle w:val="Kpr"/>
            <w:rFonts w:ascii="Times New Roman" w:hAnsi="Times New Roman" w:cs="Times New Roman"/>
            <w:sz w:val="24"/>
            <w:szCs w:val="24"/>
          </w:rPr>
          <w:t>https://www.tnc.org.tr/</w:t>
        </w:r>
      </w:hyperlink>
    </w:p>
    <w:p w14:paraId="11AAAAB0" w14:textId="77777777" w:rsidR="001D11DD" w:rsidRPr="00495636" w:rsidRDefault="00000000" w:rsidP="00AC777B">
      <w:pPr>
        <w:pStyle w:val="ListeParagraf"/>
        <w:widowControl/>
        <w:numPr>
          <w:ilvl w:val="0"/>
          <w:numId w:val="7"/>
        </w:numPr>
        <w:spacing w:after="160" w:line="360" w:lineRule="auto"/>
        <w:jc w:val="both"/>
        <w:rPr>
          <w:rFonts w:ascii="Times New Roman" w:hAnsi="Times New Roman" w:cs="Times New Roman"/>
          <w:sz w:val="24"/>
          <w:szCs w:val="24"/>
        </w:rPr>
      </w:pPr>
      <w:hyperlink r:id="rId94" w:history="1">
        <w:r w:rsidR="001D11DD" w:rsidRPr="00495636">
          <w:rPr>
            <w:rStyle w:val="Kpr"/>
            <w:rFonts w:ascii="Times New Roman" w:hAnsi="Times New Roman" w:cs="Times New Roman"/>
            <w:sz w:val="24"/>
            <w:szCs w:val="24"/>
          </w:rPr>
          <w:t>https://eltconference.toros.edu.tr/</w:t>
        </w:r>
      </w:hyperlink>
    </w:p>
    <w:p w14:paraId="5B62DEEE" w14:textId="5570EBEA" w:rsidR="001D11DD" w:rsidRPr="00495636" w:rsidRDefault="00000000" w:rsidP="00AC777B">
      <w:pPr>
        <w:pStyle w:val="ListeParagraf"/>
        <w:widowControl/>
        <w:numPr>
          <w:ilvl w:val="0"/>
          <w:numId w:val="7"/>
        </w:numPr>
        <w:spacing w:after="160" w:line="360" w:lineRule="auto"/>
        <w:jc w:val="both"/>
        <w:rPr>
          <w:rFonts w:ascii="Times New Roman" w:hAnsi="Times New Roman" w:cs="Times New Roman"/>
          <w:sz w:val="24"/>
          <w:szCs w:val="24"/>
        </w:rPr>
      </w:pPr>
      <w:hyperlink r:id="rId95" w:history="1">
        <w:r w:rsidR="005A0D81" w:rsidRPr="009D69E7">
          <w:rPr>
            <w:rStyle w:val="Kpr"/>
            <w:rFonts w:ascii="Times New Roman" w:hAnsi="Times New Roman" w:cs="Times New Roman"/>
            <w:sz w:val="24"/>
            <w:szCs w:val="24"/>
          </w:rPr>
          <w:t>https://toros.edu.tr/sayfalar/yabanci-diller-yuksekokulu-kalite-guvence-sistemi</w:t>
        </w:r>
      </w:hyperlink>
      <w:r w:rsidR="005A0D81">
        <w:rPr>
          <w:rFonts w:ascii="Times New Roman" w:hAnsi="Times New Roman" w:cs="Times New Roman"/>
          <w:sz w:val="24"/>
          <w:szCs w:val="24"/>
        </w:rPr>
        <w:t xml:space="preserve"> </w:t>
      </w:r>
    </w:p>
    <w:p w14:paraId="0CE423AB" w14:textId="77777777" w:rsidR="007E26D2" w:rsidRPr="00495636" w:rsidRDefault="007E26D2" w:rsidP="00AC777B">
      <w:pPr>
        <w:pStyle w:val="ListeParagraf"/>
        <w:spacing w:line="360" w:lineRule="auto"/>
        <w:jc w:val="both"/>
        <w:rPr>
          <w:rFonts w:ascii="Times New Roman" w:hAnsi="Times New Roman" w:cs="Times New Roman"/>
          <w:sz w:val="24"/>
          <w:szCs w:val="24"/>
        </w:rPr>
      </w:pP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2"/>
      </w:tblGrid>
      <w:tr w:rsidR="00B104A7" w:rsidRPr="00495636" w14:paraId="0C8A58E0" w14:textId="77777777" w:rsidTr="004A2FDD">
        <w:tc>
          <w:tcPr>
            <w:tcW w:w="9062" w:type="dxa"/>
            <w:shd w:val="clear" w:color="auto" w:fill="FFC000"/>
          </w:tcPr>
          <w:p w14:paraId="305A1FFF" w14:textId="7E551DDD" w:rsidR="00B104A7" w:rsidRPr="00495636" w:rsidRDefault="00B104A7" w:rsidP="00AC777B">
            <w:pPr>
              <w:spacing w:line="360" w:lineRule="auto"/>
              <w:jc w:val="both"/>
              <w:rPr>
                <w:rFonts w:ascii="Times New Roman" w:hAnsi="Times New Roman" w:cs="Times New Roman"/>
                <w:b/>
                <w:bCs/>
                <w:sz w:val="24"/>
                <w:szCs w:val="24"/>
              </w:rPr>
            </w:pPr>
            <w:r w:rsidRPr="00495636">
              <w:rPr>
                <w:rFonts w:ascii="Times New Roman" w:hAnsi="Times New Roman" w:cs="Times New Roman"/>
                <w:b/>
                <w:bCs/>
                <w:sz w:val="24"/>
                <w:szCs w:val="24"/>
              </w:rPr>
              <w:t>E. SONUÇ VE DEĞERLENDİRME</w:t>
            </w:r>
          </w:p>
        </w:tc>
      </w:tr>
    </w:tbl>
    <w:p w14:paraId="0F01E738" w14:textId="77777777" w:rsidR="001D11DD" w:rsidRPr="00495636" w:rsidRDefault="001D11DD" w:rsidP="00AC777B">
      <w:pPr>
        <w:spacing w:line="360" w:lineRule="auto"/>
        <w:jc w:val="both"/>
        <w:rPr>
          <w:rFonts w:ascii="Times New Roman" w:hAnsi="Times New Roman" w:cs="Times New Roman"/>
          <w:sz w:val="24"/>
          <w:szCs w:val="24"/>
        </w:rPr>
      </w:pPr>
    </w:p>
    <w:p w14:paraId="53404F62" w14:textId="13807814" w:rsidR="00B104A7" w:rsidRPr="00495636" w:rsidRDefault="007E26D2" w:rsidP="007E26D2">
      <w:pPr>
        <w:widowControl/>
        <w:spacing w:after="160" w:line="360" w:lineRule="auto"/>
        <w:ind w:left="425"/>
        <w:jc w:val="both"/>
        <w:rPr>
          <w:rFonts w:ascii="Times New Roman" w:hAnsi="Times New Roman" w:cs="Times New Roman"/>
          <w:b/>
          <w:bCs/>
          <w:sz w:val="24"/>
          <w:szCs w:val="24"/>
        </w:rPr>
      </w:pPr>
      <w:r>
        <w:rPr>
          <w:rFonts w:ascii="Times New Roman" w:hAnsi="Times New Roman" w:cs="Times New Roman"/>
          <w:b/>
          <w:bCs/>
          <w:sz w:val="24"/>
          <w:szCs w:val="24"/>
        </w:rPr>
        <w:t>E.1</w:t>
      </w:r>
      <w:r w:rsidR="009F21C0">
        <w:rPr>
          <w:rFonts w:ascii="Times New Roman" w:hAnsi="Times New Roman" w:cs="Times New Roman"/>
          <w:b/>
          <w:bCs/>
          <w:sz w:val="24"/>
          <w:szCs w:val="24"/>
        </w:rPr>
        <w:t>.</w:t>
      </w:r>
      <w:r>
        <w:rPr>
          <w:rFonts w:ascii="Times New Roman" w:hAnsi="Times New Roman" w:cs="Times New Roman"/>
          <w:b/>
          <w:bCs/>
          <w:sz w:val="24"/>
          <w:szCs w:val="24"/>
        </w:rPr>
        <w:t xml:space="preserve"> </w:t>
      </w:r>
      <w:r w:rsidRPr="007E26D2">
        <w:rPr>
          <w:rFonts w:ascii="Times New Roman" w:hAnsi="Times New Roman" w:cs="Times New Roman"/>
          <w:b/>
          <w:bCs/>
          <w:sz w:val="24"/>
          <w:szCs w:val="24"/>
        </w:rPr>
        <w:t xml:space="preserve">Güçlü </w:t>
      </w:r>
      <w:r>
        <w:rPr>
          <w:rFonts w:ascii="Times New Roman" w:hAnsi="Times New Roman" w:cs="Times New Roman"/>
          <w:b/>
          <w:bCs/>
          <w:sz w:val="24"/>
          <w:szCs w:val="24"/>
        </w:rPr>
        <w:t>v</w:t>
      </w:r>
      <w:r w:rsidRPr="007E26D2">
        <w:rPr>
          <w:rFonts w:ascii="Times New Roman" w:hAnsi="Times New Roman" w:cs="Times New Roman"/>
          <w:b/>
          <w:bCs/>
          <w:sz w:val="24"/>
          <w:szCs w:val="24"/>
        </w:rPr>
        <w:t>e İyileşmeye Açık Yönler</w:t>
      </w:r>
    </w:p>
    <w:p w14:paraId="653244C1" w14:textId="77777777" w:rsidR="00B104A7" w:rsidRPr="00495636" w:rsidRDefault="00B104A7" w:rsidP="00AC777B">
      <w:pPr>
        <w:pStyle w:val="ListeParagraf"/>
        <w:widowControl/>
        <w:numPr>
          <w:ilvl w:val="7"/>
          <w:numId w:val="11"/>
        </w:numPr>
        <w:spacing w:after="160" w:line="360" w:lineRule="auto"/>
        <w:jc w:val="both"/>
        <w:rPr>
          <w:rFonts w:ascii="Times New Roman" w:hAnsi="Times New Roman" w:cs="Times New Roman"/>
          <w:b/>
          <w:bCs/>
          <w:sz w:val="24"/>
          <w:szCs w:val="24"/>
        </w:rPr>
      </w:pPr>
      <w:r w:rsidRPr="00495636">
        <w:rPr>
          <w:rFonts w:ascii="Times New Roman" w:hAnsi="Times New Roman" w:cs="Times New Roman"/>
          <w:b/>
          <w:bCs/>
          <w:sz w:val="24"/>
          <w:szCs w:val="24"/>
        </w:rPr>
        <w:t>Liderlik, Yönetim ve Kalite Güvencesi Sistemi</w:t>
      </w:r>
    </w:p>
    <w:p w14:paraId="54849E5E" w14:textId="77777777" w:rsidR="00B104A7" w:rsidRPr="00495636" w:rsidRDefault="00B104A7" w:rsidP="00AC777B">
      <w:pPr>
        <w:spacing w:line="360" w:lineRule="auto"/>
        <w:ind w:left="1416" w:firstLine="708"/>
        <w:jc w:val="both"/>
        <w:rPr>
          <w:rFonts w:ascii="Times New Roman" w:hAnsi="Times New Roman" w:cs="Times New Roman"/>
          <w:b/>
          <w:bCs/>
          <w:sz w:val="24"/>
          <w:szCs w:val="24"/>
        </w:rPr>
      </w:pPr>
      <w:r w:rsidRPr="00495636">
        <w:rPr>
          <w:rFonts w:ascii="Times New Roman" w:hAnsi="Times New Roman" w:cs="Times New Roman"/>
          <w:b/>
          <w:bCs/>
          <w:sz w:val="24"/>
          <w:szCs w:val="24"/>
        </w:rPr>
        <w:t>Güçlü Yönler</w:t>
      </w:r>
    </w:p>
    <w:p w14:paraId="7EBC5875"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Okulda akredite edilmiş tek bölüme sahip olması</w:t>
      </w:r>
    </w:p>
    <w:p w14:paraId="1A9A7851"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Yeni akreditasyonlar için ön hazırlık süreçlerinin tamamlanmış olması</w:t>
      </w:r>
    </w:p>
    <w:p w14:paraId="33067FFC"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lastRenderedPageBreak/>
        <w:t>Bölümdeki faaliyetlerin PUKÖ döngüsü gözetilerek yapılması</w:t>
      </w:r>
    </w:p>
    <w:p w14:paraId="1B68C81B"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İyi işleyen bir Kalite Komisyonunun varlığı</w:t>
      </w:r>
    </w:p>
    <w:p w14:paraId="1DD17A52"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Kalite kültürünün yaygınlaşması için yapılan çalışmaların varlığı</w:t>
      </w:r>
    </w:p>
    <w:p w14:paraId="084E4C59"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Çalışanlar için basılan Personel El Kitabı</w:t>
      </w:r>
    </w:p>
    <w:p w14:paraId="3ED39A6B"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 xml:space="preserve">Kalite El Kitabı’nın her sene güncellenip basılması </w:t>
      </w:r>
    </w:p>
    <w:p w14:paraId="56D7DB87"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Anketler ve istatistikler ile kendini sürekli geliştiren kalite güvence siteminin varlığı</w:t>
      </w:r>
    </w:p>
    <w:p w14:paraId="320DB006" w14:textId="77777777" w:rsidR="00B104A7" w:rsidRPr="00495636" w:rsidRDefault="00B104A7" w:rsidP="00AC777B">
      <w:pPr>
        <w:pStyle w:val="ListeParagraf"/>
        <w:spacing w:line="360" w:lineRule="auto"/>
        <w:ind w:left="2880"/>
        <w:jc w:val="both"/>
        <w:rPr>
          <w:rFonts w:ascii="Times New Roman" w:hAnsi="Times New Roman" w:cs="Times New Roman"/>
          <w:sz w:val="24"/>
          <w:szCs w:val="24"/>
        </w:rPr>
      </w:pPr>
    </w:p>
    <w:p w14:paraId="522691D2" w14:textId="77777777" w:rsidR="00B104A7" w:rsidRPr="00495636" w:rsidRDefault="00B104A7" w:rsidP="00AC777B">
      <w:pPr>
        <w:spacing w:line="360" w:lineRule="auto"/>
        <w:ind w:left="1416" w:firstLine="708"/>
        <w:jc w:val="both"/>
        <w:rPr>
          <w:rFonts w:ascii="Times New Roman" w:hAnsi="Times New Roman" w:cs="Times New Roman"/>
          <w:b/>
          <w:bCs/>
          <w:sz w:val="24"/>
          <w:szCs w:val="24"/>
        </w:rPr>
      </w:pPr>
      <w:r w:rsidRPr="00495636">
        <w:rPr>
          <w:rFonts w:ascii="Times New Roman" w:hAnsi="Times New Roman" w:cs="Times New Roman"/>
          <w:b/>
          <w:bCs/>
          <w:sz w:val="24"/>
          <w:szCs w:val="24"/>
        </w:rPr>
        <w:t>İyileşmeye Açık Yönler</w:t>
      </w:r>
    </w:p>
    <w:p w14:paraId="2CB5159C" w14:textId="77777777" w:rsidR="00B104A7" w:rsidRPr="00495636" w:rsidRDefault="00B104A7" w:rsidP="00AC777B">
      <w:pPr>
        <w:pStyle w:val="ListeParagraf"/>
        <w:widowControl/>
        <w:numPr>
          <w:ilvl w:val="0"/>
          <w:numId w:val="13"/>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Ulusal ve uluslararası akreditasyonlar için maddi yetersizlikler</w:t>
      </w:r>
    </w:p>
    <w:p w14:paraId="3A0ABFDD" w14:textId="77777777" w:rsidR="00B104A7" w:rsidRPr="00495636" w:rsidRDefault="00B104A7" w:rsidP="00AC777B">
      <w:pPr>
        <w:pStyle w:val="ListeParagraf"/>
        <w:widowControl/>
        <w:numPr>
          <w:ilvl w:val="0"/>
          <w:numId w:val="13"/>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Akran değerlendirmesi için istekli bölüm bulunmaması</w:t>
      </w:r>
    </w:p>
    <w:p w14:paraId="496F51FC" w14:textId="77777777" w:rsidR="00B104A7" w:rsidRPr="00495636" w:rsidRDefault="00B104A7" w:rsidP="00AC777B">
      <w:pPr>
        <w:pStyle w:val="ListeParagraf"/>
        <w:widowControl/>
        <w:numPr>
          <w:ilvl w:val="0"/>
          <w:numId w:val="13"/>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Uluslararasılaşma hedeflerine ulaşılabilmesinde yaşanan ulusal engeller ve aksaklıklar.</w:t>
      </w:r>
    </w:p>
    <w:p w14:paraId="4EA8FC13" w14:textId="77777777" w:rsidR="00B104A7" w:rsidRPr="00495636" w:rsidRDefault="00B104A7" w:rsidP="00AC777B">
      <w:pPr>
        <w:pStyle w:val="ListeParagraf"/>
        <w:spacing w:line="360" w:lineRule="auto"/>
        <w:ind w:left="2844"/>
        <w:jc w:val="both"/>
        <w:rPr>
          <w:rFonts w:ascii="Times New Roman" w:hAnsi="Times New Roman" w:cs="Times New Roman"/>
          <w:sz w:val="24"/>
          <w:szCs w:val="24"/>
        </w:rPr>
      </w:pPr>
    </w:p>
    <w:p w14:paraId="43DB4257" w14:textId="77777777" w:rsidR="00B104A7" w:rsidRPr="00495636" w:rsidRDefault="00B104A7" w:rsidP="00AC777B">
      <w:pPr>
        <w:pStyle w:val="ListeParagraf"/>
        <w:widowControl/>
        <w:numPr>
          <w:ilvl w:val="7"/>
          <w:numId w:val="11"/>
        </w:numPr>
        <w:spacing w:after="160" w:line="360" w:lineRule="auto"/>
        <w:jc w:val="both"/>
        <w:rPr>
          <w:rFonts w:ascii="Times New Roman" w:hAnsi="Times New Roman" w:cs="Times New Roman"/>
          <w:b/>
          <w:bCs/>
          <w:sz w:val="24"/>
          <w:szCs w:val="24"/>
        </w:rPr>
      </w:pPr>
      <w:r w:rsidRPr="00495636">
        <w:rPr>
          <w:rFonts w:ascii="Times New Roman" w:hAnsi="Times New Roman" w:cs="Times New Roman"/>
          <w:b/>
          <w:bCs/>
          <w:sz w:val="24"/>
          <w:szCs w:val="24"/>
        </w:rPr>
        <w:t>Eğitim ve Öğretim</w:t>
      </w:r>
    </w:p>
    <w:p w14:paraId="4D8CCA7D" w14:textId="77777777" w:rsidR="00B104A7" w:rsidRPr="00495636" w:rsidRDefault="00B104A7" w:rsidP="00AC777B">
      <w:pPr>
        <w:spacing w:line="360" w:lineRule="auto"/>
        <w:ind w:left="1416" w:firstLine="708"/>
        <w:jc w:val="both"/>
        <w:rPr>
          <w:rFonts w:ascii="Times New Roman" w:hAnsi="Times New Roman" w:cs="Times New Roman"/>
          <w:b/>
          <w:bCs/>
          <w:sz w:val="24"/>
          <w:szCs w:val="24"/>
        </w:rPr>
      </w:pPr>
      <w:r w:rsidRPr="00495636">
        <w:rPr>
          <w:rFonts w:ascii="Times New Roman" w:hAnsi="Times New Roman" w:cs="Times New Roman"/>
          <w:b/>
          <w:bCs/>
          <w:sz w:val="24"/>
          <w:szCs w:val="24"/>
        </w:rPr>
        <w:t>Güçlü Yönler</w:t>
      </w:r>
    </w:p>
    <w:p w14:paraId="2D40F0CF"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Öğrencilerin devamsızlık durumlarının periyodik olarak takip edilmesi</w:t>
      </w:r>
    </w:p>
    <w:p w14:paraId="2F62EF0C"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Öğrencilerin akademik başarılarının periyodik olarak takip edilmesi</w:t>
      </w:r>
    </w:p>
    <w:p w14:paraId="01795B88"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Öğrencilere akademik olarak profesyonel destek sağlanması</w:t>
      </w:r>
    </w:p>
    <w:p w14:paraId="27B91E6A"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Haftalık toplantılar ile öğrenci durumlarının tartışılıp iyileştirilmesi</w:t>
      </w:r>
    </w:p>
    <w:p w14:paraId="03D09038"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Profesyonel gelişim birimi tarafından öğretim görevlilerinin ders kalitesini artırmaya yönelik faaliyetlerin bulunması</w:t>
      </w:r>
    </w:p>
    <w:p w14:paraId="73396CCD"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Öğrenciler için İngilizce ve Türkçe olarak basılan Öğrenci El Kitabı</w:t>
      </w:r>
    </w:p>
    <w:p w14:paraId="7D0FDC5B"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Öğrencilere yönelik yapılan oryantasyon faaliyetleri</w:t>
      </w:r>
    </w:p>
    <w:p w14:paraId="64859C99"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Öğrencilerin idari ve akademik personele erişim kolaylığı</w:t>
      </w:r>
    </w:p>
    <w:p w14:paraId="74D57810"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Danışman öğretim görevlisi / üyesi sisteminin uygulanması</w:t>
      </w:r>
    </w:p>
    <w:p w14:paraId="3C6BFFE3"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Sınıf temsilcisi sisteminin varlığı</w:t>
      </w:r>
    </w:p>
    <w:p w14:paraId="16448DE5"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Yabancı öğrenci temsilcisinin varlığı</w:t>
      </w:r>
    </w:p>
    <w:p w14:paraId="5F044948"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lastRenderedPageBreak/>
        <w:t>Engelli öğrenci danışmanı öğretim görevlisi uygulaması</w:t>
      </w:r>
    </w:p>
    <w:p w14:paraId="427C26BF"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Öğrencilerin karar alma mekanizmalarına doğrudan veya dolaylı olarak katılımı</w:t>
      </w:r>
    </w:p>
    <w:p w14:paraId="2FE75431" w14:textId="77777777" w:rsidR="00B104A7" w:rsidRPr="00495636" w:rsidRDefault="00B104A7" w:rsidP="00AC777B">
      <w:pPr>
        <w:spacing w:line="360" w:lineRule="auto"/>
        <w:ind w:left="644" w:firstLine="708"/>
        <w:jc w:val="both"/>
        <w:rPr>
          <w:rFonts w:ascii="Times New Roman" w:hAnsi="Times New Roman" w:cs="Times New Roman"/>
          <w:sz w:val="24"/>
          <w:szCs w:val="24"/>
        </w:rPr>
      </w:pPr>
    </w:p>
    <w:p w14:paraId="5895975E" w14:textId="77777777" w:rsidR="00B104A7" w:rsidRPr="00495636" w:rsidRDefault="00B104A7" w:rsidP="00AC777B">
      <w:pPr>
        <w:spacing w:line="360" w:lineRule="auto"/>
        <w:ind w:left="1416" w:firstLine="708"/>
        <w:jc w:val="both"/>
        <w:rPr>
          <w:rFonts w:ascii="Times New Roman" w:hAnsi="Times New Roman" w:cs="Times New Roman"/>
          <w:b/>
          <w:bCs/>
          <w:sz w:val="24"/>
          <w:szCs w:val="24"/>
        </w:rPr>
      </w:pPr>
      <w:r w:rsidRPr="00495636">
        <w:rPr>
          <w:rFonts w:ascii="Times New Roman" w:hAnsi="Times New Roman" w:cs="Times New Roman"/>
          <w:b/>
          <w:bCs/>
          <w:sz w:val="24"/>
          <w:szCs w:val="24"/>
        </w:rPr>
        <w:t>İyileşmeye Açık Yönler</w:t>
      </w:r>
    </w:p>
    <w:p w14:paraId="7DDCDA7F"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Merkez kampüs dışında olmanın getirdiği dezavantajlar</w:t>
      </w:r>
    </w:p>
    <w:p w14:paraId="1CB722D0"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Anadili İngilizce olan eğiticilerin yokluğu</w:t>
      </w:r>
    </w:p>
    <w:p w14:paraId="38BF55F6" w14:textId="77777777" w:rsidR="00B104A7" w:rsidRPr="00495636" w:rsidRDefault="00B104A7" w:rsidP="00AC777B">
      <w:pPr>
        <w:pStyle w:val="ListeParagraf"/>
        <w:widowControl/>
        <w:numPr>
          <w:ilvl w:val="3"/>
          <w:numId w:val="12"/>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Okul bünyesinde uzman bir öğretmen eğiticisinin bulunmaması</w:t>
      </w:r>
    </w:p>
    <w:p w14:paraId="1F519463" w14:textId="77777777" w:rsidR="00B104A7" w:rsidRPr="00495636" w:rsidRDefault="00B104A7" w:rsidP="00AC777B">
      <w:pPr>
        <w:pStyle w:val="ListeParagraf"/>
        <w:widowControl/>
        <w:numPr>
          <w:ilvl w:val="7"/>
          <w:numId w:val="11"/>
        </w:numPr>
        <w:spacing w:after="160" w:line="360" w:lineRule="auto"/>
        <w:jc w:val="both"/>
        <w:rPr>
          <w:rFonts w:ascii="Times New Roman" w:hAnsi="Times New Roman" w:cs="Times New Roman"/>
          <w:b/>
          <w:bCs/>
          <w:sz w:val="24"/>
          <w:szCs w:val="24"/>
        </w:rPr>
      </w:pPr>
      <w:r w:rsidRPr="00495636">
        <w:rPr>
          <w:rFonts w:ascii="Times New Roman" w:hAnsi="Times New Roman" w:cs="Times New Roman"/>
          <w:b/>
          <w:bCs/>
          <w:sz w:val="24"/>
          <w:szCs w:val="24"/>
        </w:rPr>
        <w:t>Araştırma ve Geliştirme</w:t>
      </w:r>
    </w:p>
    <w:p w14:paraId="17B66186" w14:textId="77777777" w:rsidR="00B104A7" w:rsidRPr="00495636" w:rsidRDefault="00B104A7" w:rsidP="00AC777B">
      <w:pPr>
        <w:spacing w:line="360" w:lineRule="auto"/>
        <w:ind w:left="1416" w:firstLine="708"/>
        <w:jc w:val="both"/>
        <w:rPr>
          <w:rFonts w:ascii="Times New Roman" w:hAnsi="Times New Roman" w:cs="Times New Roman"/>
          <w:b/>
          <w:bCs/>
          <w:sz w:val="24"/>
          <w:szCs w:val="24"/>
        </w:rPr>
      </w:pPr>
      <w:r w:rsidRPr="00495636">
        <w:rPr>
          <w:rFonts w:ascii="Times New Roman" w:hAnsi="Times New Roman" w:cs="Times New Roman"/>
          <w:b/>
          <w:bCs/>
          <w:sz w:val="24"/>
          <w:szCs w:val="24"/>
        </w:rPr>
        <w:t>Güçlü Yönler</w:t>
      </w:r>
    </w:p>
    <w:p w14:paraId="4AC81710" w14:textId="77777777" w:rsidR="00B104A7" w:rsidRPr="00495636" w:rsidRDefault="00B104A7" w:rsidP="00AC777B">
      <w:pPr>
        <w:pStyle w:val="ListeParagraf"/>
        <w:widowControl/>
        <w:numPr>
          <w:ilvl w:val="0"/>
          <w:numId w:val="14"/>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Kurumun güncel Araştırma ve Geliştirme Politikasına sahip olması ve paydaşlara duyurulması</w:t>
      </w:r>
    </w:p>
    <w:p w14:paraId="7929A24B" w14:textId="77777777" w:rsidR="00B104A7" w:rsidRPr="00495636" w:rsidRDefault="00B104A7" w:rsidP="00AC777B">
      <w:pPr>
        <w:pStyle w:val="ListeParagraf"/>
        <w:widowControl/>
        <w:numPr>
          <w:ilvl w:val="0"/>
          <w:numId w:val="14"/>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Alanında uzman akademik kadro mevcudiyeti</w:t>
      </w:r>
    </w:p>
    <w:p w14:paraId="4D43FD26" w14:textId="77777777" w:rsidR="00B104A7" w:rsidRPr="00495636" w:rsidRDefault="00B104A7" w:rsidP="00AC777B">
      <w:pPr>
        <w:spacing w:line="360" w:lineRule="auto"/>
        <w:ind w:left="1416" w:firstLine="708"/>
        <w:jc w:val="both"/>
        <w:rPr>
          <w:rFonts w:ascii="Times New Roman" w:hAnsi="Times New Roman" w:cs="Times New Roman"/>
          <w:b/>
          <w:bCs/>
          <w:sz w:val="24"/>
          <w:szCs w:val="24"/>
        </w:rPr>
      </w:pPr>
      <w:r w:rsidRPr="00495636">
        <w:rPr>
          <w:rFonts w:ascii="Times New Roman" w:hAnsi="Times New Roman" w:cs="Times New Roman"/>
          <w:b/>
          <w:bCs/>
          <w:sz w:val="24"/>
          <w:szCs w:val="24"/>
        </w:rPr>
        <w:t>İyileşmeye Açık Yönler</w:t>
      </w:r>
    </w:p>
    <w:p w14:paraId="445375D8" w14:textId="77777777" w:rsidR="00B104A7" w:rsidRPr="00495636" w:rsidRDefault="00B104A7" w:rsidP="00AC777B">
      <w:pPr>
        <w:pStyle w:val="ListeParagraf"/>
        <w:widowControl/>
        <w:numPr>
          <w:ilvl w:val="0"/>
          <w:numId w:val="14"/>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Akademisyenlerin ders yükü fazlalığı</w:t>
      </w:r>
    </w:p>
    <w:p w14:paraId="50DCAD8B" w14:textId="77777777" w:rsidR="00B104A7" w:rsidRPr="00495636" w:rsidRDefault="00B104A7" w:rsidP="00AC777B">
      <w:pPr>
        <w:pStyle w:val="ListeParagraf"/>
        <w:widowControl/>
        <w:numPr>
          <w:ilvl w:val="0"/>
          <w:numId w:val="14"/>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Teşvik mekanizmalarındaki ekonomik yetersizlikler</w:t>
      </w:r>
    </w:p>
    <w:p w14:paraId="3CFA91AD" w14:textId="77777777" w:rsidR="00B104A7" w:rsidRPr="00495636" w:rsidRDefault="00B104A7" w:rsidP="00AC777B">
      <w:pPr>
        <w:pStyle w:val="ListeParagraf"/>
        <w:widowControl/>
        <w:numPr>
          <w:ilvl w:val="7"/>
          <w:numId w:val="11"/>
        </w:numPr>
        <w:spacing w:after="160" w:line="360" w:lineRule="auto"/>
        <w:jc w:val="both"/>
        <w:rPr>
          <w:rFonts w:ascii="Times New Roman" w:hAnsi="Times New Roman" w:cs="Times New Roman"/>
          <w:b/>
          <w:bCs/>
          <w:sz w:val="24"/>
          <w:szCs w:val="24"/>
        </w:rPr>
      </w:pPr>
      <w:r w:rsidRPr="00495636">
        <w:rPr>
          <w:rFonts w:ascii="Times New Roman" w:hAnsi="Times New Roman" w:cs="Times New Roman"/>
          <w:b/>
          <w:bCs/>
          <w:sz w:val="24"/>
          <w:szCs w:val="24"/>
        </w:rPr>
        <w:t>Toplumsal Katkı</w:t>
      </w:r>
    </w:p>
    <w:p w14:paraId="73B36E10" w14:textId="77777777" w:rsidR="00B104A7" w:rsidRPr="00495636" w:rsidRDefault="00B104A7" w:rsidP="00AC777B">
      <w:pPr>
        <w:spacing w:line="360" w:lineRule="auto"/>
        <w:ind w:left="1416" w:firstLine="708"/>
        <w:jc w:val="both"/>
        <w:rPr>
          <w:rFonts w:ascii="Times New Roman" w:hAnsi="Times New Roman" w:cs="Times New Roman"/>
          <w:b/>
          <w:bCs/>
          <w:sz w:val="24"/>
          <w:szCs w:val="24"/>
        </w:rPr>
      </w:pPr>
      <w:r w:rsidRPr="00495636">
        <w:rPr>
          <w:rFonts w:ascii="Times New Roman" w:hAnsi="Times New Roman" w:cs="Times New Roman"/>
          <w:b/>
          <w:bCs/>
          <w:sz w:val="24"/>
          <w:szCs w:val="24"/>
        </w:rPr>
        <w:t>Güçlü Yönler</w:t>
      </w:r>
    </w:p>
    <w:p w14:paraId="4592624F" w14:textId="77777777" w:rsidR="00B104A7" w:rsidRPr="00495636" w:rsidRDefault="00B104A7" w:rsidP="00AC777B">
      <w:pPr>
        <w:pStyle w:val="ListeParagraf"/>
        <w:widowControl/>
        <w:numPr>
          <w:ilvl w:val="3"/>
          <w:numId w:val="15"/>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Kurumun güncel Toplumsal Katkı Politikasına sahip olması</w:t>
      </w:r>
    </w:p>
    <w:p w14:paraId="1BD24C57" w14:textId="77777777" w:rsidR="00B104A7" w:rsidRPr="00495636" w:rsidRDefault="00B104A7" w:rsidP="00AC777B">
      <w:pPr>
        <w:pStyle w:val="ListeParagraf"/>
        <w:widowControl/>
        <w:numPr>
          <w:ilvl w:val="3"/>
          <w:numId w:val="15"/>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Uluslararası boyutta önemli Türkçe Ulusal Derlemine sahip bölüm olması</w:t>
      </w:r>
    </w:p>
    <w:p w14:paraId="6DC75EB3" w14:textId="77777777" w:rsidR="00B104A7" w:rsidRPr="00495636" w:rsidRDefault="00B104A7" w:rsidP="00AC777B">
      <w:pPr>
        <w:pStyle w:val="ListeParagraf"/>
        <w:widowControl/>
        <w:numPr>
          <w:ilvl w:val="3"/>
          <w:numId w:val="15"/>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Herkese açık yapılan konferans ve seminerlerin devamlılığı</w:t>
      </w:r>
    </w:p>
    <w:p w14:paraId="1488E29B" w14:textId="77777777" w:rsidR="00B104A7" w:rsidRPr="00495636" w:rsidRDefault="00B104A7" w:rsidP="00AC777B">
      <w:pPr>
        <w:spacing w:line="360" w:lineRule="auto"/>
        <w:ind w:left="1416" w:firstLine="708"/>
        <w:jc w:val="both"/>
        <w:rPr>
          <w:rFonts w:ascii="Times New Roman" w:hAnsi="Times New Roman" w:cs="Times New Roman"/>
          <w:b/>
          <w:bCs/>
          <w:sz w:val="24"/>
          <w:szCs w:val="24"/>
        </w:rPr>
      </w:pPr>
      <w:r w:rsidRPr="00495636">
        <w:rPr>
          <w:rFonts w:ascii="Times New Roman" w:hAnsi="Times New Roman" w:cs="Times New Roman"/>
          <w:b/>
          <w:bCs/>
          <w:sz w:val="24"/>
          <w:szCs w:val="24"/>
        </w:rPr>
        <w:t>İyileşmeye Açık Yönler</w:t>
      </w:r>
    </w:p>
    <w:p w14:paraId="626A053C" w14:textId="77777777" w:rsidR="00B104A7" w:rsidRPr="00495636" w:rsidRDefault="00B104A7" w:rsidP="00AC777B">
      <w:pPr>
        <w:pStyle w:val="ListeParagraf"/>
        <w:widowControl/>
        <w:numPr>
          <w:ilvl w:val="3"/>
          <w:numId w:val="15"/>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Akademisyenlerin ders yükü fazlalığı</w:t>
      </w:r>
    </w:p>
    <w:p w14:paraId="1857C017" w14:textId="51E5666D" w:rsidR="00B104A7" w:rsidRDefault="00B104A7" w:rsidP="00AC777B">
      <w:pPr>
        <w:pStyle w:val="ListeParagraf"/>
        <w:widowControl/>
        <w:numPr>
          <w:ilvl w:val="3"/>
          <w:numId w:val="15"/>
        </w:numPr>
        <w:spacing w:after="160" w:line="360" w:lineRule="auto"/>
        <w:jc w:val="both"/>
        <w:rPr>
          <w:rFonts w:ascii="Times New Roman" w:hAnsi="Times New Roman" w:cs="Times New Roman"/>
          <w:sz w:val="24"/>
          <w:szCs w:val="24"/>
        </w:rPr>
      </w:pPr>
      <w:r w:rsidRPr="00495636">
        <w:rPr>
          <w:rFonts w:ascii="Times New Roman" w:hAnsi="Times New Roman" w:cs="Times New Roman"/>
          <w:sz w:val="24"/>
          <w:szCs w:val="24"/>
        </w:rPr>
        <w:t>Teşvik mekanizmalarındaki yetersizlikler</w:t>
      </w:r>
    </w:p>
    <w:p w14:paraId="68974860" w14:textId="77777777" w:rsidR="007E26D2" w:rsidRPr="00495636" w:rsidRDefault="007E26D2" w:rsidP="007E26D2">
      <w:pPr>
        <w:pStyle w:val="ListeParagraf"/>
        <w:widowControl/>
        <w:spacing w:after="160" w:line="360" w:lineRule="auto"/>
        <w:ind w:left="2880"/>
        <w:jc w:val="both"/>
        <w:rPr>
          <w:rFonts w:ascii="Times New Roman" w:hAnsi="Times New Roman" w:cs="Times New Roman"/>
          <w:sz w:val="24"/>
          <w:szCs w:val="24"/>
        </w:rPr>
      </w:pPr>
    </w:p>
    <w:p w14:paraId="7970FE68" w14:textId="04AA475D" w:rsidR="00B104A7" w:rsidRPr="00495636" w:rsidRDefault="007E26D2" w:rsidP="007E26D2">
      <w:pPr>
        <w:pStyle w:val="ListeParagraf"/>
        <w:widowControl/>
        <w:spacing w:after="160" w:line="360" w:lineRule="auto"/>
        <w:ind w:left="785"/>
        <w:jc w:val="both"/>
        <w:rPr>
          <w:rFonts w:ascii="Times New Roman" w:hAnsi="Times New Roman" w:cs="Times New Roman"/>
          <w:b/>
          <w:bCs/>
          <w:sz w:val="24"/>
          <w:szCs w:val="24"/>
        </w:rPr>
      </w:pPr>
      <w:r>
        <w:rPr>
          <w:rFonts w:ascii="Times New Roman" w:hAnsi="Times New Roman" w:cs="Times New Roman"/>
          <w:b/>
          <w:bCs/>
          <w:sz w:val="24"/>
          <w:szCs w:val="24"/>
        </w:rPr>
        <w:t>E.2</w:t>
      </w:r>
      <w:r w:rsidR="009F21C0">
        <w:rPr>
          <w:rFonts w:ascii="Times New Roman" w:hAnsi="Times New Roman" w:cs="Times New Roman"/>
          <w:b/>
          <w:bCs/>
          <w:sz w:val="24"/>
          <w:szCs w:val="24"/>
        </w:rPr>
        <w:t>.</w:t>
      </w:r>
      <w:r>
        <w:rPr>
          <w:rFonts w:ascii="Times New Roman" w:hAnsi="Times New Roman" w:cs="Times New Roman"/>
          <w:b/>
          <w:bCs/>
          <w:sz w:val="24"/>
          <w:szCs w:val="24"/>
        </w:rPr>
        <w:t xml:space="preserve"> </w:t>
      </w:r>
      <w:r w:rsidRPr="00495636">
        <w:rPr>
          <w:rFonts w:ascii="Times New Roman" w:hAnsi="Times New Roman" w:cs="Times New Roman"/>
          <w:b/>
          <w:bCs/>
          <w:sz w:val="24"/>
          <w:szCs w:val="24"/>
        </w:rPr>
        <w:t xml:space="preserve">2022 Yılı Birim İzleme Raporu Sonrası Alınan Önlemler </w:t>
      </w:r>
      <w:r>
        <w:rPr>
          <w:rFonts w:ascii="Times New Roman" w:hAnsi="Times New Roman" w:cs="Times New Roman"/>
          <w:b/>
          <w:bCs/>
          <w:sz w:val="24"/>
          <w:szCs w:val="24"/>
        </w:rPr>
        <w:t xml:space="preserve">ve </w:t>
      </w:r>
      <w:r w:rsidRPr="00495636">
        <w:rPr>
          <w:rFonts w:ascii="Times New Roman" w:hAnsi="Times New Roman" w:cs="Times New Roman"/>
          <w:b/>
          <w:bCs/>
          <w:sz w:val="24"/>
          <w:szCs w:val="24"/>
        </w:rPr>
        <w:t>Yapılan İyileştirmeler</w:t>
      </w:r>
    </w:p>
    <w:p w14:paraId="7EDCC3A1" w14:textId="357BFDF7" w:rsidR="00B104A7" w:rsidRPr="00495636" w:rsidRDefault="00B104A7" w:rsidP="007E26D2">
      <w:pPr>
        <w:pStyle w:val="ListeParagraf"/>
        <w:widowControl/>
        <w:numPr>
          <w:ilvl w:val="0"/>
          <w:numId w:val="27"/>
        </w:numPr>
        <w:spacing w:after="160" w:line="360" w:lineRule="auto"/>
        <w:jc w:val="both"/>
        <w:rPr>
          <w:rFonts w:ascii="Times New Roman" w:hAnsi="Times New Roman" w:cs="Times New Roman"/>
          <w:b/>
          <w:bCs/>
          <w:sz w:val="24"/>
          <w:szCs w:val="24"/>
        </w:rPr>
      </w:pPr>
      <w:r w:rsidRPr="00495636">
        <w:rPr>
          <w:rFonts w:ascii="Times New Roman" w:hAnsi="Times New Roman" w:cs="Times New Roman"/>
          <w:b/>
          <w:sz w:val="24"/>
          <w:szCs w:val="24"/>
        </w:rPr>
        <w:t>Kalite Güvence Sistemi</w:t>
      </w:r>
    </w:p>
    <w:p w14:paraId="7649EE66" w14:textId="77777777" w:rsidR="00B104A7" w:rsidRPr="00495636" w:rsidRDefault="00B104A7" w:rsidP="00AC777B">
      <w:pPr>
        <w:pStyle w:val="ListeParagraf"/>
        <w:spacing w:line="360" w:lineRule="auto"/>
        <w:ind w:left="1352"/>
        <w:jc w:val="both"/>
        <w:rPr>
          <w:rFonts w:ascii="Times New Roman" w:hAnsi="Times New Roman" w:cs="Times New Roman"/>
          <w:i/>
          <w:iCs/>
          <w:sz w:val="24"/>
          <w:szCs w:val="24"/>
        </w:rPr>
      </w:pPr>
      <w:r w:rsidRPr="00495636">
        <w:rPr>
          <w:rFonts w:ascii="Times New Roman" w:hAnsi="Times New Roman" w:cs="Times New Roman"/>
          <w:i/>
          <w:iCs/>
          <w:sz w:val="24"/>
          <w:szCs w:val="24"/>
        </w:rPr>
        <w:t>“Paydaş geri dönüş mekanizmalarının oluşturulması”</w:t>
      </w:r>
    </w:p>
    <w:p w14:paraId="0D4BA316" w14:textId="77777777" w:rsidR="00B104A7" w:rsidRPr="00495636" w:rsidRDefault="00B104A7" w:rsidP="00AC777B">
      <w:pPr>
        <w:pStyle w:val="ListeParagraf"/>
        <w:spacing w:line="360" w:lineRule="auto"/>
        <w:ind w:left="1352"/>
        <w:jc w:val="both"/>
        <w:rPr>
          <w:rFonts w:ascii="Times New Roman" w:hAnsi="Times New Roman" w:cs="Times New Roman"/>
          <w:sz w:val="24"/>
          <w:szCs w:val="24"/>
        </w:rPr>
      </w:pPr>
      <w:r w:rsidRPr="00495636">
        <w:rPr>
          <w:rFonts w:ascii="Times New Roman" w:hAnsi="Times New Roman" w:cs="Times New Roman"/>
          <w:sz w:val="24"/>
          <w:szCs w:val="24"/>
        </w:rPr>
        <w:t xml:space="preserve">İç ve dış paydaşlar ile periyodik olarak toplantılar yürütülmekte ve bu </w:t>
      </w:r>
      <w:r w:rsidRPr="00495636">
        <w:rPr>
          <w:rFonts w:ascii="Times New Roman" w:hAnsi="Times New Roman" w:cs="Times New Roman"/>
          <w:sz w:val="24"/>
          <w:szCs w:val="24"/>
        </w:rPr>
        <w:lastRenderedPageBreak/>
        <w:t>toplantıların raporları tutulmaktadır. Örneğin öğrencilere yapılan oryantasyon programı sonrası anket yapılmış ve bu anketlerin raporları çıkartılmıştır. Dış paydaşlar ile bir araya geldiğimiz Danışma Kurulu toplantısı sonucu ortaya çıkan Danışma Kurulu Raporu tutulmaktadır.</w:t>
      </w:r>
    </w:p>
    <w:p w14:paraId="29BC495A" w14:textId="77777777" w:rsidR="00B104A7" w:rsidRPr="00495636" w:rsidRDefault="00B104A7" w:rsidP="00AC777B">
      <w:pPr>
        <w:pStyle w:val="ListeParagraf"/>
        <w:spacing w:line="360" w:lineRule="auto"/>
        <w:ind w:left="1352"/>
        <w:jc w:val="both"/>
        <w:rPr>
          <w:rFonts w:ascii="Times New Roman" w:hAnsi="Times New Roman" w:cs="Times New Roman"/>
          <w:b/>
          <w:bCs/>
          <w:sz w:val="24"/>
          <w:szCs w:val="24"/>
        </w:rPr>
      </w:pPr>
      <w:r w:rsidRPr="00495636">
        <w:rPr>
          <w:rFonts w:ascii="Times New Roman" w:hAnsi="Times New Roman" w:cs="Times New Roman"/>
          <w:b/>
          <w:bCs/>
          <w:sz w:val="24"/>
          <w:szCs w:val="24"/>
        </w:rPr>
        <w:t xml:space="preserve">İyileştirme Kanıtları: </w:t>
      </w:r>
    </w:p>
    <w:p w14:paraId="68A54B57" w14:textId="77777777" w:rsidR="007E26D2" w:rsidRDefault="00B104A7" w:rsidP="007E26D2">
      <w:pPr>
        <w:pStyle w:val="ListeParagraf"/>
        <w:spacing w:line="360" w:lineRule="auto"/>
        <w:ind w:left="1352"/>
        <w:jc w:val="both"/>
        <w:rPr>
          <w:rFonts w:ascii="Times New Roman" w:hAnsi="Times New Roman" w:cs="Times New Roman"/>
          <w:b/>
          <w:bCs/>
          <w:sz w:val="24"/>
          <w:szCs w:val="24"/>
        </w:rPr>
      </w:pPr>
      <w:r w:rsidRPr="00495636">
        <w:rPr>
          <w:rFonts w:ascii="Times New Roman" w:hAnsi="Times New Roman" w:cs="Times New Roman"/>
          <w:sz w:val="24"/>
          <w:szCs w:val="24"/>
        </w:rPr>
        <w:object w:dxaOrig="1537" w:dyaOrig="994" w14:anchorId="43402053">
          <v:shape id="_x0000_i1040" type="#_x0000_t75" style="width:77pt;height:49.5pt" o:ole="">
            <v:imagedata r:id="rId96" o:title=""/>
          </v:shape>
          <o:OLEObject Type="Embed" ProgID="Word.Document.12" ShapeID="_x0000_i1040" DrawAspect="Icon" ObjectID="_1736769650" r:id="rId97">
            <o:FieldCodes>\s</o:FieldCodes>
          </o:OLEObject>
        </w:object>
      </w:r>
      <w:r w:rsidRPr="00495636">
        <w:rPr>
          <w:rFonts w:ascii="Times New Roman" w:hAnsi="Times New Roman" w:cs="Times New Roman"/>
          <w:sz w:val="24"/>
          <w:szCs w:val="24"/>
        </w:rPr>
        <w:object w:dxaOrig="1537" w:dyaOrig="994" w14:anchorId="0E24F409">
          <v:shape id="_x0000_i1041" type="#_x0000_t75" style="width:77pt;height:49.5pt" o:ole="">
            <v:imagedata r:id="rId98" o:title=""/>
          </v:shape>
          <o:OLEObject Type="Embed" ProgID="Word.Document.12" ShapeID="_x0000_i1041" DrawAspect="Icon" ObjectID="_1736769651" r:id="rId99">
            <o:FieldCodes>\s</o:FieldCodes>
          </o:OLEObject>
        </w:object>
      </w:r>
      <w:r w:rsidRPr="00495636">
        <w:rPr>
          <w:rFonts w:ascii="Times New Roman" w:hAnsi="Times New Roman" w:cs="Times New Roman"/>
          <w:sz w:val="24"/>
          <w:szCs w:val="24"/>
        </w:rPr>
        <w:object w:dxaOrig="1537" w:dyaOrig="994" w14:anchorId="3AB2B59E">
          <v:shape id="_x0000_i1042" type="#_x0000_t75" style="width:77pt;height:49.5pt" o:ole="">
            <v:imagedata r:id="rId100" o:title=""/>
          </v:shape>
          <o:OLEObject Type="Embed" ProgID="Excel.Sheet.12" ShapeID="_x0000_i1042" DrawAspect="Icon" ObjectID="_1736769652" r:id="rId101"/>
        </w:object>
      </w:r>
      <w:r w:rsidRPr="00495636">
        <w:rPr>
          <w:rFonts w:ascii="Times New Roman" w:hAnsi="Times New Roman" w:cs="Times New Roman"/>
          <w:sz w:val="24"/>
          <w:szCs w:val="24"/>
        </w:rPr>
        <w:object w:dxaOrig="1537" w:dyaOrig="994" w14:anchorId="74EE38A6">
          <v:shape id="_x0000_i1043" type="#_x0000_t75" style="width:77pt;height:49.5pt" o:ole="">
            <v:imagedata r:id="rId102" o:title=""/>
          </v:shape>
          <o:OLEObject Type="Embed" ProgID="Acrobat.Document.DC" ShapeID="_x0000_i1043" DrawAspect="Icon" ObjectID="_1736769653" r:id="rId103"/>
        </w:object>
      </w:r>
      <w:r w:rsidRPr="00495636">
        <w:rPr>
          <w:rFonts w:ascii="Times New Roman" w:hAnsi="Times New Roman" w:cs="Times New Roman"/>
          <w:sz w:val="24"/>
          <w:szCs w:val="24"/>
        </w:rPr>
        <w:object w:dxaOrig="1537" w:dyaOrig="994" w14:anchorId="720038BB">
          <v:shape id="_x0000_i1044" type="#_x0000_t75" style="width:77pt;height:49.5pt" o:ole="">
            <v:imagedata r:id="rId104" o:title=""/>
          </v:shape>
          <o:OLEObject Type="Embed" ProgID="Word.Document.12" ShapeID="_x0000_i1044" DrawAspect="Icon" ObjectID="_1736769654" r:id="rId105">
            <o:FieldCodes>\s</o:FieldCodes>
          </o:OLEObject>
        </w:object>
      </w:r>
      <w:r w:rsidRPr="00495636">
        <w:rPr>
          <w:rFonts w:ascii="Times New Roman" w:hAnsi="Times New Roman" w:cs="Times New Roman"/>
          <w:sz w:val="24"/>
          <w:szCs w:val="24"/>
        </w:rPr>
        <w:object w:dxaOrig="1537" w:dyaOrig="994" w14:anchorId="0D8D44AA">
          <v:shape id="_x0000_i1045" type="#_x0000_t75" style="width:77.5pt;height:49.5pt" o:ole="">
            <v:imagedata r:id="rId106" o:title=""/>
          </v:shape>
          <o:OLEObject Type="Embed" ProgID="Word.Document.12" ShapeID="_x0000_i1045" DrawAspect="Icon" ObjectID="_1736769655" r:id="rId107">
            <o:FieldCodes>\s</o:FieldCodes>
          </o:OLEObject>
        </w:object>
      </w:r>
    </w:p>
    <w:p w14:paraId="756EFF0A" w14:textId="3AAB4685" w:rsidR="00B104A7" w:rsidRPr="00495636" w:rsidRDefault="00B104A7" w:rsidP="007E26D2">
      <w:pPr>
        <w:pStyle w:val="ListeParagraf"/>
        <w:numPr>
          <w:ilvl w:val="0"/>
          <w:numId w:val="27"/>
        </w:numPr>
        <w:spacing w:line="360" w:lineRule="auto"/>
        <w:jc w:val="both"/>
        <w:rPr>
          <w:rFonts w:ascii="Times New Roman" w:hAnsi="Times New Roman" w:cs="Times New Roman"/>
          <w:b/>
          <w:bCs/>
          <w:sz w:val="24"/>
          <w:szCs w:val="24"/>
        </w:rPr>
      </w:pPr>
      <w:r w:rsidRPr="00495636">
        <w:rPr>
          <w:rFonts w:ascii="Times New Roman" w:hAnsi="Times New Roman" w:cs="Times New Roman"/>
          <w:b/>
          <w:bCs/>
          <w:sz w:val="24"/>
          <w:szCs w:val="24"/>
        </w:rPr>
        <w:t>Eğitim ve Öğretim</w:t>
      </w:r>
    </w:p>
    <w:p w14:paraId="3E3B0FA7" w14:textId="77777777" w:rsidR="00B104A7" w:rsidRPr="00495636" w:rsidRDefault="00B104A7" w:rsidP="00AC777B">
      <w:pPr>
        <w:pStyle w:val="ListeParagraf"/>
        <w:spacing w:line="360" w:lineRule="auto"/>
        <w:ind w:left="1352"/>
        <w:jc w:val="both"/>
        <w:rPr>
          <w:rFonts w:ascii="Times New Roman" w:hAnsi="Times New Roman" w:cs="Times New Roman"/>
          <w:i/>
          <w:iCs/>
          <w:sz w:val="24"/>
          <w:szCs w:val="24"/>
        </w:rPr>
      </w:pPr>
      <w:r w:rsidRPr="00495636">
        <w:rPr>
          <w:rFonts w:ascii="Times New Roman" w:hAnsi="Times New Roman" w:cs="Times New Roman"/>
          <w:i/>
          <w:iCs/>
          <w:sz w:val="24"/>
          <w:szCs w:val="24"/>
        </w:rPr>
        <w:t>“Uzaktan eğitim döneminde öğrenci merkezli öğrenme faaliyetine ilişkin kanıtlarına yeterince yer verilmemiş olması.”</w:t>
      </w:r>
    </w:p>
    <w:p w14:paraId="7AD45E98" w14:textId="77777777" w:rsidR="00B104A7" w:rsidRPr="00495636" w:rsidRDefault="00B104A7" w:rsidP="00AC777B">
      <w:pPr>
        <w:spacing w:line="360" w:lineRule="auto"/>
        <w:ind w:left="1352"/>
        <w:jc w:val="both"/>
        <w:rPr>
          <w:rFonts w:ascii="Times New Roman" w:hAnsi="Times New Roman" w:cs="Times New Roman"/>
          <w:sz w:val="24"/>
          <w:szCs w:val="24"/>
        </w:rPr>
      </w:pPr>
      <w:r w:rsidRPr="00495636">
        <w:rPr>
          <w:rFonts w:ascii="Times New Roman" w:hAnsi="Times New Roman" w:cs="Times New Roman"/>
          <w:sz w:val="24"/>
          <w:szCs w:val="24"/>
        </w:rPr>
        <w:t>Uzaktan Eğitim Politikası Kalite El Kitabı’nın 86. sayfasında bulunmaktadır (2.11). Akademik Yıl başında öğrencilere uzaktan eğitim ile alakalı eğitim verilmektedir ve Öğrenci El Kitabında da bilgilendirme yapılmaktadır. Uzaktan eğitimde öğrenci merkezli öğrenmeye yönelik birtakım uygulamalar:</w:t>
      </w:r>
    </w:p>
    <w:p w14:paraId="403DE0C2" w14:textId="77777777" w:rsidR="00B104A7" w:rsidRPr="00495636" w:rsidRDefault="00B104A7" w:rsidP="00AC777B">
      <w:pPr>
        <w:pStyle w:val="Default"/>
        <w:numPr>
          <w:ilvl w:val="0"/>
          <w:numId w:val="16"/>
        </w:numPr>
        <w:spacing w:line="360" w:lineRule="auto"/>
        <w:jc w:val="both"/>
      </w:pPr>
      <w:r w:rsidRPr="00495636">
        <w:t>Öğrencilerin toplum karşısında konuşma, çevrim içi platformları etkin kullanma, iletişim, araştırma yapma, kendi kendine ve birlikte öğrenme becerilerini geliştirmek için ödev, proje, uygulama vb. yaptırarak bunları derslerde çevrim içi olarak sunmalarını sağlamak,</w:t>
      </w:r>
    </w:p>
    <w:p w14:paraId="20E44FEA" w14:textId="77777777" w:rsidR="00B104A7" w:rsidRPr="00495636" w:rsidRDefault="00B104A7" w:rsidP="00AC777B">
      <w:pPr>
        <w:pStyle w:val="Default"/>
        <w:numPr>
          <w:ilvl w:val="0"/>
          <w:numId w:val="16"/>
        </w:numPr>
        <w:spacing w:line="360" w:lineRule="auto"/>
        <w:jc w:val="both"/>
      </w:pPr>
      <w:r w:rsidRPr="00495636">
        <w:t xml:space="preserve">Derslerinde yeni teknolojileri tanıtmak, kullanmak ve bu teknolojilerin öğrenciler tarafından kullanılmasını teşvik etmek, </w:t>
      </w:r>
    </w:p>
    <w:p w14:paraId="71DA8AE3" w14:textId="77777777" w:rsidR="00B104A7" w:rsidRPr="00495636" w:rsidRDefault="00B104A7" w:rsidP="00AC777B">
      <w:pPr>
        <w:pStyle w:val="Default"/>
        <w:numPr>
          <w:ilvl w:val="0"/>
          <w:numId w:val="16"/>
        </w:numPr>
        <w:spacing w:line="360" w:lineRule="auto"/>
        <w:jc w:val="both"/>
      </w:pPr>
      <w:r w:rsidRPr="00495636">
        <w:t>Aktif etkileşimli öğrenme odaklı ders yöntem ve tekniklerini çevrim içi derslerde uygulamak,</w:t>
      </w:r>
    </w:p>
    <w:p w14:paraId="680F2039" w14:textId="77777777" w:rsidR="00B104A7" w:rsidRPr="00495636" w:rsidRDefault="00B104A7" w:rsidP="00AC777B">
      <w:pPr>
        <w:pStyle w:val="Default"/>
        <w:numPr>
          <w:ilvl w:val="0"/>
          <w:numId w:val="16"/>
        </w:numPr>
        <w:spacing w:line="360" w:lineRule="auto"/>
        <w:jc w:val="both"/>
      </w:pPr>
      <w:r w:rsidRPr="00495636">
        <w:t xml:space="preserve">Öğrencileri birbirleriyle ve öğretim elemanıyla karşılıklı etkileşime ve diyaloğa girmeye teşvik etmek, </w:t>
      </w:r>
    </w:p>
    <w:p w14:paraId="27540AFE" w14:textId="77777777" w:rsidR="00B104A7" w:rsidRPr="00495636" w:rsidRDefault="00B104A7" w:rsidP="00AC777B">
      <w:pPr>
        <w:pStyle w:val="Default"/>
        <w:numPr>
          <w:ilvl w:val="0"/>
          <w:numId w:val="16"/>
        </w:numPr>
        <w:spacing w:line="360" w:lineRule="auto"/>
        <w:jc w:val="both"/>
      </w:pPr>
      <w:r w:rsidRPr="00495636">
        <w:t>Öğretilecek kavramlar hakkında anlayış belirtilmeden önce öğrencilerin o kavramlar hakkındaki düşüncelerini tespit etmeye çalışmak ve öğrencilere çevrim içi derslerde söz hakkı tanımak,</w:t>
      </w:r>
    </w:p>
    <w:p w14:paraId="5E367568" w14:textId="77777777" w:rsidR="00B104A7" w:rsidRPr="00495636" w:rsidRDefault="00B104A7" w:rsidP="00AC777B">
      <w:pPr>
        <w:pStyle w:val="Default"/>
        <w:numPr>
          <w:ilvl w:val="0"/>
          <w:numId w:val="16"/>
        </w:numPr>
        <w:spacing w:line="360" w:lineRule="auto"/>
        <w:jc w:val="both"/>
      </w:pPr>
      <w:r w:rsidRPr="00495636">
        <w:lastRenderedPageBreak/>
        <w:t>Öğrencilerin isteklerini dikkate alarak dersin içeriğinde, kullanılan öğretim stratejilerinde ve ölçme-değerlendirme yöntemlerinde değişiklikler yapmak,</w:t>
      </w:r>
    </w:p>
    <w:p w14:paraId="6A430D64" w14:textId="77777777" w:rsidR="00B104A7" w:rsidRPr="00495636" w:rsidRDefault="00B104A7" w:rsidP="00AC777B">
      <w:pPr>
        <w:pStyle w:val="Default"/>
        <w:numPr>
          <w:ilvl w:val="0"/>
          <w:numId w:val="16"/>
        </w:numPr>
        <w:spacing w:line="360" w:lineRule="auto"/>
        <w:jc w:val="both"/>
      </w:pPr>
      <w:r w:rsidRPr="00495636">
        <w:t>Öğrencilere ödev, proje vb. verirken sınıflandırma, analiz, tahmin ve yaratıcılık gibi becerilerini kullanabilmelerini sağlamak,</w:t>
      </w:r>
    </w:p>
    <w:p w14:paraId="2965A3C6" w14:textId="77777777" w:rsidR="00B104A7" w:rsidRPr="00495636" w:rsidRDefault="00B104A7" w:rsidP="00AC777B">
      <w:pPr>
        <w:pStyle w:val="Default"/>
        <w:numPr>
          <w:ilvl w:val="0"/>
          <w:numId w:val="16"/>
        </w:numPr>
        <w:spacing w:line="360" w:lineRule="auto"/>
        <w:jc w:val="both"/>
      </w:pPr>
      <w:r w:rsidRPr="00495636">
        <w:t>Öğrencinin rolünün dinleyici ve daima öğrenci olmaktan ziyade aktif, katılımcı ve sorumluluk alan olmasını sağlamak,</w:t>
      </w:r>
    </w:p>
    <w:p w14:paraId="3B48B2BB" w14:textId="77777777" w:rsidR="00B104A7" w:rsidRPr="00495636" w:rsidRDefault="00B104A7" w:rsidP="00AC777B">
      <w:pPr>
        <w:pStyle w:val="Default"/>
        <w:numPr>
          <w:ilvl w:val="0"/>
          <w:numId w:val="16"/>
        </w:numPr>
        <w:spacing w:line="360" w:lineRule="auto"/>
        <w:jc w:val="both"/>
      </w:pPr>
      <w:r w:rsidRPr="00495636">
        <w:t>Öğretim elemanının rolünün hazır bilgiyi sunmak yerine, bilgiye öğrencinin ulaşmasını sağlayacak şekilde rehber, katılımcı, teşvik edici ve güdüleyici olarak görev almasını sağlamak,</w:t>
      </w:r>
    </w:p>
    <w:p w14:paraId="6EFD7491" w14:textId="77777777" w:rsidR="00B104A7" w:rsidRPr="00495636" w:rsidRDefault="00B104A7" w:rsidP="00AC777B">
      <w:pPr>
        <w:pStyle w:val="Default"/>
        <w:numPr>
          <w:ilvl w:val="0"/>
          <w:numId w:val="16"/>
        </w:numPr>
        <w:spacing w:line="360" w:lineRule="auto"/>
        <w:jc w:val="both"/>
      </w:pPr>
      <w:r w:rsidRPr="00495636">
        <w:t>Öğrenenlere birey olarak yaklaşmak ve onların öğrenme tarzlarının, deneyimlerinin, arka plan özelliklerinin, tercihlerinin dikkate alınmasına önem vermek.</w:t>
      </w:r>
    </w:p>
    <w:p w14:paraId="6A7FD85A" w14:textId="77777777" w:rsidR="00B104A7" w:rsidRPr="00495636" w:rsidRDefault="00B104A7" w:rsidP="00AC777B">
      <w:pPr>
        <w:pStyle w:val="ListeParagraf"/>
        <w:spacing w:line="360" w:lineRule="auto"/>
        <w:ind w:left="1352"/>
        <w:jc w:val="both"/>
        <w:rPr>
          <w:rFonts w:ascii="Times New Roman" w:hAnsi="Times New Roman" w:cs="Times New Roman"/>
          <w:i/>
          <w:iCs/>
          <w:color w:val="FF0000"/>
          <w:sz w:val="24"/>
          <w:szCs w:val="24"/>
        </w:rPr>
      </w:pPr>
    </w:p>
    <w:p w14:paraId="459BD2F5" w14:textId="77777777" w:rsidR="00B104A7" w:rsidRPr="00495636" w:rsidRDefault="00B104A7" w:rsidP="00AC777B">
      <w:pPr>
        <w:pStyle w:val="ListeParagraf"/>
        <w:spacing w:line="360" w:lineRule="auto"/>
        <w:ind w:left="1352"/>
        <w:jc w:val="both"/>
        <w:rPr>
          <w:rFonts w:ascii="Times New Roman" w:hAnsi="Times New Roman" w:cs="Times New Roman"/>
          <w:i/>
          <w:iCs/>
          <w:sz w:val="24"/>
          <w:szCs w:val="24"/>
        </w:rPr>
      </w:pPr>
    </w:p>
    <w:p w14:paraId="05F8C7D1" w14:textId="77777777" w:rsidR="00B104A7" w:rsidRPr="00495636" w:rsidRDefault="00B104A7" w:rsidP="00AC777B">
      <w:pPr>
        <w:pStyle w:val="ListeParagraf"/>
        <w:spacing w:line="360" w:lineRule="auto"/>
        <w:ind w:left="1352"/>
        <w:jc w:val="both"/>
        <w:rPr>
          <w:rFonts w:ascii="Times New Roman" w:hAnsi="Times New Roman" w:cs="Times New Roman"/>
          <w:i/>
          <w:iCs/>
          <w:color w:val="000000" w:themeColor="text1"/>
          <w:sz w:val="24"/>
          <w:szCs w:val="24"/>
        </w:rPr>
      </w:pPr>
      <w:r w:rsidRPr="00495636">
        <w:rPr>
          <w:rFonts w:ascii="Times New Roman" w:hAnsi="Times New Roman" w:cs="Times New Roman"/>
          <w:i/>
          <w:iCs/>
          <w:color w:val="000000" w:themeColor="text1"/>
          <w:sz w:val="24"/>
          <w:szCs w:val="24"/>
        </w:rPr>
        <w:t>“Yabancı Diller Yüksekokulu’nun Bologna bilgi paketinin güncel olmaması, ders içeriklerinin paylaşılmamış olması.”</w:t>
      </w:r>
    </w:p>
    <w:p w14:paraId="341642FE" w14:textId="77777777" w:rsidR="00B104A7" w:rsidRPr="00495636" w:rsidRDefault="00B104A7" w:rsidP="00AC777B">
      <w:pPr>
        <w:pStyle w:val="ListeParagraf"/>
        <w:spacing w:line="360" w:lineRule="auto"/>
        <w:ind w:left="1352"/>
        <w:jc w:val="both"/>
        <w:rPr>
          <w:rFonts w:ascii="Times New Roman" w:hAnsi="Times New Roman" w:cs="Times New Roman"/>
          <w:color w:val="000000" w:themeColor="text1"/>
          <w:sz w:val="24"/>
          <w:szCs w:val="24"/>
        </w:rPr>
      </w:pPr>
      <w:r w:rsidRPr="00495636">
        <w:rPr>
          <w:rFonts w:ascii="Times New Roman" w:hAnsi="Times New Roman" w:cs="Times New Roman"/>
          <w:color w:val="000000" w:themeColor="text1"/>
          <w:sz w:val="24"/>
          <w:szCs w:val="24"/>
        </w:rPr>
        <w:t>Bologna Bilgi Paketi girişlerinde önceki yıllarda karşılaşılan sistemsel sorun devam etmektedir. Bu sebepten güncellemeler beklenildiği şekilde gerçekleştirilememektedir.</w:t>
      </w:r>
    </w:p>
    <w:p w14:paraId="5514C83D" w14:textId="67FF5CA8" w:rsidR="00B104A7" w:rsidRPr="00495636" w:rsidRDefault="00B104A7" w:rsidP="007E26D2">
      <w:pPr>
        <w:pStyle w:val="ListeParagraf"/>
        <w:widowControl/>
        <w:numPr>
          <w:ilvl w:val="0"/>
          <w:numId w:val="27"/>
        </w:numPr>
        <w:spacing w:after="160" w:line="360" w:lineRule="auto"/>
        <w:jc w:val="both"/>
        <w:rPr>
          <w:rFonts w:ascii="Times New Roman" w:hAnsi="Times New Roman" w:cs="Times New Roman"/>
          <w:b/>
          <w:bCs/>
          <w:sz w:val="24"/>
          <w:szCs w:val="24"/>
        </w:rPr>
      </w:pPr>
      <w:r w:rsidRPr="00495636">
        <w:rPr>
          <w:rFonts w:ascii="Times New Roman" w:hAnsi="Times New Roman" w:cs="Times New Roman"/>
          <w:b/>
          <w:bCs/>
          <w:sz w:val="24"/>
          <w:szCs w:val="24"/>
        </w:rPr>
        <w:t>Araştırma ve Geliştirme</w:t>
      </w:r>
    </w:p>
    <w:p w14:paraId="1952AE52" w14:textId="77777777" w:rsidR="00B104A7" w:rsidRPr="00495636" w:rsidRDefault="00B104A7" w:rsidP="00AC777B">
      <w:pPr>
        <w:pStyle w:val="ListeParagraf"/>
        <w:spacing w:line="360" w:lineRule="auto"/>
        <w:ind w:left="1352"/>
        <w:jc w:val="both"/>
        <w:rPr>
          <w:rFonts w:ascii="Times New Roman" w:hAnsi="Times New Roman" w:cs="Times New Roman"/>
          <w:i/>
          <w:iCs/>
          <w:sz w:val="24"/>
          <w:szCs w:val="24"/>
        </w:rPr>
      </w:pPr>
      <w:bookmarkStart w:id="14" w:name="_Hlk95913351"/>
      <w:r w:rsidRPr="00495636">
        <w:rPr>
          <w:rFonts w:ascii="Times New Roman" w:hAnsi="Times New Roman" w:cs="Times New Roman"/>
          <w:i/>
          <w:iCs/>
          <w:sz w:val="24"/>
          <w:szCs w:val="24"/>
        </w:rPr>
        <w:t>“Stratejik Plan kapsamında hedefler belirlendiği belirtilmekle birlikte, bu hedeflerle ilgili detaylar belirsizdir.</w:t>
      </w:r>
      <w:bookmarkEnd w:id="14"/>
      <w:r w:rsidRPr="00495636">
        <w:rPr>
          <w:rFonts w:ascii="Times New Roman" w:hAnsi="Times New Roman" w:cs="Times New Roman"/>
          <w:i/>
          <w:iCs/>
          <w:sz w:val="24"/>
          <w:szCs w:val="24"/>
        </w:rPr>
        <w:t>”</w:t>
      </w:r>
    </w:p>
    <w:p w14:paraId="13F63152" w14:textId="77777777" w:rsidR="00B104A7" w:rsidRPr="00495636" w:rsidRDefault="00B104A7" w:rsidP="00AC777B">
      <w:pPr>
        <w:pStyle w:val="ListeParagraf"/>
        <w:spacing w:line="360" w:lineRule="auto"/>
        <w:ind w:left="1352"/>
        <w:jc w:val="both"/>
        <w:rPr>
          <w:rFonts w:ascii="Times New Roman" w:hAnsi="Times New Roman" w:cs="Times New Roman"/>
          <w:sz w:val="24"/>
          <w:szCs w:val="24"/>
        </w:rPr>
      </w:pPr>
      <w:r w:rsidRPr="00495636">
        <w:rPr>
          <w:rFonts w:ascii="Times New Roman" w:hAnsi="Times New Roman" w:cs="Times New Roman"/>
          <w:sz w:val="24"/>
          <w:szCs w:val="24"/>
        </w:rPr>
        <w:t>Toros Üniversitesi E-Kampüs Bilgi Yönetim Sistemi üzerinden Stratejik Yönetim Bilgi Sistemi kanalı ile Stratejik Plan verileri sisteme girilmekte ve yıllık bazda başarı oranları takip edilmektedir. Bu doğrultuda 2022 Hedeflerinin değerlendirildiği Stratejik Plan Raporu sunulmaktadır.</w:t>
      </w:r>
    </w:p>
    <w:p w14:paraId="5BF61321" w14:textId="77777777" w:rsidR="004D2E63" w:rsidRDefault="00B104A7" w:rsidP="00AC777B">
      <w:pPr>
        <w:pStyle w:val="ListeParagraf"/>
        <w:spacing w:line="360" w:lineRule="auto"/>
        <w:ind w:left="1352"/>
        <w:jc w:val="both"/>
        <w:rPr>
          <w:rFonts w:ascii="Times New Roman" w:hAnsi="Times New Roman" w:cs="Times New Roman"/>
          <w:b/>
          <w:bCs/>
          <w:sz w:val="24"/>
          <w:szCs w:val="24"/>
        </w:rPr>
      </w:pPr>
      <w:r w:rsidRPr="00495636">
        <w:rPr>
          <w:rFonts w:ascii="Times New Roman" w:hAnsi="Times New Roman" w:cs="Times New Roman"/>
          <w:b/>
          <w:bCs/>
          <w:sz w:val="24"/>
          <w:szCs w:val="24"/>
        </w:rPr>
        <w:t xml:space="preserve">İyileştirme Kanıtları: </w:t>
      </w:r>
    </w:p>
    <w:p w14:paraId="1BA36C41" w14:textId="1F21C4BD" w:rsidR="004D2E63" w:rsidRDefault="004D2E63" w:rsidP="00AC777B">
      <w:pPr>
        <w:pStyle w:val="ListeParagraf"/>
        <w:spacing w:line="360" w:lineRule="auto"/>
        <w:ind w:left="1352"/>
        <w:jc w:val="both"/>
        <w:rPr>
          <w:rFonts w:ascii="Times New Roman" w:hAnsi="Times New Roman" w:cs="Times New Roman"/>
          <w:sz w:val="24"/>
          <w:szCs w:val="24"/>
        </w:rPr>
      </w:pPr>
      <w:r>
        <w:rPr>
          <w:rFonts w:ascii="Times New Roman" w:hAnsi="Times New Roman" w:cs="Times New Roman"/>
          <w:sz w:val="24"/>
          <w:szCs w:val="24"/>
        </w:rPr>
        <w:t>Stratejik Plan 2022 Yılı Değerlendirme Raporu</w:t>
      </w:r>
    </w:p>
    <w:p w14:paraId="2D5536A8" w14:textId="2781D66F" w:rsidR="00B104A7" w:rsidRPr="004D2E63" w:rsidRDefault="00000000" w:rsidP="00AC777B">
      <w:pPr>
        <w:pStyle w:val="ListeParagraf"/>
        <w:spacing w:line="360" w:lineRule="auto"/>
        <w:ind w:left="1352"/>
        <w:jc w:val="both"/>
        <w:rPr>
          <w:rFonts w:ascii="Times New Roman" w:hAnsi="Times New Roman" w:cs="Times New Roman"/>
          <w:color w:val="FF0000"/>
          <w:sz w:val="24"/>
          <w:szCs w:val="24"/>
        </w:rPr>
      </w:pPr>
      <w:hyperlink r:id="rId108" w:history="1">
        <w:r w:rsidR="004D2E63" w:rsidRPr="004D2E63">
          <w:rPr>
            <w:rStyle w:val="Kpr"/>
            <w:rFonts w:ascii="Times New Roman" w:hAnsi="Times New Roman" w:cs="Times New Roman"/>
            <w:sz w:val="24"/>
            <w:szCs w:val="24"/>
          </w:rPr>
          <w:t>https://toros.edu.tr/sayfalar/yabanci-diller-yuksekokulu-stratejik-plan</w:t>
        </w:r>
      </w:hyperlink>
    </w:p>
    <w:p w14:paraId="5EC0E12E" w14:textId="77777777" w:rsidR="004D2E63" w:rsidRPr="009F21C0" w:rsidRDefault="004D2E63" w:rsidP="00AC777B">
      <w:pPr>
        <w:pStyle w:val="ListeParagraf"/>
        <w:spacing w:line="360" w:lineRule="auto"/>
        <w:ind w:left="1352"/>
        <w:jc w:val="both"/>
        <w:rPr>
          <w:rFonts w:ascii="Times New Roman" w:hAnsi="Times New Roman" w:cs="Times New Roman"/>
          <w:b/>
          <w:bCs/>
          <w:sz w:val="24"/>
          <w:szCs w:val="24"/>
        </w:rPr>
      </w:pPr>
    </w:p>
    <w:p w14:paraId="391EA59F" w14:textId="62727043" w:rsidR="00B104A7" w:rsidRPr="00495636" w:rsidRDefault="00B104A7" w:rsidP="007E26D2">
      <w:pPr>
        <w:pStyle w:val="ListeParagraf"/>
        <w:widowControl/>
        <w:numPr>
          <w:ilvl w:val="0"/>
          <w:numId w:val="27"/>
        </w:numPr>
        <w:spacing w:after="160" w:line="360" w:lineRule="auto"/>
        <w:jc w:val="both"/>
        <w:rPr>
          <w:rFonts w:ascii="Times New Roman" w:hAnsi="Times New Roman" w:cs="Times New Roman"/>
          <w:b/>
          <w:bCs/>
          <w:sz w:val="24"/>
          <w:szCs w:val="24"/>
        </w:rPr>
      </w:pPr>
      <w:r w:rsidRPr="00495636">
        <w:rPr>
          <w:rFonts w:ascii="Times New Roman" w:hAnsi="Times New Roman" w:cs="Times New Roman"/>
          <w:b/>
          <w:bCs/>
          <w:sz w:val="24"/>
          <w:szCs w:val="24"/>
        </w:rPr>
        <w:t>Yönetim</w:t>
      </w:r>
    </w:p>
    <w:p w14:paraId="67C48F63" w14:textId="77777777" w:rsidR="00B104A7" w:rsidRPr="00495636" w:rsidRDefault="00B104A7" w:rsidP="00AC777B">
      <w:pPr>
        <w:pStyle w:val="ListeParagraf"/>
        <w:spacing w:line="360" w:lineRule="auto"/>
        <w:ind w:left="1352"/>
        <w:jc w:val="both"/>
        <w:rPr>
          <w:rFonts w:ascii="Times New Roman" w:hAnsi="Times New Roman" w:cs="Times New Roman"/>
          <w:i/>
          <w:iCs/>
          <w:sz w:val="24"/>
          <w:szCs w:val="24"/>
        </w:rPr>
      </w:pPr>
      <w:r w:rsidRPr="00495636">
        <w:rPr>
          <w:rFonts w:ascii="Times New Roman" w:hAnsi="Times New Roman" w:cs="Times New Roman"/>
          <w:i/>
          <w:iCs/>
          <w:sz w:val="24"/>
          <w:szCs w:val="24"/>
        </w:rPr>
        <w:t xml:space="preserve">“İdari ve destek birimlerinde görev alan personelin eğitim ve liyakatlerinin </w:t>
      </w:r>
      <w:r w:rsidRPr="00495636">
        <w:rPr>
          <w:rFonts w:ascii="Times New Roman" w:hAnsi="Times New Roman" w:cs="Times New Roman"/>
          <w:i/>
          <w:iCs/>
          <w:sz w:val="24"/>
          <w:szCs w:val="24"/>
        </w:rPr>
        <w:lastRenderedPageBreak/>
        <w:t>üstlendikleri görevlerle uyumunu sağlamak üzere tanımlı süreçler kullanılması.</w:t>
      </w:r>
    </w:p>
    <w:p w14:paraId="7ABDC5DE" w14:textId="77777777" w:rsidR="00B104A7" w:rsidRPr="00495636" w:rsidRDefault="00B104A7" w:rsidP="00AC777B">
      <w:pPr>
        <w:pStyle w:val="ListeParagraf"/>
        <w:spacing w:line="360" w:lineRule="auto"/>
        <w:ind w:left="1352"/>
        <w:jc w:val="both"/>
        <w:rPr>
          <w:rFonts w:ascii="Times New Roman" w:hAnsi="Times New Roman" w:cs="Times New Roman"/>
          <w:i/>
          <w:iCs/>
          <w:sz w:val="24"/>
          <w:szCs w:val="24"/>
        </w:rPr>
      </w:pPr>
      <w:r w:rsidRPr="00495636">
        <w:rPr>
          <w:rFonts w:ascii="Times New Roman" w:hAnsi="Times New Roman" w:cs="Times New Roman"/>
          <w:i/>
          <w:iCs/>
          <w:sz w:val="24"/>
          <w:szCs w:val="24"/>
        </w:rPr>
        <w:t>Yönetim organlarına öğrenci temsilcilerinin de dahil edilmesi.”</w:t>
      </w:r>
    </w:p>
    <w:p w14:paraId="5D5CCDFB" w14:textId="77777777" w:rsidR="00B104A7" w:rsidRPr="00495636" w:rsidRDefault="00B104A7" w:rsidP="00AC777B">
      <w:pPr>
        <w:pStyle w:val="ListeParagraf"/>
        <w:spacing w:line="360" w:lineRule="auto"/>
        <w:ind w:left="1352"/>
        <w:jc w:val="both"/>
        <w:rPr>
          <w:rFonts w:ascii="Times New Roman" w:hAnsi="Times New Roman" w:cs="Times New Roman"/>
          <w:sz w:val="24"/>
          <w:szCs w:val="24"/>
        </w:rPr>
      </w:pPr>
      <w:r w:rsidRPr="00495636">
        <w:rPr>
          <w:rFonts w:ascii="Times New Roman" w:hAnsi="Times New Roman" w:cs="Times New Roman"/>
          <w:sz w:val="24"/>
          <w:szCs w:val="24"/>
        </w:rPr>
        <w:t xml:space="preserve">İdari ve destek birimlerinde görevli personelin iş tanımları Personel El Kitabında bulunmaktadır. Ayrıca doküman olarak ilgili kişiye okutulup imzalatıldıktan sonra iş tanımları dosyalanmaktadır. İş tanımlarına yüksek okul resmî web sitesinden ve Personel El Kitabından ulaşılabilir. </w:t>
      </w:r>
    </w:p>
    <w:p w14:paraId="4C570B99" w14:textId="77777777" w:rsidR="00B104A7" w:rsidRPr="00495636" w:rsidRDefault="00B104A7" w:rsidP="00AC777B">
      <w:pPr>
        <w:pStyle w:val="ListeParagraf"/>
        <w:spacing w:line="360" w:lineRule="auto"/>
        <w:ind w:left="1352"/>
        <w:jc w:val="both"/>
        <w:rPr>
          <w:rFonts w:ascii="Times New Roman" w:hAnsi="Times New Roman" w:cs="Times New Roman"/>
          <w:sz w:val="24"/>
          <w:szCs w:val="24"/>
        </w:rPr>
      </w:pPr>
      <w:r w:rsidRPr="00495636">
        <w:rPr>
          <w:rFonts w:ascii="Times New Roman" w:hAnsi="Times New Roman" w:cs="Times New Roman"/>
          <w:sz w:val="24"/>
          <w:szCs w:val="24"/>
        </w:rPr>
        <w:t>Danışma Kurulu ve Kalite Komisyonundaki 2 adet öğrencimiz toplantılara aktif olarak katılmakta ve sorumluluk almaktadırlar ve böylece yönetimde aktif rol üstlenmektedirler.</w:t>
      </w:r>
    </w:p>
    <w:p w14:paraId="4264B843" w14:textId="77777777" w:rsidR="00B104A7" w:rsidRPr="00495636" w:rsidRDefault="00B104A7" w:rsidP="00AC777B">
      <w:pPr>
        <w:pStyle w:val="ListeParagraf"/>
        <w:spacing w:line="360" w:lineRule="auto"/>
        <w:ind w:left="1352"/>
        <w:jc w:val="both"/>
        <w:rPr>
          <w:rFonts w:ascii="Times New Roman" w:hAnsi="Times New Roman" w:cs="Times New Roman"/>
          <w:b/>
          <w:bCs/>
          <w:sz w:val="24"/>
          <w:szCs w:val="24"/>
        </w:rPr>
      </w:pPr>
      <w:r w:rsidRPr="00495636">
        <w:rPr>
          <w:rFonts w:ascii="Times New Roman" w:hAnsi="Times New Roman" w:cs="Times New Roman"/>
          <w:b/>
          <w:bCs/>
          <w:sz w:val="24"/>
          <w:szCs w:val="24"/>
        </w:rPr>
        <w:t>İyileştirme Kanıtları:</w:t>
      </w:r>
    </w:p>
    <w:p w14:paraId="2CFDA75A" w14:textId="77777777" w:rsidR="00B104A7" w:rsidRPr="004D2E63" w:rsidRDefault="00000000" w:rsidP="00AC777B">
      <w:pPr>
        <w:pStyle w:val="ListeParagraf"/>
        <w:spacing w:line="360" w:lineRule="auto"/>
        <w:ind w:left="1352"/>
        <w:jc w:val="both"/>
        <w:rPr>
          <w:rFonts w:ascii="Times New Roman" w:hAnsi="Times New Roman" w:cs="Times New Roman"/>
          <w:sz w:val="24"/>
          <w:szCs w:val="24"/>
        </w:rPr>
      </w:pPr>
      <w:hyperlink r:id="rId109" w:history="1">
        <w:r w:rsidR="00B104A7" w:rsidRPr="004D2E63">
          <w:rPr>
            <w:rStyle w:val="Kpr"/>
            <w:rFonts w:ascii="Times New Roman" w:hAnsi="Times New Roman" w:cs="Times New Roman"/>
            <w:sz w:val="24"/>
            <w:szCs w:val="24"/>
          </w:rPr>
          <w:t>https://toros.edu.tr/sayfalar/yabanci-diller-yuksekokulu-gorev-tanimlari</w:t>
        </w:r>
      </w:hyperlink>
    </w:p>
    <w:p w14:paraId="1A09E657" w14:textId="77777777" w:rsidR="00B104A7" w:rsidRPr="004D2E63" w:rsidRDefault="00000000" w:rsidP="00AC777B">
      <w:pPr>
        <w:pStyle w:val="ListeParagraf"/>
        <w:spacing w:line="360" w:lineRule="auto"/>
        <w:ind w:left="1352"/>
        <w:jc w:val="both"/>
        <w:rPr>
          <w:rFonts w:ascii="Times New Roman" w:hAnsi="Times New Roman" w:cs="Times New Roman"/>
          <w:sz w:val="24"/>
          <w:szCs w:val="24"/>
        </w:rPr>
      </w:pPr>
      <w:hyperlink r:id="rId110" w:history="1">
        <w:r w:rsidR="00B104A7" w:rsidRPr="004D2E63">
          <w:rPr>
            <w:rStyle w:val="Kpr"/>
            <w:rFonts w:ascii="Times New Roman" w:hAnsi="Times New Roman" w:cs="Times New Roman"/>
            <w:sz w:val="24"/>
            <w:szCs w:val="24"/>
          </w:rPr>
          <w:t>https://toros.edu.tr/sayfalar/yabanci-diller-yuksekokulu-kalite-guvence-sistemi</w:t>
        </w:r>
      </w:hyperlink>
    </w:p>
    <w:p w14:paraId="08D64564" w14:textId="77777777" w:rsidR="00B104A7" w:rsidRPr="00495636" w:rsidRDefault="00B104A7" w:rsidP="00AC777B">
      <w:pPr>
        <w:pStyle w:val="ListeParagraf"/>
        <w:spacing w:line="360" w:lineRule="auto"/>
        <w:ind w:left="1352"/>
        <w:jc w:val="both"/>
        <w:rPr>
          <w:rFonts w:ascii="Times New Roman" w:hAnsi="Times New Roman" w:cs="Times New Roman"/>
          <w:b/>
          <w:bCs/>
          <w:sz w:val="24"/>
          <w:szCs w:val="24"/>
        </w:rPr>
      </w:pPr>
    </w:p>
    <w:p w14:paraId="1F30C022" w14:textId="77777777" w:rsidR="00B104A7" w:rsidRPr="00495636" w:rsidRDefault="00B104A7" w:rsidP="00AC777B">
      <w:pPr>
        <w:pStyle w:val="ListeParagraf"/>
        <w:spacing w:line="360" w:lineRule="auto"/>
        <w:ind w:left="1352"/>
        <w:jc w:val="both"/>
        <w:rPr>
          <w:rFonts w:ascii="Times New Roman" w:hAnsi="Times New Roman" w:cs="Times New Roman"/>
          <w:i/>
          <w:iCs/>
          <w:sz w:val="24"/>
          <w:szCs w:val="24"/>
        </w:rPr>
      </w:pPr>
      <w:r w:rsidRPr="00495636">
        <w:rPr>
          <w:rFonts w:ascii="Times New Roman" w:hAnsi="Times New Roman" w:cs="Times New Roman"/>
          <w:i/>
          <w:iCs/>
          <w:sz w:val="24"/>
          <w:szCs w:val="24"/>
        </w:rPr>
        <w:t xml:space="preserve">  “Birimin, eğitim-öğretim, araştırma-geliştirme faaliyetlerini de içerecek şekilde tüm faaliyetleri ile ilgili güncel verileri kamuoyuyla paylaşılması etkinliğinin artırılması.”</w:t>
      </w:r>
    </w:p>
    <w:p w14:paraId="2C4791AC" w14:textId="77777777" w:rsidR="00B104A7" w:rsidRPr="00495636" w:rsidRDefault="00B104A7" w:rsidP="00AC777B">
      <w:pPr>
        <w:pStyle w:val="ListeParagraf"/>
        <w:spacing w:line="360" w:lineRule="auto"/>
        <w:ind w:left="1352"/>
        <w:jc w:val="both"/>
        <w:rPr>
          <w:rFonts w:ascii="Times New Roman" w:hAnsi="Times New Roman" w:cs="Times New Roman"/>
          <w:sz w:val="24"/>
          <w:szCs w:val="24"/>
        </w:rPr>
      </w:pPr>
      <w:r w:rsidRPr="00495636">
        <w:rPr>
          <w:rFonts w:ascii="Times New Roman" w:hAnsi="Times New Roman" w:cs="Times New Roman"/>
          <w:sz w:val="24"/>
          <w:szCs w:val="24"/>
        </w:rPr>
        <w:t>Bölüm web sitesi, bölüm panosu, sosyal medya paylaşımları ve toplantılar ile bölümdeki gelişmelerin kamuoyu ile paylaşımı geliştirilmektedir.</w:t>
      </w:r>
    </w:p>
    <w:p w14:paraId="50AC4B99" w14:textId="77777777" w:rsidR="00B104A7" w:rsidRPr="00495636" w:rsidRDefault="00B104A7" w:rsidP="00AC777B">
      <w:pPr>
        <w:pStyle w:val="ListeParagraf"/>
        <w:spacing w:line="360" w:lineRule="auto"/>
        <w:ind w:left="1352"/>
        <w:jc w:val="both"/>
        <w:rPr>
          <w:rFonts w:ascii="Times New Roman" w:hAnsi="Times New Roman" w:cs="Times New Roman"/>
          <w:b/>
          <w:bCs/>
          <w:sz w:val="24"/>
          <w:szCs w:val="24"/>
        </w:rPr>
      </w:pPr>
      <w:r w:rsidRPr="00495636">
        <w:rPr>
          <w:rFonts w:ascii="Times New Roman" w:hAnsi="Times New Roman" w:cs="Times New Roman"/>
          <w:b/>
          <w:bCs/>
          <w:sz w:val="24"/>
          <w:szCs w:val="24"/>
        </w:rPr>
        <w:t>İyileştirme Kanıtları:</w:t>
      </w:r>
    </w:p>
    <w:p w14:paraId="7CDD1DCC" w14:textId="77777777" w:rsidR="00B104A7" w:rsidRPr="00495636" w:rsidRDefault="00000000" w:rsidP="00AC777B">
      <w:pPr>
        <w:pStyle w:val="ListeParagraf"/>
        <w:spacing w:line="360" w:lineRule="auto"/>
        <w:ind w:left="1352"/>
        <w:jc w:val="both"/>
        <w:rPr>
          <w:rStyle w:val="Kpr"/>
          <w:rFonts w:ascii="Times New Roman" w:hAnsi="Times New Roman" w:cs="Times New Roman"/>
          <w:sz w:val="24"/>
          <w:szCs w:val="24"/>
        </w:rPr>
      </w:pPr>
      <w:hyperlink r:id="rId111" w:history="1">
        <w:r w:rsidR="00B104A7" w:rsidRPr="00495636">
          <w:rPr>
            <w:rStyle w:val="Kpr"/>
            <w:rFonts w:ascii="Times New Roman" w:hAnsi="Times New Roman" w:cs="Times New Roman"/>
            <w:sz w:val="24"/>
            <w:szCs w:val="24"/>
          </w:rPr>
          <w:t>https://www.torosceviri.info/duyurular/</w:t>
        </w:r>
      </w:hyperlink>
    </w:p>
    <w:p w14:paraId="49CD068E" w14:textId="77777777" w:rsidR="00B104A7" w:rsidRPr="00495636" w:rsidRDefault="00B104A7" w:rsidP="00AC777B">
      <w:pPr>
        <w:pStyle w:val="ListeParagraf"/>
        <w:spacing w:line="360" w:lineRule="auto"/>
        <w:ind w:left="1352"/>
        <w:jc w:val="both"/>
        <w:rPr>
          <w:rStyle w:val="Kpr"/>
          <w:rFonts w:ascii="Times New Roman" w:hAnsi="Times New Roman" w:cs="Times New Roman"/>
          <w:sz w:val="24"/>
          <w:szCs w:val="24"/>
        </w:rPr>
      </w:pPr>
    </w:p>
    <w:p w14:paraId="598161B5" w14:textId="77777777" w:rsidR="00B104A7" w:rsidRPr="00495636" w:rsidRDefault="00B104A7" w:rsidP="00AC777B">
      <w:pPr>
        <w:pStyle w:val="ListeParagraf"/>
        <w:spacing w:line="360" w:lineRule="auto"/>
        <w:ind w:left="1352"/>
        <w:jc w:val="both"/>
        <w:rPr>
          <w:rFonts w:ascii="Times New Roman" w:hAnsi="Times New Roman" w:cs="Times New Roman"/>
          <w:i/>
          <w:iCs/>
          <w:sz w:val="24"/>
          <w:szCs w:val="24"/>
        </w:rPr>
      </w:pPr>
      <w:r w:rsidRPr="00495636">
        <w:rPr>
          <w:rFonts w:ascii="Times New Roman" w:hAnsi="Times New Roman" w:cs="Times New Roman"/>
          <w:i/>
          <w:iCs/>
          <w:sz w:val="24"/>
          <w:szCs w:val="24"/>
        </w:rPr>
        <w:t>“Birimin, yönetim ve idari kadroların verimliliğini ölçüp değerlendirebilen ve hesap verebilirliklerini sağlayan yaklaşımlara sahip olması.”</w:t>
      </w:r>
    </w:p>
    <w:p w14:paraId="2375229A" w14:textId="7F4E1371" w:rsidR="00AC777B" w:rsidRDefault="00B104A7" w:rsidP="00AC777B">
      <w:pPr>
        <w:pStyle w:val="ListeParagraf"/>
        <w:spacing w:line="360" w:lineRule="auto"/>
        <w:ind w:left="1352"/>
        <w:jc w:val="both"/>
        <w:rPr>
          <w:rFonts w:ascii="Times New Roman" w:hAnsi="Times New Roman" w:cs="Times New Roman"/>
          <w:sz w:val="24"/>
          <w:szCs w:val="24"/>
        </w:rPr>
      </w:pPr>
      <w:r w:rsidRPr="00495636">
        <w:rPr>
          <w:rFonts w:ascii="Times New Roman" w:hAnsi="Times New Roman" w:cs="Times New Roman"/>
          <w:sz w:val="24"/>
          <w:szCs w:val="24"/>
        </w:rPr>
        <w:t xml:space="preserve">İdari ve destek birimi çalışanları Genel Sekreterlik bünyesinde çalıştığından bu değerlendirmenin Genel Sekreterlik tarafından yapılmasının daha uygun olduğu düşünülmektedir. </w:t>
      </w:r>
    </w:p>
    <w:p w14:paraId="714CD893" w14:textId="7A709CCE" w:rsidR="009F21C0" w:rsidRDefault="009F21C0" w:rsidP="00AC777B">
      <w:pPr>
        <w:pStyle w:val="ListeParagraf"/>
        <w:spacing w:line="360" w:lineRule="auto"/>
        <w:ind w:left="1352"/>
        <w:jc w:val="both"/>
        <w:rPr>
          <w:rFonts w:ascii="Times New Roman" w:hAnsi="Times New Roman" w:cs="Times New Roman"/>
          <w:sz w:val="24"/>
          <w:szCs w:val="24"/>
        </w:rPr>
      </w:pPr>
    </w:p>
    <w:p w14:paraId="4D3C7FA6" w14:textId="24F9E40A" w:rsidR="009F21C0" w:rsidRDefault="009F21C0" w:rsidP="00AC777B">
      <w:pPr>
        <w:pStyle w:val="ListeParagraf"/>
        <w:spacing w:line="360" w:lineRule="auto"/>
        <w:ind w:left="1352"/>
        <w:jc w:val="both"/>
        <w:rPr>
          <w:rFonts w:ascii="Times New Roman" w:hAnsi="Times New Roman" w:cs="Times New Roman"/>
          <w:sz w:val="24"/>
          <w:szCs w:val="24"/>
        </w:rPr>
      </w:pPr>
    </w:p>
    <w:p w14:paraId="21AE1A38" w14:textId="2F308DDE" w:rsidR="009F21C0" w:rsidRDefault="009F21C0" w:rsidP="00AC777B">
      <w:pPr>
        <w:pStyle w:val="ListeParagraf"/>
        <w:spacing w:line="360" w:lineRule="auto"/>
        <w:ind w:left="1352"/>
        <w:jc w:val="both"/>
        <w:rPr>
          <w:rFonts w:ascii="Times New Roman" w:hAnsi="Times New Roman" w:cs="Times New Roman"/>
          <w:sz w:val="24"/>
          <w:szCs w:val="24"/>
        </w:rPr>
      </w:pPr>
    </w:p>
    <w:p w14:paraId="74BF47F9" w14:textId="693922DA" w:rsidR="009F21C0" w:rsidRDefault="009F21C0" w:rsidP="00AC777B">
      <w:pPr>
        <w:pStyle w:val="ListeParagraf"/>
        <w:spacing w:line="360" w:lineRule="auto"/>
        <w:ind w:left="1352"/>
        <w:jc w:val="both"/>
        <w:rPr>
          <w:rFonts w:ascii="Times New Roman" w:hAnsi="Times New Roman" w:cs="Times New Roman"/>
          <w:sz w:val="24"/>
          <w:szCs w:val="24"/>
        </w:rPr>
      </w:pPr>
    </w:p>
    <w:p w14:paraId="4FFAE7BA" w14:textId="67989EF0" w:rsidR="009F21C0" w:rsidRDefault="009F21C0" w:rsidP="00AC777B">
      <w:pPr>
        <w:pStyle w:val="ListeParagraf"/>
        <w:spacing w:line="360" w:lineRule="auto"/>
        <w:ind w:left="1352"/>
        <w:jc w:val="both"/>
        <w:rPr>
          <w:rFonts w:ascii="Times New Roman" w:hAnsi="Times New Roman" w:cs="Times New Roman"/>
          <w:sz w:val="24"/>
          <w:szCs w:val="24"/>
        </w:rPr>
      </w:pPr>
    </w:p>
    <w:p w14:paraId="65164B41" w14:textId="2351F64D" w:rsidR="009F21C0" w:rsidRDefault="009F21C0" w:rsidP="00AC777B">
      <w:pPr>
        <w:pStyle w:val="ListeParagraf"/>
        <w:spacing w:line="360" w:lineRule="auto"/>
        <w:ind w:left="1352"/>
        <w:jc w:val="both"/>
        <w:rPr>
          <w:rFonts w:ascii="Times New Roman" w:hAnsi="Times New Roman" w:cs="Times New Roman"/>
          <w:sz w:val="24"/>
          <w:szCs w:val="24"/>
        </w:rPr>
      </w:pPr>
    </w:p>
    <w:p w14:paraId="1A629ADA" w14:textId="53DB5D7C" w:rsidR="009F21C0" w:rsidRDefault="009F21C0" w:rsidP="00AC777B">
      <w:pPr>
        <w:pStyle w:val="ListeParagraf"/>
        <w:spacing w:line="360" w:lineRule="auto"/>
        <w:ind w:left="1352"/>
        <w:jc w:val="both"/>
        <w:rPr>
          <w:rFonts w:ascii="Times New Roman" w:hAnsi="Times New Roman" w:cs="Times New Roman"/>
          <w:sz w:val="24"/>
          <w:szCs w:val="24"/>
        </w:rPr>
      </w:pP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2"/>
      </w:tblGrid>
      <w:tr w:rsidR="00AC777B" w:rsidRPr="00495636" w14:paraId="579788A6" w14:textId="77777777" w:rsidTr="00283A8E">
        <w:tc>
          <w:tcPr>
            <w:tcW w:w="9062" w:type="dxa"/>
            <w:shd w:val="clear" w:color="auto" w:fill="FFC000"/>
          </w:tcPr>
          <w:p w14:paraId="5F1584E1" w14:textId="32904576" w:rsidR="00AC777B" w:rsidRPr="00495636" w:rsidRDefault="00AC777B" w:rsidP="00AC777B">
            <w:pPr>
              <w:pStyle w:val="ListeParagraf"/>
              <w:numPr>
                <w:ilvl w:val="0"/>
                <w:numId w:val="22"/>
              </w:numPr>
              <w:spacing w:line="360" w:lineRule="auto"/>
              <w:jc w:val="both"/>
              <w:rPr>
                <w:rFonts w:ascii="Times New Roman" w:hAnsi="Times New Roman" w:cs="Times New Roman"/>
                <w:b/>
                <w:bCs/>
                <w:sz w:val="24"/>
                <w:szCs w:val="24"/>
              </w:rPr>
            </w:pPr>
            <w:r w:rsidRPr="00495636">
              <w:rPr>
                <w:rFonts w:ascii="Times New Roman" w:hAnsi="Times New Roman" w:cs="Times New Roman"/>
                <w:b/>
                <w:bCs/>
                <w:sz w:val="24"/>
                <w:szCs w:val="24"/>
              </w:rPr>
              <w:lastRenderedPageBreak/>
              <w:t>PERFORMANS GÖSTERGELERİ</w:t>
            </w:r>
          </w:p>
        </w:tc>
      </w:tr>
    </w:tbl>
    <w:p w14:paraId="448AD706" w14:textId="77777777" w:rsidR="00AC777B" w:rsidRPr="00495636" w:rsidRDefault="00AC777B" w:rsidP="00AC777B">
      <w:pPr>
        <w:pStyle w:val="ListeParagraf"/>
        <w:spacing w:line="360" w:lineRule="auto"/>
        <w:ind w:left="1352"/>
        <w:jc w:val="both"/>
        <w:rPr>
          <w:rFonts w:ascii="Times New Roman" w:hAnsi="Times New Roman" w:cs="Times New Roman"/>
          <w:sz w:val="24"/>
          <w:szCs w:val="24"/>
        </w:rPr>
      </w:pPr>
    </w:p>
    <w:p w14:paraId="729D88C5" w14:textId="3572A861" w:rsidR="004D2E63" w:rsidRDefault="004D2E63" w:rsidP="004D2E63">
      <w:pPr>
        <w:pStyle w:val="ListeParagraf"/>
        <w:spacing w:line="480" w:lineRule="auto"/>
        <w:ind w:left="360"/>
        <w:jc w:val="both"/>
        <w:rPr>
          <w:rFonts w:ascii="Times New Roman" w:hAnsi="Times New Roman" w:cs="Times New Roman"/>
          <w:bCs/>
        </w:rPr>
      </w:pPr>
      <w:r w:rsidRPr="000A77A2">
        <w:rPr>
          <w:rFonts w:ascii="Times New Roman" w:hAnsi="Times New Roman" w:cs="Times New Roman"/>
          <w:bCs/>
        </w:rPr>
        <w:t>Yabancı Diller</w:t>
      </w:r>
      <w:r>
        <w:rPr>
          <w:rFonts w:ascii="Times New Roman" w:hAnsi="Times New Roman" w:cs="Times New Roman"/>
          <w:bCs/>
        </w:rPr>
        <w:t xml:space="preserve"> Yüksek Okulu tarafından yayınlanan 2022-2026 Stratejik Planına ait 2022 Yılı verileri aşağıdaki tabloda görülmektedir. Ulaşılmış hedefler yeşil renk ile gösterilirken, ulaşılamayan hedefler kırmızı renk ile görülmektedir. Ulaşılamayan hedefler için açıklama ve eylem planları Stratejik Plan 2022 Yılı Değerlendirme Raporunda sunulmuştur. Bu rapor aşağıdaki link ile görüntülenmektedir.</w:t>
      </w:r>
    </w:p>
    <w:p w14:paraId="5CAC5EE5" w14:textId="336F6566" w:rsidR="004D2E63" w:rsidRDefault="00000000" w:rsidP="004D2E63">
      <w:pPr>
        <w:pStyle w:val="ListeParagraf"/>
        <w:spacing w:line="480" w:lineRule="auto"/>
        <w:ind w:left="360"/>
        <w:jc w:val="both"/>
        <w:rPr>
          <w:rFonts w:ascii="Times New Roman" w:hAnsi="Times New Roman" w:cs="Times New Roman"/>
          <w:bCs/>
        </w:rPr>
      </w:pPr>
      <w:hyperlink r:id="rId112" w:history="1">
        <w:r w:rsidR="004D2E63" w:rsidRPr="00FF505D">
          <w:rPr>
            <w:rStyle w:val="Kpr"/>
            <w:rFonts w:ascii="Times New Roman" w:hAnsi="Times New Roman" w:cs="Times New Roman"/>
            <w:bCs/>
          </w:rPr>
          <w:t>https://toros.edu.tr/sayfalar/yabanci-diller-yuksekokulu-stratejik-plan</w:t>
        </w:r>
      </w:hyperlink>
      <w:r w:rsidR="004D2E63">
        <w:rPr>
          <w:rFonts w:ascii="Times New Roman" w:hAnsi="Times New Roman" w:cs="Times New Roman"/>
          <w:bCs/>
        </w:rPr>
        <w:t xml:space="preserve"> </w:t>
      </w:r>
    </w:p>
    <w:p w14:paraId="5CD7556C" w14:textId="0779721D" w:rsidR="009F21C0" w:rsidRDefault="009F21C0" w:rsidP="00E806E9">
      <w:pPr>
        <w:pStyle w:val="ListeParagraf"/>
        <w:spacing w:line="480" w:lineRule="auto"/>
        <w:ind w:left="360"/>
        <w:jc w:val="both"/>
      </w:pPr>
    </w:p>
    <w:tbl>
      <w:tblPr>
        <w:tblW w:w="0" w:type="auto"/>
        <w:tblCellMar>
          <w:left w:w="70" w:type="dxa"/>
          <w:right w:w="70" w:type="dxa"/>
        </w:tblCellMar>
        <w:tblLook w:val="04A0" w:firstRow="1" w:lastRow="0" w:firstColumn="1" w:lastColumn="0" w:noHBand="0" w:noVBand="1"/>
      </w:tblPr>
      <w:tblGrid>
        <w:gridCol w:w="1324"/>
        <w:gridCol w:w="1412"/>
        <w:gridCol w:w="1412"/>
        <w:gridCol w:w="696"/>
        <w:gridCol w:w="535"/>
        <w:gridCol w:w="917"/>
        <w:gridCol w:w="917"/>
        <w:gridCol w:w="917"/>
        <w:gridCol w:w="917"/>
      </w:tblGrid>
      <w:tr w:rsidR="009F21C0" w:rsidRPr="009F21C0" w14:paraId="45A876A2" w14:textId="77777777" w:rsidTr="00EC1C5E">
        <w:trPr>
          <w:trHeight w:val="615"/>
        </w:trPr>
        <w:tc>
          <w:tcPr>
            <w:tcW w:w="0" w:type="auto"/>
            <w:tcBorders>
              <w:top w:val="single" w:sz="8" w:space="0" w:color="000000"/>
              <w:left w:val="single" w:sz="8" w:space="0" w:color="000000"/>
              <w:bottom w:val="single" w:sz="8" w:space="0" w:color="000000"/>
              <w:right w:val="single" w:sz="8" w:space="0" w:color="000000"/>
            </w:tcBorders>
            <w:shd w:val="clear" w:color="000000" w:fill="808080"/>
            <w:vAlign w:val="bottom"/>
            <w:hideMark/>
          </w:tcPr>
          <w:p w14:paraId="4BF4F34A" w14:textId="3DCD080A" w:rsidR="009F21C0" w:rsidRPr="009F21C0" w:rsidRDefault="00194C1B" w:rsidP="009F21C0">
            <w:pPr>
              <w:widowControl/>
              <w:jc w:val="center"/>
              <w:rPr>
                <w:rFonts w:eastAsia="Times New Roman"/>
                <w:noProof w:val="0"/>
                <w:color w:val="FFFFFF"/>
              </w:rPr>
            </w:pPr>
            <w:r w:rsidRPr="009F21C0">
              <w:rPr>
                <w:rFonts w:eastAsia="Times New Roman"/>
                <w:noProof w:val="0"/>
                <w:color w:val="FFFFFF"/>
              </w:rPr>
              <w:t>Tablo Adı</w:t>
            </w:r>
          </w:p>
        </w:tc>
        <w:tc>
          <w:tcPr>
            <w:tcW w:w="0" w:type="auto"/>
            <w:tcBorders>
              <w:top w:val="single" w:sz="8" w:space="0" w:color="000000"/>
              <w:left w:val="nil"/>
              <w:bottom w:val="single" w:sz="8" w:space="0" w:color="000000"/>
              <w:right w:val="single" w:sz="8" w:space="0" w:color="000000"/>
            </w:tcBorders>
            <w:shd w:val="clear" w:color="000000" w:fill="808080"/>
            <w:vAlign w:val="bottom"/>
            <w:hideMark/>
          </w:tcPr>
          <w:p w14:paraId="0F263CAC" w14:textId="77777777"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Gösterge</w:t>
            </w:r>
          </w:p>
        </w:tc>
        <w:tc>
          <w:tcPr>
            <w:tcW w:w="0" w:type="auto"/>
            <w:tcBorders>
              <w:top w:val="single" w:sz="8" w:space="0" w:color="000000"/>
              <w:left w:val="nil"/>
              <w:bottom w:val="single" w:sz="8" w:space="0" w:color="000000"/>
              <w:right w:val="single" w:sz="8" w:space="0" w:color="000000"/>
            </w:tcBorders>
            <w:shd w:val="clear" w:color="000000" w:fill="808080"/>
            <w:vAlign w:val="bottom"/>
            <w:hideMark/>
          </w:tcPr>
          <w:p w14:paraId="48F23D58" w14:textId="77777777"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 </w:t>
            </w:r>
          </w:p>
        </w:tc>
        <w:tc>
          <w:tcPr>
            <w:tcW w:w="0" w:type="auto"/>
            <w:tcBorders>
              <w:top w:val="single" w:sz="8" w:space="0" w:color="000000"/>
              <w:left w:val="nil"/>
              <w:bottom w:val="single" w:sz="8" w:space="0" w:color="000000"/>
              <w:right w:val="single" w:sz="8" w:space="0" w:color="000000"/>
            </w:tcBorders>
            <w:shd w:val="clear" w:color="000000" w:fill="808080"/>
            <w:vAlign w:val="bottom"/>
            <w:hideMark/>
          </w:tcPr>
          <w:p w14:paraId="10282EEA" w14:textId="6CD9175A"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 xml:space="preserve">Başlangıç </w:t>
            </w:r>
            <w:r w:rsidR="00194C1B" w:rsidRPr="009F21C0">
              <w:rPr>
                <w:rFonts w:eastAsia="Times New Roman"/>
                <w:noProof w:val="0"/>
                <w:color w:val="FFFFFF"/>
              </w:rPr>
              <w:t>Değeri</w:t>
            </w:r>
          </w:p>
        </w:tc>
        <w:tc>
          <w:tcPr>
            <w:tcW w:w="0" w:type="auto"/>
            <w:tcBorders>
              <w:top w:val="single" w:sz="8" w:space="0" w:color="000000"/>
              <w:left w:val="nil"/>
              <w:bottom w:val="single" w:sz="8" w:space="0" w:color="000000"/>
              <w:right w:val="single" w:sz="8" w:space="0" w:color="000000"/>
            </w:tcBorders>
            <w:shd w:val="clear" w:color="000000" w:fill="808080"/>
            <w:vAlign w:val="bottom"/>
            <w:hideMark/>
          </w:tcPr>
          <w:p w14:paraId="709C8798" w14:textId="77777777"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2022 Hedefi</w:t>
            </w:r>
          </w:p>
        </w:tc>
        <w:tc>
          <w:tcPr>
            <w:tcW w:w="0" w:type="auto"/>
            <w:tcBorders>
              <w:top w:val="single" w:sz="8" w:space="0" w:color="000000"/>
              <w:left w:val="nil"/>
              <w:bottom w:val="single" w:sz="8" w:space="0" w:color="000000"/>
              <w:right w:val="single" w:sz="8" w:space="0" w:color="000000"/>
            </w:tcBorders>
            <w:shd w:val="clear" w:color="000000" w:fill="808080"/>
            <w:vAlign w:val="bottom"/>
            <w:hideMark/>
          </w:tcPr>
          <w:p w14:paraId="400AC216" w14:textId="77777777"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2022 Gerçekleşme Dönemi</w:t>
            </w:r>
          </w:p>
        </w:tc>
        <w:tc>
          <w:tcPr>
            <w:tcW w:w="0" w:type="auto"/>
            <w:tcBorders>
              <w:top w:val="single" w:sz="8" w:space="0" w:color="000000"/>
              <w:left w:val="nil"/>
              <w:bottom w:val="single" w:sz="8" w:space="0" w:color="000000"/>
              <w:right w:val="single" w:sz="8" w:space="0" w:color="000000"/>
            </w:tcBorders>
            <w:shd w:val="clear" w:color="000000" w:fill="808080"/>
            <w:vAlign w:val="bottom"/>
            <w:hideMark/>
          </w:tcPr>
          <w:p w14:paraId="77C4A72C" w14:textId="7D3F65F2"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 xml:space="preserve">Performans Bazlı Gerçekleşme </w:t>
            </w:r>
            <w:r w:rsidR="00194C1B" w:rsidRPr="009F21C0">
              <w:rPr>
                <w:rFonts w:eastAsia="Times New Roman"/>
                <w:noProof w:val="0"/>
                <w:color w:val="FFFFFF"/>
              </w:rPr>
              <w:t>Oranı (</w:t>
            </w:r>
            <w:r w:rsidRPr="009F21C0">
              <w:rPr>
                <w:rFonts w:eastAsia="Times New Roman"/>
                <w:noProof w:val="0"/>
                <w:color w:val="FFFFFF"/>
              </w:rPr>
              <w:t>%)</w:t>
            </w:r>
          </w:p>
        </w:tc>
        <w:tc>
          <w:tcPr>
            <w:tcW w:w="0" w:type="auto"/>
            <w:tcBorders>
              <w:top w:val="single" w:sz="8" w:space="0" w:color="000000"/>
              <w:left w:val="nil"/>
              <w:bottom w:val="single" w:sz="8" w:space="0" w:color="000000"/>
              <w:right w:val="single" w:sz="8" w:space="0" w:color="000000"/>
            </w:tcBorders>
            <w:shd w:val="clear" w:color="000000" w:fill="808080"/>
            <w:vAlign w:val="bottom"/>
            <w:hideMark/>
          </w:tcPr>
          <w:p w14:paraId="4E4E3360" w14:textId="1A2D0063"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 xml:space="preserve">Hedef Bazlı Gerçekleşme </w:t>
            </w:r>
            <w:r w:rsidR="00194C1B" w:rsidRPr="009F21C0">
              <w:rPr>
                <w:rFonts w:eastAsia="Times New Roman"/>
                <w:noProof w:val="0"/>
                <w:color w:val="FFFFFF"/>
              </w:rPr>
              <w:t>Oranı (</w:t>
            </w:r>
            <w:r w:rsidRPr="009F21C0">
              <w:rPr>
                <w:rFonts w:eastAsia="Times New Roman"/>
                <w:noProof w:val="0"/>
                <w:color w:val="FFFFFF"/>
              </w:rPr>
              <w:t>%)</w:t>
            </w:r>
          </w:p>
        </w:tc>
        <w:tc>
          <w:tcPr>
            <w:tcW w:w="0" w:type="auto"/>
            <w:tcBorders>
              <w:top w:val="single" w:sz="8" w:space="0" w:color="000000"/>
              <w:left w:val="nil"/>
              <w:bottom w:val="single" w:sz="8" w:space="0" w:color="000000"/>
              <w:right w:val="single" w:sz="12" w:space="0" w:color="000000"/>
            </w:tcBorders>
            <w:shd w:val="clear" w:color="000000" w:fill="808080"/>
            <w:vAlign w:val="bottom"/>
            <w:hideMark/>
          </w:tcPr>
          <w:p w14:paraId="2915D566" w14:textId="25023C09"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 xml:space="preserve">Amaç Bazlı Gerçekleşme </w:t>
            </w:r>
            <w:r w:rsidR="00194C1B" w:rsidRPr="009F21C0">
              <w:rPr>
                <w:rFonts w:eastAsia="Times New Roman"/>
                <w:noProof w:val="0"/>
                <w:color w:val="FFFFFF"/>
              </w:rPr>
              <w:t>Oranı (</w:t>
            </w:r>
            <w:r w:rsidRPr="009F21C0">
              <w:rPr>
                <w:rFonts w:eastAsia="Times New Roman"/>
                <w:noProof w:val="0"/>
                <w:color w:val="FFFFFF"/>
              </w:rPr>
              <w:t>%)</w:t>
            </w:r>
          </w:p>
        </w:tc>
      </w:tr>
      <w:tr w:rsidR="009F21C0" w:rsidRPr="009F21C0" w14:paraId="4C6B38AD" w14:textId="77777777" w:rsidTr="00EC1C5E">
        <w:trPr>
          <w:trHeight w:val="1215"/>
        </w:trPr>
        <w:tc>
          <w:tcPr>
            <w:tcW w:w="0" w:type="auto"/>
            <w:vMerge w:val="restart"/>
            <w:tcBorders>
              <w:top w:val="nil"/>
              <w:left w:val="single" w:sz="8" w:space="0" w:color="000000"/>
              <w:bottom w:val="single" w:sz="8" w:space="0" w:color="000000"/>
              <w:right w:val="single" w:sz="8" w:space="0" w:color="000000"/>
            </w:tcBorders>
            <w:shd w:val="clear" w:color="000000" w:fill="FFFFFF"/>
            <w:vAlign w:val="center"/>
            <w:hideMark/>
          </w:tcPr>
          <w:p w14:paraId="6ADBF0C0" w14:textId="01E19D7B" w:rsidR="009F21C0" w:rsidRPr="009F21C0" w:rsidRDefault="009F21C0" w:rsidP="009F21C0">
            <w:pPr>
              <w:widowControl/>
              <w:rPr>
                <w:rFonts w:eastAsia="Times New Roman"/>
                <w:noProof w:val="0"/>
                <w:color w:val="000000"/>
              </w:rPr>
            </w:pPr>
            <w:r w:rsidRPr="009F21C0">
              <w:rPr>
                <w:rFonts w:eastAsia="Times New Roman"/>
                <w:noProof w:val="0"/>
                <w:color w:val="000000"/>
              </w:rPr>
              <w:t xml:space="preserve">Hedef 1.1(Üniversitenin stratejik planında yer alan faaliyetleri başarıyla </w:t>
            </w:r>
            <w:r w:rsidR="00194C1B" w:rsidRPr="009F21C0">
              <w:rPr>
                <w:rFonts w:eastAsia="Times New Roman"/>
                <w:noProof w:val="0"/>
                <w:color w:val="000000"/>
              </w:rPr>
              <w:t>gerçekleştirmek)</w:t>
            </w:r>
          </w:p>
        </w:tc>
        <w:tc>
          <w:tcPr>
            <w:tcW w:w="0" w:type="auto"/>
            <w:tcBorders>
              <w:top w:val="nil"/>
              <w:left w:val="nil"/>
              <w:bottom w:val="single" w:sz="8" w:space="0" w:color="000000"/>
              <w:right w:val="single" w:sz="8" w:space="0" w:color="000000"/>
            </w:tcBorders>
            <w:shd w:val="clear" w:color="000000" w:fill="C8ECF7"/>
            <w:vAlign w:val="bottom"/>
            <w:hideMark/>
          </w:tcPr>
          <w:p w14:paraId="12AFF608"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PG 1.1.1 Üniversitenin stratejik planında yer alan eğitim ve öğretim faaliyetlerine ilişkin hedefleri gerçekleştirme yüzdesi (% olarak)</w:t>
            </w:r>
          </w:p>
        </w:tc>
        <w:tc>
          <w:tcPr>
            <w:tcW w:w="0" w:type="auto"/>
            <w:tcBorders>
              <w:top w:val="nil"/>
              <w:left w:val="nil"/>
              <w:bottom w:val="single" w:sz="8" w:space="0" w:color="000000"/>
              <w:right w:val="single" w:sz="8" w:space="0" w:color="000000"/>
            </w:tcBorders>
            <w:shd w:val="clear" w:color="000000" w:fill="C8ECF7"/>
            <w:vAlign w:val="bottom"/>
            <w:hideMark/>
          </w:tcPr>
          <w:p w14:paraId="037E4330"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Üniversitenin stratejik planında yer alan eğitim ve öğretim faaliyetlerine ilişkin hedefleri gerçekleştirme yüzdesi (% olarak)</w:t>
            </w:r>
          </w:p>
        </w:tc>
        <w:tc>
          <w:tcPr>
            <w:tcW w:w="0" w:type="auto"/>
            <w:tcBorders>
              <w:top w:val="nil"/>
              <w:left w:val="nil"/>
              <w:bottom w:val="single" w:sz="8" w:space="0" w:color="000000"/>
              <w:right w:val="single" w:sz="8" w:space="0" w:color="000000"/>
            </w:tcBorders>
            <w:shd w:val="clear" w:color="000000" w:fill="C8ECF7"/>
            <w:vAlign w:val="bottom"/>
            <w:hideMark/>
          </w:tcPr>
          <w:p w14:paraId="1DE43758"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572BF991"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50</w:t>
            </w:r>
          </w:p>
        </w:tc>
        <w:tc>
          <w:tcPr>
            <w:tcW w:w="0" w:type="auto"/>
            <w:tcBorders>
              <w:top w:val="nil"/>
              <w:left w:val="nil"/>
              <w:bottom w:val="single" w:sz="8" w:space="0" w:color="000000"/>
              <w:right w:val="single" w:sz="8" w:space="0" w:color="000000"/>
            </w:tcBorders>
            <w:shd w:val="clear" w:color="000000" w:fill="C8ECF7"/>
            <w:vAlign w:val="bottom"/>
            <w:hideMark/>
          </w:tcPr>
          <w:p w14:paraId="4D121E45"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60</w:t>
            </w:r>
          </w:p>
        </w:tc>
        <w:tc>
          <w:tcPr>
            <w:tcW w:w="0" w:type="auto"/>
            <w:tcBorders>
              <w:top w:val="nil"/>
              <w:left w:val="nil"/>
              <w:bottom w:val="single" w:sz="8" w:space="0" w:color="000000"/>
              <w:right w:val="single" w:sz="8" w:space="0" w:color="000000"/>
            </w:tcBorders>
            <w:shd w:val="clear" w:color="000000" w:fill="00CC44"/>
            <w:vAlign w:val="bottom"/>
            <w:hideMark/>
          </w:tcPr>
          <w:p w14:paraId="4B201ACD" w14:textId="77777777"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120,00%</w:t>
            </w:r>
          </w:p>
        </w:tc>
        <w:tc>
          <w:tcPr>
            <w:tcW w:w="0" w:type="auto"/>
            <w:vMerge w:val="restart"/>
            <w:tcBorders>
              <w:top w:val="nil"/>
              <w:left w:val="single" w:sz="8" w:space="0" w:color="000000"/>
              <w:bottom w:val="single" w:sz="8" w:space="0" w:color="000000"/>
              <w:right w:val="single" w:sz="8" w:space="0" w:color="000000"/>
            </w:tcBorders>
            <w:shd w:val="clear" w:color="000000" w:fill="FF0000"/>
            <w:vAlign w:val="center"/>
            <w:hideMark/>
          </w:tcPr>
          <w:p w14:paraId="29B10D3B"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87,05</w:t>
            </w:r>
          </w:p>
        </w:tc>
        <w:tc>
          <w:tcPr>
            <w:tcW w:w="0" w:type="auto"/>
            <w:vMerge w:val="restart"/>
            <w:tcBorders>
              <w:top w:val="nil"/>
              <w:left w:val="single" w:sz="8" w:space="0" w:color="000000"/>
              <w:bottom w:val="single" w:sz="8" w:space="0" w:color="000000"/>
              <w:right w:val="single" w:sz="12" w:space="0" w:color="000000"/>
            </w:tcBorders>
            <w:shd w:val="clear" w:color="000000" w:fill="FFFFFF"/>
            <w:vAlign w:val="center"/>
            <w:hideMark/>
          </w:tcPr>
          <w:p w14:paraId="08555359"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98,15</w:t>
            </w:r>
          </w:p>
        </w:tc>
      </w:tr>
      <w:tr w:rsidR="00EC1C5E" w:rsidRPr="009F21C0" w14:paraId="7BE64E75" w14:textId="77777777" w:rsidTr="00EC1C5E">
        <w:trPr>
          <w:trHeight w:val="1215"/>
        </w:trPr>
        <w:tc>
          <w:tcPr>
            <w:tcW w:w="0" w:type="auto"/>
            <w:vMerge/>
            <w:tcBorders>
              <w:top w:val="nil"/>
              <w:left w:val="single" w:sz="8" w:space="0" w:color="000000"/>
              <w:bottom w:val="single" w:sz="8" w:space="0" w:color="000000"/>
              <w:right w:val="single" w:sz="8" w:space="0" w:color="000000"/>
            </w:tcBorders>
            <w:vAlign w:val="center"/>
            <w:hideMark/>
          </w:tcPr>
          <w:p w14:paraId="486A194B" w14:textId="77777777" w:rsidR="009F21C0" w:rsidRPr="009F21C0" w:rsidRDefault="009F21C0" w:rsidP="009F21C0">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295920EC"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PG 1.1.2 Kurumun stratejik planında yer alan araştırma-geliştirme faaliyetlerine ilişkin hedefleri gerçekleştirme yüzdesi (% olarak)</w:t>
            </w:r>
          </w:p>
        </w:tc>
        <w:tc>
          <w:tcPr>
            <w:tcW w:w="0" w:type="auto"/>
            <w:tcBorders>
              <w:top w:val="nil"/>
              <w:left w:val="nil"/>
              <w:bottom w:val="single" w:sz="8" w:space="0" w:color="000000"/>
              <w:right w:val="single" w:sz="8" w:space="0" w:color="000000"/>
            </w:tcBorders>
            <w:shd w:val="clear" w:color="000000" w:fill="C8ECF7"/>
            <w:vAlign w:val="bottom"/>
            <w:hideMark/>
          </w:tcPr>
          <w:p w14:paraId="5B50CCEF"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Kurumun stratejik planında yer alan araştırma-geliştirme faaliyetlerine ilişkin hedefleri gerçekleştirme yüzdesi (% olarak)</w:t>
            </w:r>
          </w:p>
        </w:tc>
        <w:tc>
          <w:tcPr>
            <w:tcW w:w="0" w:type="auto"/>
            <w:tcBorders>
              <w:top w:val="nil"/>
              <w:left w:val="nil"/>
              <w:bottom w:val="single" w:sz="8" w:space="0" w:color="000000"/>
              <w:right w:val="single" w:sz="8" w:space="0" w:color="000000"/>
            </w:tcBorders>
            <w:shd w:val="clear" w:color="000000" w:fill="C8ECF7"/>
            <w:vAlign w:val="bottom"/>
            <w:hideMark/>
          </w:tcPr>
          <w:p w14:paraId="45D2C670"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421399D1"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60</w:t>
            </w:r>
          </w:p>
        </w:tc>
        <w:tc>
          <w:tcPr>
            <w:tcW w:w="0" w:type="auto"/>
            <w:tcBorders>
              <w:top w:val="nil"/>
              <w:left w:val="nil"/>
              <w:bottom w:val="single" w:sz="8" w:space="0" w:color="000000"/>
              <w:right w:val="single" w:sz="8" w:space="0" w:color="000000"/>
            </w:tcBorders>
            <w:shd w:val="clear" w:color="000000" w:fill="C8ECF7"/>
            <w:vAlign w:val="bottom"/>
            <w:hideMark/>
          </w:tcPr>
          <w:p w14:paraId="0500CCAF"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28,57</w:t>
            </w:r>
          </w:p>
        </w:tc>
        <w:tc>
          <w:tcPr>
            <w:tcW w:w="0" w:type="auto"/>
            <w:tcBorders>
              <w:top w:val="nil"/>
              <w:left w:val="nil"/>
              <w:bottom w:val="single" w:sz="8" w:space="0" w:color="000000"/>
              <w:right w:val="single" w:sz="8" w:space="0" w:color="000000"/>
            </w:tcBorders>
            <w:shd w:val="clear" w:color="000000" w:fill="FF0000"/>
            <w:vAlign w:val="bottom"/>
            <w:hideMark/>
          </w:tcPr>
          <w:p w14:paraId="0AB8FC51" w14:textId="77777777"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47,62%</w:t>
            </w:r>
          </w:p>
        </w:tc>
        <w:tc>
          <w:tcPr>
            <w:tcW w:w="0" w:type="auto"/>
            <w:vMerge/>
            <w:tcBorders>
              <w:top w:val="nil"/>
              <w:left w:val="single" w:sz="8" w:space="0" w:color="000000"/>
              <w:bottom w:val="single" w:sz="8" w:space="0" w:color="000000"/>
              <w:right w:val="single" w:sz="8" w:space="0" w:color="000000"/>
            </w:tcBorders>
            <w:vAlign w:val="center"/>
            <w:hideMark/>
          </w:tcPr>
          <w:p w14:paraId="75B45F60" w14:textId="77777777" w:rsidR="009F21C0" w:rsidRPr="009F21C0" w:rsidRDefault="009F21C0" w:rsidP="009F21C0">
            <w:pPr>
              <w:widowControl/>
              <w:rPr>
                <w:rFonts w:eastAsia="Times New Roman"/>
                <w:noProof w:val="0"/>
                <w:color w:val="000000"/>
              </w:rPr>
            </w:pPr>
          </w:p>
        </w:tc>
        <w:tc>
          <w:tcPr>
            <w:tcW w:w="0" w:type="auto"/>
            <w:vMerge/>
            <w:tcBorders>
              <w:top w:val="nil"/>
              <w:left w:val="single" w:sz="8" w:space="0" w:color="000000"/>
              <w:bottom w:val="single" w:sz="8" w:space="0" w:color="000000"/>
              <w:right w:val="single" w:sz="12" w:space="0" w:color="000000"/>
            </w:tcBorders>
            <w:vAlign w:val="center"/>
            <w:hideMark/>
          </w:tcPr>
          <w:p w14:paraId="23BBEFAC" w14:textId="77777777" w:rsidR="009F21C0" w:rsidRPr="009F21C0" w:rsidRDefault="009F21C0" w:rsidP="009F21C0">
            <w:pPr>
              <w:widowControl/>
              <w:rPr>
                <w:rFonts w:eastAsia="Times New Roman"/>
                <w:noProof w:val="0"/>
                <w:color w:val="000000"/>
              </w:rPr>
            </w:pPr>
          </w:p>
        </w:tc>
      </w:tr>
      <w:tr w:rsidR="00EC1C5E" w:rsidRPr="009F21C0" w14:paraId="75EE0039" w14:textId="77777777" w:rsidTr="00EC1C5E">
        <w:trPr>
          <w:trHeight w:val="1215"/>
        </w:trPr>
        <w:tc>
          <w:tcPr>
            <w:tcW w:w="0" w:type="auto"/>
            <w:vMerge/>
            <w:tcBorders>
              <w:top w:val="nil"/>
              <w:left w:val="single" w:sz="8" w:space="0" w:color="000000"/>
              <w:bottom w:val="single" w:sz="8" w:space="0" w:color="000000"/>
              <w:right w:val="single" w:sz="8" w:space="0" w:color="000000"/>
            </w:tcBorders>
            <w:vAlign w:val="center"/>
            <w:hideMark/>
          </w:tcPr>
          <w:p w14:paraId="4D5CC874" w14:textId="77777777" w:rsidR="009F21C0" w:rsidRPr="009F21C0" w:rsidRDefault="009F21C0" w:rsidP="009F21C0">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7B82DDFB"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PG 1.1.3 Kurumun stratejik planında yer alan idari faaliyetlerine ilişkin hedefleri gerçekleştirme yüzdesi (% olarak)</w:t>
            </w:r>
          </w:p>
        </w:tc>
        <w:tc>
          <w:tcPr>
            <w:tcW w:w="0" w:type="auto"/>
            <w:tcBorders>
              <w:top w:val="nil"/>
              <w:left w:val="nil"/>
              <w:bottom w:val="single" w:sz="8" w:space="0" w:color="000000"/>
              <w:right w:val="single" w:sz="8" w:space="0" w:color="000000"/>
            </w:tcBorders>
            <w:shd w:val="clear" w:color="000000" w:fill="C8ECF7"/>
            <w:vAlign w:val="bottom"/>
            <w:hideMark/>
          </w:tcPr>
          <w:p w14:paraId="668AF033"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Kurumun stratejik planında yer alan idari faaliyetlerine ilişkin hedefleri gerçekleştirme yüzdesi (% olarak)</w:t>
            </w:r>
          </w:p>
        </w:tc>
        <w:tc>
          <w:tcPr>
            <w:tcW w:w="0" w:type="auto"/>
            <w:tcBorders>
              <w:top w:val="nil"/>
              <w:left w:val="nil"/>
              <w:bottom w:val="single" w:sz="8" w:space="0" w:color="000000"/>
              <w:right w:val="single" w:sz="8" w:space="0" w:color="000000"/>
            </w:tcBorders>
            <w:shd w:val="clear" w:color="000000" w:fill="C8ECF7"/>
            <w:vAlign w:val="bottom"/>
            <w:hideMark/>
          </w:tcPr>
          <w:p w14:paraId="7B2DC4D7"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25E57706"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F13F206"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6B38D001" w14:textId="77777777"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100%</w:t>
            </w:r>
          </w:p>
        </w:tc>
        <w:tc>
          <w:tcPr>
            <w:tcW w:w="0" w:type="auto"/>
            <w:vMerge/>
            <w:tcBorders>
              <w:top w:val="nil"/>
              <w:left w:val="single" w:sz="8" w:space="0" w:color="000000"/>
              <w:bottom w:val="single" w:sz="8" w:space="0" w:color="000000"/>
              <w:right w:val="single" w:sz="8" w:space="0" w:color="000000"/>
            </w:tcBorders>
            <w:vAlign w:val="center"/>
            <w:hideMark/>
          </w:tcPr>
          <w:p w14:paraId="7D90B211" w14:textId="77777777" w:rsidR="009F21C0" w:rsidRPr="009F21C0" w:rsidRDefault="009F21C0" w:rsidP="009F21C0">
            <w:pPr>
              <w:widowControl/>
              <w:rPr>
                <w:rFonts w:eastAsia="Times New Roman"/>
                <w:noProof w:val="0"/>
                <w:color w:val="000000"/>
              </w:rPr>
            </w:pPr>
          </w:p>
        </w:tc>
        <w:tc>
          <w:tcPr>
            <w:tcW w:w="0" w:type="auto"/>
            <w:vMerge/>
            <w:tcBorders>
              <w:top w:val="nil"/>
              <w:left w:val="single" w:sz="8" w:space="0" w:color="000000"/>
              <w:bottom w:val="single" w:sz="8" w:space="0" w:color="000000"/>
              <w:right w:val="single" w:sz="12" w:space="0" w:color="000000"/>
            </w:tcBorders>
            <w:vAlign w:val="center"/>
            <w:hideMark/>
          </w:tcPr>
          <w:p w14:paraId="330C322F" w14:textId="77777777" w:rsidR="009F21C0" w:rsidRPr="009F21C0" w:rsidRDefault="009F21C0" w:rsidP="009F21C0">
            <w:pPr>
              <w:widowControl/>
              <w:rPr>
                <w:rFonts w:eastAsia="Times New Roman"/>
                <w:noProof w:val="0"/>
                <w:color w:val="000000"/>
              </w:rPr>
            </w:pPr>
          </w:p>
        </w:tc>
      </w:tr>
      <w:tr w:rsidR="00EC1C5E" w:rsidRPr="009F21C0" w14:paraId="2F7F714E" w14:textId="77777777" w:rsidTr="00EC1C5E">
        <w:trPr>
          <w:trHeight w:val="915"/>
        </w:trPr>
        <w:tc>
          <w:tcPr>
            <w:tcW w:w="0" w:type="auto"/>
            <w:vMerge w:val="restart"/>
            <w:tcBorders>
              <w:top w:val="nil"/>
              <w:left w:val="single" w:sz="8" w:space="0" w:color="000000"/>
              <w:bottom w:val="single" w:sz="8" w:space="0" w:color="000000"/>
              <w:right w:val="single" w:sz="8" w:space="0" w:color="000000"/>
            </w:tcBorders>
            <w:shd w:val="clear" w:color="000000" w:fill="FFFFFF"/>
            <w:vAlign w:val="center"/>
            <w:hideMark/>
          </w:tcPr>
          <w:p w14:paraId="468B9207"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Hedef 1.2 (Akademik birimlerin eğitim-öğretim programların akredite etmek veya öz değerlendirme yapmak)</w:t>
            </w:r>
          </w:p>
        </w:tc>
        <w:tc>
          <w:tcPr>
            <w:tcW w:w="0" w:type="auto"/>
            <w:tcBorders>
              <w:top w:val="nil"/>
              <w:left w:val="nil"/>
              <w:bottom w:val="single" w:sz="8" w:space="0" w:color="000000"/>
              <w:right w:val="single" w:sz="8" w:space="0" w:color="000000"/>
            </w:tcBorders>
            <w:shd w:val="clear" w:color="000000" w:fill="C8ECF7"/>
            <w:vAlign w:val="bottom"/>
            <w:hideMark/>
          </w:tcPr>
          <w:p w14:paraId="736DF22D"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PG 1.2.1 YKS Yükseköğretim Programları ve Kontenjanları Kılavuzunda akredite olduğu belirtilen lisans programı sayısı</w:t>
            </w:r>
          </w:p>
        </w:tc>
        <w:tc>
          <w:tcPr>
            <w:tcW w:w="0" w:type="auto"/>
            <w:tcBorders>
              <w:top w:val="nil"/>
              <w:left w:val="nil"/>
              <w:bottom w:val="single" w:sz="8" w:space="0" w:color="000000"/>
              <w:right w:val="single" w:sz="8" w:space="0" w:color="000000"/>
            </w:tcBorders>
            <w:shd w:val="clear" w:color="000000" w:fill="C8ECF7"/>
            <w:vAlign w:val="bottom"/>
            <w:hideMark/>
          </w:tcPr>
          <w:p w14:paraId="5BF0AE2B"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YKS Yükseköğretim Programları ve Kontenjanları Kılavuzunda akredite olduğu belirtilen lisans programı sayısı</w:t>
            </w:r>
          </w:p>
        </w:tc>
        <w:tc>
          <w:tcPr>
            <w:tcW w:w="0" w:type="auto"/>
            <w:tcBorders>
              <w:top w:val="nil"/>
              <w:left w:val="nil"/>
              <w:bottom w:val="single" w:sz="8" w:space="0" w:color="000000"/>
              <w:right w:val="single" w:sz="8" w:space="0" w:color="000000"/>
            </w:tcBorders>
            <w:shd w:val="clear" w:color="000000" w:fill="C8ECF7"/>
            <w:vAlign w:val="bottom"/>
            <w:hideMark/>
          </w:tcPr>
          <w:p w14:paraId="3B569158"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0312C220"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01AE0159"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0B765DE6" w14:textId="77777777"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100%</w:t>
            </w:r>
          </w:p>
        </w:tc>
        <w:tc>
          <w:tcPr>
            <w:tcW w:w="0" w:type="auto"/>
            <w:vMerge w:val="restart"/>
            <w:tcBorders>
              <w:top w:val="nil"/>
              <w:left w:val="single" w:sz="8" w:space="0" w:color="000000"/>
              <w:bottom w:val="single" w:sz="8" w:space="0" w:color="000000"/>
              <w:right w:val="single" w:sz="8" w:space="0" w:color="000000"/>
            </w:tcBorders>
            <w:shd w:val="clear" w:color="000000" w:fill="FFFFFF"/>
            <w:vAlign w:val="center"/>
            <w:hideMark/>
          </w:tcPr>
          <w:p w14:paraId="56FCEB42"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100</w:t>
            </w:r>
          </w:p>
        </w:tc>
        <w:tc>
          <w:tcPr>
            <w:tcW w:w="0" w:type="auto"/>
            <w:vMerge/>
            <w:tcBorders>
              <w:top w:val="nil"/>
              <w:left w:val="single" w:sz="8" w:space="0" w:color="000000"/>
              <w:bottom w:val="single" w:sz="8" w:space="0" w:color="000000"/>
              <w:right w:val="single" w:sz="12" w:space="0" w:color="000000"/>
            </w:tcBorders>
            <w:vAlign w:val="center"/>
            <w:hideMark/>
          </w:tcPr>
          <w:p w14:paraId="3FDA29B9" w14:textId="77777777" w:rsidR="009F21C0" w:rsidRPr="009F21C0" w:rsidRDefault="009F21C0" w:rsidP="009F21C0">
            <w:pPr>
              <w:widowControl/>
              <w:rPr>
                <w:rFonts w:eastAsia="Times New Roman"/>
                <w:noProof w:val="0"/>
                <w:color w:val="000000"/>
              </w:rPr>
            </w:pPr>
          </w:p>
        </w:tc>
      </w:tr>
      <w:tr w:rsidR="00EC1C5E" w:rsidRPr="009F21C0" w14:paraId="69F1A134" w14:textId="77777777" w:rsidTr="00EC1C5E">
        <w:trPr>
          <w:trHeight w:val="915"/>
        </w:trPr>
        <w:tc>
          <w:tcPr>
            <w:tcW w:w="0" w:type="auto"/>
            <w:vMerge/>
            <w:tcBorders>
              <w:top w:val="nil"/>
              <w:left w:val="single" w:sz="8" w:space="0" w:color="000000"/>
              <w:bottom w:val="single" w:sz="8" w:space="0" w:color="000000"/>
              <w:right w:val="single" w:sz="8" w:space="0" w:color="000000"/>
            </w:tcBorders>
            <w:vAlign w:val="center"/>
            <w:hideMark/>
          </w:tcPr>
          <w:p w14:paraId="472A81AC" w14:textId="77777777" w:rsidR="009F21C0" w:rsidRPr="009F21C0" w:rsidRDefault="009F21C0" w:rsidP="009F21C0">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44BD7023"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PG 1.2.2 Akran değerlendirilmesi yapılan program sayısı (Akredite olmayan Programlar Arasında)</w:t>
            </w:r>
          </w:p>
        </w:tc>
        <w:tc>
          <w:tcPr>
            <w:tcW w:w="0" w:type="auto"/>
            <w:tcBorders>
              <w:top w:val="nil"/>
              <w:left w:val="nil"/>
              <w:bottom w:val="single" w:sz="8" w:space="0" w:color="000000"/>
              <w:right w:val="single" w:sz="8" w:space="0" w:color="000000"/>
            </w:tcBorders>
            <w:shd w:val="clear" w:color="000000" w:fill="C8ECF7"/>
            <w:vAlign w:val="bottom"/>
            <w:hideMark/>
          </w:tcPr>
          <w:p w14:paraId="3283C196"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Akran değerlendirilmesi yapılan program sayısı (Akredite olmayan Programlar Arasında)</w:t>
            </w:r>
          </w:p>
        </w:tc>
        <w:tc>
          <w:tcPr>
            <w:tcW w:w="0" w:type="auto"/>
            <w:tcBorders>
              <w:top w:val="nil"/>
              <w:left w:val="nil"/>
              <w:bottom w:val="single" w:sz="8" w:space="0" w:color="000000"/>
              <w:right w:val="single" w:sz="8" w:space="0" w:color="000000"/>
            </w:tcBorders>
            <w:shd w:val="clear" w:color="000000" w:fill="C8ECF7"/>
            <w:vAlign w:val="bottom"/>
            <w:hideMark/>
          </w:tcPr>
          <w:p w14:paraId="03A66D4A"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22BB6289"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09BFF385"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23EDEF50" w14:textId="77777777"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100%</w:t>
            </w:r>
          </w:p>
        </w:tc>
        <w:tc>
          <w:tcPr>
            <w:tcW w:w="0" w:type="auto"/>
            <w:vMerge/>
            <w:tcBorders>
              <w:top w:val="nil"/>
              <w:left w:val="single" w:sz="8" w:space="0" w:color="000000"/>
              <w:bottom w:val="single" w:sz="8" w:space="0" w:color="000000"/>
              <w:right w:val="single" w:sz="8" w:space="0" w:color="000000"/>
            </w:tcBorders>
            <w:vAlign w:val="center"/>
            <w:hideMark/>
          </w:tcPr>
          <w:p w14:paraId="7A029A2A" w14:textId="77777777" w:rsidR="009F21C0" w:rsidRPr="009F21C0" w:rsidRDefault="009F21C0" w:rsidP="009F21C0">
            <w:pPr>
              <w:widowControl/>
              <w:rPr>
                <w:rFonts w:eastAsia="Times New Roman"/>
                <w:noProof w:val="0"/>
                <w:color w:val="000000"/>
              </w:rPr>
            </w:pPr>
          </w:p>
        </w:tc>
        <w:tc>
          <w:tcPr>
            <w:tcW w:w="0" w:type="auto"/>
            <w:vMerge/>
            <w:tcBorders>
              <w:top w:val="nil"/>
              <w:left w:val="single" w:sz="8" w:space="0" w:color="000000"/>
              <w:bottom w:val="single" w:sz="8" w:space="0" w:color="000000"/>
              <w:right w:val="single" w:sz="12" w:space="0" w:color="000000"/>
            </w:tcBorders>
            <w:vAlign w:val="center"/>
            <w:hideMark/>
          </w:tcPr>
          <w:p w14:paraId="50E12FBF" w14:textId="77777777" w:rsidR="009F21C0" w:rsidRPr="009F21C0" w:rsidRDefault="009F21C0" w:rsidP="009F21C0">
            <w:pPr>
              <w:widowControl/>
              <w:rPr>
                <w:rFonts w:eastAsia="Times New Roman"/>
                <w:noProof w:val="0"/>
                <w:color w:val="000000"/>
              </w:rPr>
            </w:pPr>
          </w:p>
        </w:tc>
      </w:tr>
      <w:tr w:rsidR="00EC1C5E" w:rsidRPr="009F21C0" w14:paraId="7158ED90" w14:textId="77777777" w:rsidTr="00EC1C5E">
        <w:trPr>
          <w:trHeight w:val="615"/>
        </w:trPr>
        <w:tc>
          <w:tcPr>
            <w:tcW w:w="0" w:type="auto"/>
            <w:vMerge/>
            <w:tcBorders>
              <w:top w:val="nil"/>
              <w:left w:val="single" w:sz="8" w:space="0" w:color="000000"/>
              <w:bottom w:val="single" w:sz="8" w:space="0" w:color="000000"/>
              <w:right w:val="single" w:sz="8" w:space="0" w:color="000000"/>
            </w:tcBorders>
            <w:vAlign w:val="center"/>
            <w:hideMark/>
          </w:tcPr>
          <w:p w14:paraId="75C23A87" w14:textId="77777777" w:rsidR="009F21C0" w:rsidRPr="009F21C0" w:rsidRDefault="009F21C0" w:rsidP="009F21C0">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374C49CD"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PG 1.2.3 Öz değerlendirme yapılan program sayısı</w:t>
            </w:r>
          </w:p>
        </w:tc>
        <w:tc>
          <w:tcPr>
            <w:tcW w:w="0" w:type="auto"/>
            <w:tcBorders>
              <w:top w:val="nil"/>
              <w:left w:val="nil"/>
              <w:bottom w:val="single" w:sz="8" w:space="0" w:color="000000"/>
              <w:right w:val="single" w:sz="8" w:space="0" w:color="000000"/>
            </w:tcBorders>
            <w:shd w:val="clear" w:color="000000" w:fill="C8ECF7"/>
            <w:vAlign w:val="bottom"/>
            <w:hideMark/>
          </w:tcPr>
          <w:p w14:paraId="04B80196"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Öz değerlendirme yapılan program sayısı</w:t>
            </w:r>
          </w:p>
        </w:tc>
        <w:tc>
          <w:tcPr>
            <w:tcW w:w="0" w:type="auto"/>
            <w:tcBorders>
              <w:top w:val="nil"/>
              <w:left w:val="nil"/>
              <w:bottom w:val="single" w:sz="8" w:space="0" w:color="000000"/>
              <w:right w:val="single" w:sz="8" w:space="0" w:color="000000"/>
            </w:tcBorders>
            <w:shd w:val="clear" w:color="000000" w:fill="C8ECF7"/>
            <w:vAlign w:val="bottom"/>
            <w:hideMark/>
          </w:tcPr>
          <w:p w14:paraId="22218F3E"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7C80F664"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7A79555B"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1BCC8E27" w14:textId="77777777"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100%</w:t>
            </w:r>
          </w:p>
        </w:tc>
        <w:tc>
          <w:tcPr>
            <w:tcW w:w="0" w:type="auto"/>
            <w:vMerge/>
            <w:tcBorders>
              <w:top w:val="nil"/>
              <w:left w:val="single" w:sz="8" w:space="0" w:color="000000"/>
              <w:bottom w:val="single" w:sz="8" w:space="0" w:color="000000"/>
              <w:right w:val="single" w:sz="8" w:space="0" w:color="000000"/>
            </w:tcBorders>
            <w:vAlign w:val="center"/>
            <w:hideMark/>
          </w:tcPr>
          <w:p w14:paraId="11763F05" w14:textId="77777777" w:rsidR="009F21C0" w:rsidRPr="009F21C0" w:rsidRDefault="009F21C0" w:rsidP="009F21C0">
            <w:pPr>
              <w:widowControl/>
              <w:rPr>
                <w:rFonts w:eastAsia="Times New Roman"/>
                <w:noProof w:val="0"/>
                <w:color w:val="000000"/>
              </w:rPr>
            </w:pPr>
          </w:p>
        </w:tc>
        <w:tc>
          <w:tcPr>
            <w:tcW w:w="0" w:type="auto"/>
            <w:vMerge/>
            <w:tcBorders>
              <w:top w:val="nil"/>
              <w:left w:val="single" w:sz="8" w:space="0" w:color="000000"/>
              <w:bottom w:val="single" w:sz="8" w:space="0" w:color="000000"/>
              <w:right w:val="single" w:sz="12" w:space="0" w:color="000000"/>
            </w:tcBorders>
            <w:vAlign w:val="center"/>
            <w:hideMark/>
          </w:tcPr>
          <w:p w14:paraId="005C55EC" w14:textId="77777777" w:rsidR="009F21C0" w:rsidRPr="009F21C0" w:rsidRDefault="009F21C0" w:rsidP="009F21C0">
            <w:pPr>
              <w:widowControl/>
              <w:rPr>
                <w:rFonts w:eastAsia="Times New Roman"/>
                <w:noProof w:val="0"/>
                <w:color w:val="000000"/>
              </w:rPr>
            </w:pPr>
          </w:p>
        </w:tc>
      </w:tr>
      <w:tr w:rsidR="00EC1C5E" w:rsidRPr="009F21C0" w14:paraId="4B0813F3" w14:textId="77777777" w:rsidTr="00EC1C5E">
        <w:trPr>
          <w:trHeight w:val="15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7B9E9B4E"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 xml:space="preserve">Hedef 1.3(Rektörlük veya Akademik birimler bünyesinde bölüm/programlara bağlı laboratuvarları veya testleri </w:t>
            </w:r>
            <w:r w:rsidRPr="009F21C0">
              <w:rPr>
                <w:rFonts w:eastAsia="Times New Roman"/>
                <w:noProof w:val="0"/>
                <w:color w:val="000000"/>
              </w:rPr>
              <w:lastRenderedPageBreak/>
              <w:t>akredite etmek)</w:t>
            </w:r>
          </w:p>
        </w:tc>
        <w:tc>
          <w:tcPr>
            <w:tcW w:w="0" w:type="auto"/>
            <w:tcBorders>
              <w:top w:val="nil"/>
              <w:left w:val="nil"/>
              <w:bottom w:val="single" w:sz="8" w:space="0" w:color="000000"/>
              <w:right w:val="single" w:sz="8" w:space="0" w:color="000000"/>
            </w:tcBorders>
            <w:shd w:val="clear" w:color="000000" w:fill="C8ECF7"/>
            <w:vAlign w:val="bottom"/>
            <w:hideMark/>
          </w:tcPr>
          <w:p w14:paraId="0EB90071"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lastRenderedPageBreak/>
              <w:t>PG 1.3.1 Akredite etilmiş test/analiz laboratuvar sayısı</w:t>
            </w:r>
          </w:p>
        </w:tc>
        <w:tc>
          <w:tcPr>
            <w:tcW w:w="0" w:type="auto"/>
            <w:tcBorders>
              <w:top w:val="nil"/>
              <w:left w:val="nil"/>
              <w:bottom w:val="single" w:sz="8" w:space="0" w:color="000000"/>
              <w:right w:val="single" w:sz="8" w:space="0" w:color="000000"/>
            </w:tcBorders>
            <w:shd w:val="clear" w:color="000000" w:fill="C8ECF7"/>
            <w:vAlign w:val="bottom"/>
            <w:hideMark/>
          </w:tcPr>
          <w:p w14:paraId="6A52A153"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Akredite etilmiş test/analiz laboratuvar sayısı</w:t>
            </w:r>
          </w:p>
        </w:tc>
        <w:tc>
          <w:tcPr>
            <w:tcW w:w="0" w:type="auto"/>
            <w:tcBorders>
              <w:top w:val="nil"/>
              <w:left w:val="nil"/>
              <w:bottom w:val="single" w:sz="8" w:space="0" w:color="000000"/>
              <w:right w:val="single" w:sz="8" w:space="0" w:color="000000"/>
            </w:tcBorders>
            <w:shd w:val="clear" w:color="000000" w:fill="C8ECF7"/>
            <w:vAlign w:val="bottom"/>
            <w:hideMark/>
          </w:tcPr>
          <w:p w14:paraId="7F03E8C8"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5406359E"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0D43DD12"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7F84B9E0" w14:textId="77777777"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21DBCB60"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100</w:t>
            </w:r>
          </w:p>
        </w:tc>
        <w:tc>
          <w:tcPr>
            <w:tcW w:w="0" w:type="auto"/>
            <w:vMerge/>
            <w:tcBorders>
              <w:top w:val="nil"/>
              <w:left w:val="single" w:sz="8" w:space="0" w:color="000000"/>
              <w:bottom w:val="single" w:sz="8" w:space="0" w:color="000000"/>
              <w:right w:val="single" w:sz="12" w:space="0" w:color="000000"/>
            </w:tcBorders>
            <w:vAlign w:val="center"/>
            <w:hideMark/>
          </w:tcPr>
          <w:p w14:paraId="0815E53D" w14:textId="77777777" w:rsidR="009F21C0" w:rsidRPr="009F21C0" w:rsidRDefault="009F21C0" w:rsidP="009F21C0">
            <w:pPr>
              <w:widowControl/>
              <w:rPr>
                <w:rFonts w:eastAsia="Times New Roman"/>
                <w:noProof w:val="0"/>
                <w:color w:val="000000"/>
              </w:rPr>
            </w:pPr>
          </w:p>
        </w:tc>
      </w:tr>
      <w:tr w:rsidR="00EC1C5E" w:rsidRPr="009F21C0" w14:paraId="09EC4AC6" w14:textId="77777777" w:rsidTr="00EC1C5E">
        <w:trPr>
          <w:trHeight w:val="12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0FF2335D"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Hedef 1.4(Üniversite veya akademik birim faaliyetleri yürütülmesinde Kalite Yönetim Sistemleri veya diğer belgelendirme sayısının artırılması)</w:t>
            </w:r>
          </w:p>
        </w:tc>
        <w:tc>
          <w:tcPr>
            <w:tcW w:w="0" w:type="auto"/>
            <w:tcBorders>
              <w:top w:val="nil"/>
              <w:left w:val="nil"/>
              <w:bottom w:val="single" w:sz="8" w:space="0" w:color="000000"/>
              <w:right w:val="single" w:sz="8" w:space="0" w:color="000000"/>
            </w:tcBorders>
            <w:shd w:val="clear" w:color="000000" w:fill="C8ECF7"/>
            <w:vAlign w:val="bottom"/>
            <w:hideMark/>
          </w:tcPr>
          <w:p w14:paraId="59A92158"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PG 1.4.1 TSE veya diğer yetkili kurum/kuruluşlardan alınan belge sayısı</w:t>
            </w:r>
          </w:p>
        </w:tc>
        <w:tc>
          <w:tcPr>
            <w:tcW w:w="0" w:type="auto"/>
            <w:tcBorders>
              <w:top w:val="nil"/>
              <w:left w:val="nil"/>
              <w:bottom w:val="single" w:sz="8" w:space="0" w:color="000000"/>
              <w:right w:val="single" w:sz="8" w:space="0" w:color="000000"/>
            </w:tcBorders>
            <w:shd w:val="clear" w:color="000000" w:fill="C8ECF7"/>
            <w:vAlign w:val="bottom"/>
            <w:hideMark/>
          </w:tcPr>
          <w:p w14:paraId="48710D67"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TSE veya diğer yetkili kurum/kuruluşlardan alınan belge sayısı</w:t>
            </w:r>
          </w:p>
        </w:tc>
        <w:tc>
          <w:tcPr>
            <w:tcW w:w="0" w:type="auto"/>
            <w:tcBorders>
              <w:top w:val="nil"/>
              <w:left w:val="nil"/>
              <w:bottom w:val="single" w:sz="8" w:space="0" w:color="000000"/>
              <w:right w:val="single" w:sz="8" w:space="0" w:color="000000"/>
            </w:tcBorders>
            <w:shd w:val="clear" w:color="000000" w:fill="C8ECF7"/>
            <w:vAlign w:val="bottom"/>
            <w:hideMark/>
          </w:tcPr>
          <w:p w14:paraId="341BF97E"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303F1EC8"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008CA77E"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2F022F2B" w14:textId="77777777"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01D8466A"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100</w:t>
            </w:r>
          </w:p>
        </w:tc>
        <w:tc>
          <w:tcPr>
            <w:tcW w:w="0" w:type="auto"/>
            <w:vMerge/>
            <w:tcBorders>
              <w:top w:val="nil"/>
              <w:left w:val="single" w:sz="8" w:space="0" w:color="000000"/>
              <w:bottom w:val="single" w:sz="8" w:space="0" w:color="000000"/>
              <w:right w:val="single" w:sz="12" w:space="0" w:color="000000"/>
            </w:tcBorders>
            <w:vAlign w:val="center"/>
            <w:hideMark/>
          </w:tcPr>
          <w:p w14:paraId="6111FB8D" w14:textId="77777777" w:rsidR="009F21C0" w:rsidRPr="009F21C0" w:rsidRDefault="009F21C0" w:rsidP="009F21C0">
            <w:pPr>
              <w:widowControl/>
              <w:rPr>
                <w:rFonts w:eastAsia="Times New Roman"/>
                <w:noProof w:val="0"/>
                <w:color w:val="000000"/>
              </w:rPr>
            </w:pPr>
          </w:p>
        </w:tc>
      </w:tr>
      <w:tr w:rsidR="00EC1C5E" w:rsidRPr="009F21C0" w14:paraId="09A34E4C" w14:textId="77777777" w:rsidTr="00EC1C5E">
        <w:trPr>
          <w:trHeight w:val="1215"/>
        </w:trPr>
        <w:tc>
          <w:tcPr>
            <w:tcW w:w="0" w:type="auto"/>
            <w:vMerge w:val="restart"/>
            <w:tcBorders>
              <w:top w:val="nil"/>
              <w:left w:val="single" w:sz="8" w:space="0" w:color="000000"/>
              <w:bottom w:val="single" w:sz="8" w:space="0" w:color="000000"/>
              <w:right w:val="single" w:sz="8" w:space="0" w:color="000000"/>
            </w:tcBorders>
            <w:shd w:val="clear" w:color="000000" w:fill="FFFFFF"/>
            <w:vAlign w:val="center"/>
            <w:hideMark/>
          </w:tcPr>
          <w:p w14:paraId="48FD4800" w14:textId="414243AA" w:rsidR="009F21C0" w:rsidRPr="009F21C0" w:rsidRDefault="009F21C0" w:rsidP="009F21C0">
            <w:pPr>
              <w:widowControl/>
              <w:rPr>
                <w:rFonts w:eastAsia="Times New Roman"/>
                <w:noProof w:val="0"/>
                <w:color w:val="000000"/>
              </w:rPr>
            </w:pPr>
            <w:r w:rsidRPr="009F21C0">
              <w:rPr>
                <w:rFonts w:eastAsia="Times New Roman"/>
                <w:noProof w:val="0"/>
                <w:color w:val="000000"/>
              </w:rPr>
              <w:t xml:space="preserve">Hedef 1.5(Üniversitede her düzeyde kalite kültürünü yaygınlaştırmak, iç ve dış paydaşları </w:t>
            </w:r>
            <w:r w:rsidR="00194C1B" w:rsidRPr="009F21C0">
              <w:rPr>
                <w:rFonts w:eastAsia="Times New Roman"/>
                <w:noProof w:val="0"/>
                <w:color w:val="000000"/>
              </w:rPr>
              <w:t>ile</w:t>
            </w:r>
            <w:r w:rsidRPr="009F21C0">
              <w:rPr>
                <w:rFonts w:eastAsia="Times New Roman"/>
                <w:noProof w:val="0"/>
                <w:color w:val="000000"/>
              </w:rPr>
              <w:t xml:space="preserve"> geribildirim ve değerlendirmeler yaparak Kalite Süreçlerinde PÜKO çevrimini kapatmak)</w:t>
            </w:r>
          </w:p>
        </w:tc>
        <w:tc>
          <w:tcPr>
            <w:tcW w:w="0" w:type="auto"/>
            <w:tcBorders>
              <w:top w:val="nil"/>
              <w:left w:val="nil"/>
              <w:bottom w:val="single" w:sz="8" w:space="0" w:color="000000"/>
              <w:right w:val="single" w:sz="8" w:space="0" w:color="000000"/>
            </w:tcBorders>
            <w:shd w:val="clear" w:color="000000" w:fill="C8ECF7"/>
            <w:vAlign w:val="bottom"/>
            <w:hideMark/>
          </w:tcPr>
          <w:p w14:paraId="37BFF913"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PG 1.5.1. Kalite Kültürünü Yaygınlaştırma Amacıyla Kurumunuzca Düzenlenen Faaliyet (Toplantı, Çalıştay, Anket vb.) Sayısı</w:t>
            </w:r>
          </w:p>
        </w:tc>
        <w:tc>
          <w:tcPr>
            <w:tcW w:w="0" w:type="auto"/>
            <w:tcBorders>
              <w:top w:val="nil"/>
              <w:left w:val="nil"/>
              <w:bottom w:val="single" w:sz="8" w:space="0" w:color="000000"/>
              <w:right w:val="single" w:sz="8" w:space="0" w:color="000000"/>
            </w:tcBorders>
            <w:shd w:val="clear" w:color="000000" w:fill="C8ECF7"/>
            <w:vAlign w:val="bottom"/>
            <w:hideMark/>
          </w:tcPr>
          <w:p w14:paraId="5AC315E8"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Kalite Kültürünü Yaygınlaştırma Amacıyla Kurumunuzca Düzenlenen Faaliyet (Toplantı, Çalıştay, Anket vb.) Sayısı</w:t>
            </w:r>
          </w:p>
        </w:tc>
        <w:tc>
          <w:tcPr>
            <w:tcW w:w="0" w:type="auto"/>
            <w:tcBorders>
              <w:top w:val="nil"/>
              <w:left w:val="nil"/>
              <w:bottom w:val="single" w:sz="8" w:space="0" w:color="000000"/>
              <w:right w:val="single" w:sz="8" w:space="0" w:color="000000"/>
            </w:tcBorders>
            <w:shd w:val="clear" w:color="000000" w:fill="C8ECF7"/>
            <w:vAlign w:val="bottom"/>
            <w:hideMark/>
          </w:tcPr>
          <w:p w14:paraId="092C547A"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04B19514"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5</w:t>
            </w:r>
          </w:p>
        </w:tc>
        <w:tc>
          <w:tcPr>
            <w:tcW w:w="0" w:type="auto"/>
            <w:tcBorders>
              <w:top w:val="nil"/>
              <w:left w:val="nil"/>
              <w:bottom w:val="single" w:sz="8" w:space="0" w:color="000000"/>
              <w:right w:val="single" w:sz="8" w:space="0" w:color="000000"/>
            </w:tcBorders>
            <w:shd w:val="clear" w:color="000000" w:fill="C8ECF7"/>
            <w:vAlign w:val="bottom"/>
            <w:hideMark/>
          </w:tcPr>
          <w:p w14:paraId="2BB0E20E"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5</w:t>
            </w:r>
          </w:p>
        </w:tc>
        <w:tc>
          <w:tcPr>
            <w:tcW w:w="0" w:type="auto"/>
            <w:tcBorders>
              <w:top w:val="nil"/>
              <w:left w:val="nil"/>
              <w:bottom w:val="single" w:sz="8" w:space="0" w:color="000000"/>
              <w:right w:val="single" w:sz="8" w:space="0" w:color="000000"/>
            </w:tcBorders>
            <w:shd w:val="clear" w:color="000000" w:fill="00CC44"/>
            <w:vAlign w:val="bottom"/>
            <w:hideMark/>
          </w:tcPr>
          <w:p w14:paraId="3BDCF8FF" w14:textId="77777777"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100%</w:t>
            </w:r>
          </w:p>
        </w:tc>
        <w:tc>
          <w:tcPr>
            <w:tcW w:w="0" w:type="auto"/>
            <w:vMerge w:val="restart"/>
            <w:tcBorders>
              <w:top w:val="nil"/>
              <w:left w:val="single" w:sz="8" w:space="0" w:color="000000"/>
              <w:bottom w:val="single" w:sz="8" w:space="0" w:color="000000"/>
              <w:right w:val="single" w:sz="8" w:space="0" w:color="000000"/>
            </w:tcBorders>
            <w:shd w:val="clear" w:color="000000" w:fill="FFFFFF"/>
            <w:vAlign w:val="center"/>
            <w:hideMark/>
          </w:tcPr>
          <w:p w14:paraId="2749142C"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100</w:t>
            </w:r>
          </w:p>
        </w:tc>
        <w:tc>
          <w:tcPr>
            <w:tcW w:w="0" w:type="auto"/>
            <w:vMerge/>
            <w:tcBorders>
              <w:top w:val="nil"/>
              <w:left w:val="single" w:sz="8" w:space="0" w:color="000000"/>
              <w:bottom w:val="single" w:sz="8" w:space="0" w:color="000000"/>
              <w:right w:val="single" w:sz="12" w:space="0" w:color="000000"/>
            </w:tcBorders>
            <w:vAlign w:val="center"/>
            <w:hideMark/>
          </w:tcPr>
          <w:p w14:paraId="3997A50A" w14:textId="77777777" w:rsidR="009F21C0" w:rsidRPr="009F21C0" w:rsidRDefault="009F21C0" w:rsidP="009F21C0">
            <w:pPr>
              <w:widowControl/>
              <w:rPr>
                <w:rFonts w:eastAsia="Times New Roman"/>
                <w:noProof w:val="0"/>
                <w:color w:val="000000"/>
              </w:rPr>
            </w:pPr>
          </w:p>
        </w:tc>
      </w:tr>
      <w:tr w:rsidR="00EC1C5E" w:rsidRPr="009F21C0" w14:paraId="44A6D6AB" w14:textId="77777777" w:rsidTr="00EC1C5E">
        <w:trPr>
          <w:trHeight w:val="1215"/>
        </w:trPr>
        <w:tc>
          <w:tcPr>
            <w:tcW w:w="0" w:type="auto"/>
            <w:vMerge/>
            <w:tcBorders>
              <w:top w:val="nil"/>
              <w:left w:val="single" w:sz="8" w:space="0" w:color="000000"/>
              <w:bottom w:val="single" w:sz="8" w:space="0" w:color="000000"/>
              <w:right w:val="single" w:sz="8" w:space="0" w:color="000000"/>
            </w:tcBorders>
            <w:vAlign w:val="center"/>
            <w:hideMark/>
          </w:tcPr>
          <w:p w14:paraId="58FF6F08" w14:textId="77777777" w:rsidR="009F21C0" w:rsidRPr="009F21C0" w:rsidRDefault="009F21C0" w:rsidP="009F21C0">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5A53734D" w14:textId="4F946D99" w:rsidR="009F21C0" w:rsidRPr="009F21C0" w:rsidRDefault="009F21C0" w:rsidP="009F21C0">
            <w:pPr>
              <w:widowControl/>
              <w:rPr>
                <w:rFonts w:eastAsia="Times New Roman"/>
                <w:noProof w:val="0"/>
                <w:color w:val="000000"/>
              </w:rPr>
            </w:pPr>
            <w:r w:rsidRPr="009F21C0">
              <w:rPr>
                <w:rFonts w:eastAsia="Times New Roman"/>
                <w:noProof w:val="0"/>
                <w:color w:val="000000"/>
              </w:rPr>
              <w:t xml:space="preserve">PG 1.5.2. Kurumun İç Paydaşları </w:t>
            </w:r>
            <w:r w:rsidR="00194C1B" w:rsidRPr="009F21C0">
              <w:rPr>
                <w:rFonts w:eastAsia="Times New Roman"/>
                <w:noProof w:val="0"/>
                <w:color w:val="000000"/>
              </w:rPr>
              <w:t>ile</w:t>
            </w:r>
            <w:r w:rsidRPr="009F21C0">
              <w:rPr>
                <w:rFonts w:eastAsia="Times New Roman"/>
                <w:noProof w:val="0"/>
                <w:color w:val="000000"/>
              </w:rPr>
              <w:t xml:space="preserve"> Kalite Süreçleri Kapsamında Gerçekleştirdiği Geri Bildirim ve Değerlendirme Toplantılarının Sayısı</w:t>
            </w:r>
          </w:p>
        </w:tc>
        <w:tc>
          <w:tcPr>
            <w:tcW w:w="0" w:type="auto"/>
            <w:tcBorders>
              <w:top w:val="nil"/>
              <w:left w:val="nil"/>
              <w:bottom w:val="single" w:sz="8" w:space="0" w:color="000000"/>
              <w:right w:val="single" w:sz="8" w:space="0" w:color="000000"/>
            </w:tcBorders>
            <w:shd w:val="clear" w:color="000000" w:fill="C8ECF7"/>
            <w:vAlign w:val="bottom"/>
            <w:hideMark/>
          </w:tcPr>
          <w:p w14:paraId="4E7B324E" w14:textId="27B4B769" w:rsidR="009F21C0" w:rsidRPr="009F21C0" w:rsidRDefault="009F21C0" w:rsidP="009F21C0">
            <w:pPr>
              <w:widowControl/>
              <w:rPr>
                <w:rFonts w:eastAsia="Times New Roman"/>
                <w:noProof w:val="0"/>
                <w:color w:val="000000"/>
              </w:rPr>
            </w:pPr>
            <w:r w:rsidRPr="009F21C0">
              <w:rPr>
                <w:rFonts w:eastAsia="Times New Roman"/>
                <w:noProof w:val="0"/>
                <w:color w:val="000000"/>
              </w:rPr>
              <w:t xml:space="preserve">Kurumun İç Paydaşları </w:t>
            </w:r>
            <w:r w:rsidR="00194C1B" w:rsidRPr="009F21C0">
              <w:rPr>
                <w:rFonts w:eastAsia="Times New Roman"/>
                <w:noProof w:val="0"/>
                <w:color w:val="000000"/>
              </w:rPr>
              <w:t>ile</w:t>
            </w:r>
            <w:r w:rsidRPr="009F21C0">
              <w:rPr>
                <w:rFonts w:eastAsia="Times New Roman"/>
                <w:noProof w:val="0"/>
                <w:color w:val="000000"/>
              </w:rPr>
              <w:t xml:space="preserve"> Kalite Süreçleri Kapsamında Gerçekleştirdiği Geri Bildirim ve Değerlendirme Toplantılarının Sayısı</w:t>
            </w:r>
          </w:p>
        </w:tc>
        <w:tc>
          <w:tcPr>
            <w:tcW w:w="0" w:type="auto"/>
            <w:tcBorders>
              <w:top w:val="nil"/>
              <w:left w:val="nil"/>
              <w:bottom w:val="single" w:sz="8" w:space="0" w:color="000000"/>
              <w:right w:val="single" w:sz="8" w:space="0" w:color="000000"/>
            </w:tcBorders>
            <w:shd w:val="clear" w:color="000000" w:fill="C8ECF7"/>
            <w:vAlign w:val="bottom"/>
            <w:hideMark/>
          </w:tcPr>
          <w:p w14:paraId="6745B24D"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77D61740"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2</w:t>
            </w:r>
          </w:p>
        </w:tc>
        <w:tc>
          <w:tcPr>
            <w:tcW w:w="0" w:type="auto"/>
            <w:tcBorders>
              <w:top w:val="nil"/>
              <w:left w:val="nil"/>
              <w:bottom w:val="single" w:sz="8" w:space="0" w:color="000000"/>
              <w:right w:val="single" w:sz="8" w:space="0" w:color="000000"/>
            </w:tcBorders>
            <w:shd w:val="clear" w:color="000000" w:fill="C8ECF7"/>
            <w:vAlign w:val="bottom"/>
            <w:hideMark/>
          </w:tcPr>
          <w:p w14:paraId="6B46E5F0"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2</w:t>
            </w:r>
          </w:p>
        </w:tc>
        <w:tc>
          <w:tcPr>
            <w:tcW w:w="0" w:type="auto"/>
            <w:tcBorders>
              <w:top w:val="nil"/>
              <w:left w:val="nil"/>
              <w:bottom w:val="single" w:sz="8" w:space="0" w:color="000000"/>
              <w:right w:val="single" w:sz="8" w:space="0" w:color="000000"/>
            </w:tcBorders>
            <w:shd w:val="clear" w:color="000000" w:fill="00CC44"/>
            <w:vAlign w:val="bottom"/>
            <w:hideMark/>
          </w:tcPr>
          <w:p w14:paraId="19F0136A" w14:textId="77777777"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100%</w:t>
            </w:r>
          </w:p>
        </w:tc>
        <w:tc>
          <w:tcPr>
            <w:tcW w:w="0" w:type="auto"/>
            <w:vMerge/>
            <w:tcBorders>
              <w:top w:val="nil"/>
              <w:left w:val="single" w:sz="8" w:space="0" w:color="000000"/>
              <w:bottom w:val="single" w:sz="8" w:space="0" w:color="000000"/>
              <w:right w:val="single" w:sz="8" w:space="0" w:color="000000"/>
            </w:tcBorders>
            <w:vAlign w:val="center"/>
            <w:hideMark/>
          </w:tcPr>
          <w:p w14:paraId="2A257A4A" w14:textId="77777777" w:rsidR="009F21C0" w:rsidRPr="009F21C0" w:rsidRDefault="009F21C0" w:rsidP="009F21C0">
            <w:pPr>
              <w:widowControl/>
              <w:rPr>
                <w:rFonts w:eastAsia="Times New Roman"/>
                <w:noProof w:val="0"/>
                <w:color w:val="000000"/>
              </w:rPr>
            </w:pPr>
          </w:p>
        </w:tc>
        <w:tc>
          <w:tcPr>
            <w:tcW w:w="0" w:type="auto"/>
            <w:vMerge/>
            <w:tcBorders>
              <w:top w:val="nil"/>
              <w:left w:val="single" w:sz="8" w:space="0" w:color="000000"/>
              <w:bottom w:val="single" w:sz="8" w:space="0" w:color="000000"/>
              <w:right w:val="single" w:sz="12" w:space="0" w:color="000000"/>
            </w:tcBorders>
            <w:vAlign w:val="center"/>
            <w:hideMark/>
          </w:tcPr>
          <w:p w14:paraId="7AD125DF" w14:textId="77777777" w:rsidR="009F21C0" w:rsidRPr="009F21C0" w:rsidRDefault="009F21C0" w:rsidP="009F21C0">
            <w:pPr>
              <w:widowControl/>
              <w:rPr>
                <w:rFonts w:eastAsia="Times New Roman"/>
                <w:noProof w:val="0"/>
                <w:color w:val="000000"/>
              </w:rPr>
            </w:pPr>
          </w:p>
        </w:tc>
      </w:tr>
      <w:tr w:rsidR="00EC1C5E" w:rsidRPr="009F21C0" w14:paraId="43DCA492" w14:textId="77777777" w:rsidTr="00EC1C5E">
        <w:trPr>
          <w:trHeight w:val="1215"/>
        </w:trPr>
        <w:tc>
          <w:tcPr>
            <w:tcW w:w="0" w:type="auto"/>
            <w:vMerge/>
            <w:tcBorders>
              <w:top w:val="nil"/>
              <w:left w:val="single" w:sz="8" w:space="0" w:color="000000"/>
              <w:bottom w:val="single" w:sz="8" w:space="0" w:color="000000"/>
              <w:right w:val="single" w:sz="8" w:space="0" w:color="000000"/>
            </w:tcBorders>
            <w:vAlign w:val="center"/>
            <w:hideMark/>
          </w:tcPr>
          <w:p w14:paraId="4F86454C" w14:textId="77777777" w:rsidR="009F21C0" w:rsidRPr="009F21C0" w:rsidRDefault="009F21C0" w:rsidP="009F21C0">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6D1D5304" w14:textId="3F5F5CD2" w:rsidR="009F21C0" w:rsidRPr="009F21C0" w:rsidRDefault="009F21C0" w:rsidP="009F21C0">
            <w:pPr>
              <w:widowControl/>
              <w:rPr>
                <w:rFonts w:eastAsia="Times New Roman"/>
                <w:noProof w:val="0"/>
                <w:color w:val="000000"/>
              </w:rPr>
            </w:pPr>
            <w:r w:rsidRPr="009F21C0">
              <w:rPr>
                <w:rFonts w:eastAsia="Times New Roman"/>
                <w:noProof w:val="0"/>
                <w:color w:val="000000"/>
              </w:rPr>
              <w:t xml:space="preserve">PG 1.5.3. Kurumun Dış Paydaşları </w:t>
            </w:r>
            <w:r w:rsidR="00194C1B" w:rsidRPr="009F21C0">
              <w:rPr>
                <w:rFonts w:eastAsia="Times New Roman"/>
                <w:noProof w:val="0"/>
                <w:color w:val="000000"/>
              </w:rPr>
              <w:t>ile</w:t>
            </w:r>
            <w:r w:rsidRPr="009F21C0">
              <w:rPr>
                <w:rFonts w:eastAsia="Times New Roman"/>
                <w:noProof w:val="0"/>
                <w:color w:val="000000"/>
              </w:rPr>
              <w:t xml:space="preserve"> Kalite Süreçleri Kapsamında Gerçekleştirdi</w:t>
            </w:r>
            <w:r w:rsidRPr="009F21C0">
              <w:rPr>
                <w:rFonts w:eastAsia="Times New Roman"/>
                <w:noProof w:val="0"/>
                <w:color w:val="000000"/>
              </w:rPr>
              <w:lastRenderedPageBreak/>
              <w:t xml:space="preserve">ği Geribildirim </w:t>
            </w:r>
            <w:r w:rsidR="00194C1B" w:rsidRPr="009F21C0">
              <w:rPr>
                <w:rFonts w:eastAsia="Times New Roman"/>
                <w:noProof w:val="0"/>
                <w:color w:val="000000"/>
              </w:rPr>
              <w:t>ve</w:t>
            </w:r>
            <w:r w:rsidRPr="009F21C0">
              <w:rPr>
                <w:rFonts w:eastAsia="Times New Roman"/>
                <w:noProof w:val="0"/>
                <w:color w:val="000000"/>
              </w:rPr>
              <w:t xml:space="preserve"> Değerlendirme Toplantılarının Sayısı</w:t>
            </w:r>
          </w:p>
        </w:tc>
        <w:tc>
          <w:tcPr>
            <w:tcW w:w="0" w:type="auto"/>
            <w:tcBorders>
              <w:top w:val="nil"/>
              <w:left w:val="nil"/>
              <w:bottom w:val="single" w:sz="8" w:space="0" w:color="000000"/>
              <w:right w:val="single" w:sz="8" w:space="0" w:color="000000"/>
            </w:tcBorders>
            <w:shd w:val="clear" w:color="000000" w:fill="C8ECF7"/>
            <w:vAlign w:val="bottom"/>
            <w:hideMark/>
          </w:tcPr>
          <w:p w14:paraId="1906BB90" w14:textId="5D44F116" w:rsidR="009F21C0" w:rsidRPr="009F21C0" w:rsidRDefault="009F21C0" w:rsidP="009F21C0">
            <w:pPr>
              <w:widowControl/>
              <w:rPr>
                <w:rFonts w:eastAsia="Times New Roman"/>
                <w:noProof w:val="0"/>
                <w:color w:val="000000"/>
              </w:rPr>
            </w:pPr>
            <w:r w:rsidRPr="009F21C0">
              <w:rPr>
                <w:rFonts w:eastAsia="Times New Roman"/>
                <w:noProof w:val="0"/>
                <w:color w:val="000000"/>
              </w:rPr>
              <w:lastRenderedPageBreak/>
              <w:t xml:space="preserve">Kurumun Dış Paydaşları </w:t>
            </w:r>
            <w:r w:rsidR="00194C1B" w:rsidRPr="009F21C0">
              <w:rPr>
                <w:rFonts w:eastAsia="Times New Roman"/>
                <w:noProof w:val="0"/>
                <w:color w:val="000000"/>
              </w:rPr>
              <w:t>ile</w:t>
            </w:r>
            <w:r w:rsidRPr="009F21C0">
              <w:rPr>
                <w:rFonts w:eastAsia="Times New Roman"/>
                <w:noProof w:val="0"/>
                <w:color w:val="000000"/>
              </w:rPr>
              <w:t xml:space="preserve"> Kalite Süreçleri Kapsamında Gerçekleştirdiği Geribildirim </w:t>
            </w:r>
            <w:r w:rsidR="00194C1B" w:rsidRPr="009F21C0">
              <w:rPr>
                <w:rFonts w:eastAsia="Times New Roman"/>
                <w:noProof w:val="0"/>
                <w:color w:val="000000"/>
              </w:rPr>
              <w:lastRenderedPageBreak/>
              <w:t>ve</w:t>
            </w:r>
            <w:r w:rsidRPr="009F21C0">
              <w:rPr>
                <w:rFonts w:eastAsia="Times New Roman"/>
                <w:noProof w:val="0"/>
                <w:color w:val="000000"/>
              </w:rPr>
              <w:t xml:space="preserve"> Değerlendirme Toplantılarının Sayısı</w:t>
            </w:r>
          </w:p>
        </w:tc>
        <w:tc>
          <w:tcPr>
            <w:tcW w:w="0" w:type="auto"/>
            <w:tcBorders>
              <w:top w:val="nil"/>
              <w:left w:val="nil"/>
              <w:bottom w:val="single" w:sz="8" w:space="0" w:color="000000"/>
              <w:right w:val="single" w:sz="8" w:space="0" w:color="000000"/>
            </w:tcBorders>
            <w:shd w:val="clear" w:color="000000" w:fill="C8ECF7"/>
            <w:vAlign w:val="bottom"/>
            <w:hideMark/>
          </w:tcPr>
          <w:p w14:paraId="32564793"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lastRenderedPageBreak/>
              <w:t>0</w:t>
            </w:r>
          </w:p>
        </w:tc>
        <w:tc>
          <w:tcPr>
            <w:tcW w:w="0" w:type="auto"/>
            <w:tcBorders>
              <w:top w:val="nil"/>
              <w:left w:val="nil"/>
              <w:bottom w:val="single" w:sz="8" w:space="0" w:color="000000"/>
              <w:right w:val="single" w:sz="8" w:space="0" w:color="000000"/>
            </w:tcBorders>
            <w:shd w:val="clear" w:color="000000" w:fill="C8ECF7"/>
            <w:vAlign w:val="bottom"/>
            <w:hideMark/>
          </w:tcPr>
          <w:p w14:paraId="33049816"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1</w:t>
            </w:r>
          </w:p>
        </w:tc>
        <w:tc>
          <w:tcPr>
            <w:tcW w:w="0" w:type="auto"/>
            <w:tcBorders>
              <w:top w:val="nil"/>
              <w:left w:val="nil"/>
              <w:bottom w:val="single" w:sz="8" w:space="0" w:color="000000"/>
              <w:right w:val="single" w:sz="8" w:space="0" w:color="000000"/>
            </w:tcBorders>
            <w:shd w:val="clear" w:color="000000" w:fill="C8ECF7"/>
            <w:vAlign w:val="bottom"/>
            <w:hideMark/>
          </w:tcPr>
          <w:p w14:paraId="524B5AFC"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1</w:t>
            </w:r>
          </w:p>
        </w:tc>
        <w:tc>
          <w:tcPr>
            <w:tcW w:w="0" w:type="auto"/>
            <w:tcBorders>
              <w:top w:val="nil"/>
              <w:left w:val="nil"/>
              <w:bottom w:val="single" w:sz="8" w:space="0" w:color="000000"/>
              <w:right w:val="single" w:sz="8" w:space="0" w:color="000000"/>
            </w:tcBorders>
            <w:shd w:val="clear" w:color="000000" w:fill="00CC44"/>
            <w:vAlign w:val="bottom"/>
            <w:hideMark/>
          </w:tcPr>
          <w:p w14:paraId="2FEE4AF7" w14:textId="77777777"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100%</w:t>
            </w:r>
          </w:p>
        </w:tc>
        <w:tc>
          <w:tcPr>
            <w:tcW w:w="0" w:type="auto"/>
            <w:vMerge/>
            <w:tcBorders>
              <w:top w:val="nil"/>
              <w:left w:val="single" w:sz="8" w:space="0" w:color="000000"/>
              <w:bottom w:val="single" w:sz="8" w:space="0" w:color="000000"/>
              <w:right w:val="single" w:sz="8" w:space="0" w:color="000000"/>
            </w:tcBorders>
            <w:vAlign w:val="center"/>
            <w:hideMark/>
          </w:tcPr>
          <w:p w14:paraId="63BEC244" w14:textId="77777777" w:rsidR="009F21C0" w:rsidRPr="009F21C0" w:rsidRDefault="009F21C0" w:rsidP="009F21C0">
            <w:pPr>
              <w:widowControl/>
              <w:rPr>
                <w:rFonts w:eastAsia="Times New Roman"/>
                <w:noProof w:val="0"/>
                <w:color w:val="000000"/>
              </w:rPr>
            </w:pPr>
          </w:p>
        </w:tc>
        <w:tc>
          <w:tcPr>
            <w:tcW w:w="0" w:type="auto"/>
            <w:vMerge/>
            <w:tcBorders>
              <w:top w:val="nil"/>
              <w:left w:val="single" w:sz="8" w:space="0" w:color="000000"/>
              <w:bottom w:val="single" w:sz="8" w:space="0" w:color="000000"/>
              <w:right w:val="single" w:sz="12" w:space="0" w:color="000000"/>
            </w:tcBorders>
            <w:vAlign w:val="center"/>
            <w:hideMark/>
          </w:tcPr>
          <w:p w14:paraId="282F910F" w14:textId="77777777" w:rsidR="009F21C0" w:rsidRPr="009F21C0" w:rsidRDefault="009F21C0" w:rsidP="009F21C0">
            <w:pPr>
              <w:widowControl/>
              <w:rPr>
                <w:rFonts w:eastAsia="Times New Roman"/>
                <w:noProof w:val="0"/>
                <w:color w:val="000000"/>
              </w:rPr>
            </w:pPr>
          </w:p>
        </w:tc>
      </w:tr>
      <w:tr w:rsidR="00EC1C5E" w:rsidRPr="009F21C0" w14:paraId="15F8D7D8" w14:textId="77777777" w:rsidTr="00EC1C5E">
        <w:trPr>
          <w:trHeight w:val="15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02A250C1"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Hedef 1.6(Paydaşlara duyurulan Kalite süreçleri kapsamında Geliştirilen İç Değerlendirme Raporlar hazırlanarak iyileştirme süreçlerini izlemek (KİDR/BİDR))</w:t>
            </w:r>
          </w:p>
        </w:tc>
        <w:tc>
          <w:tcPr>
            <w:tcW w:w="0" w:type="auto"/>
            <w:tcBorders>
              <w:top w:val="nil"/>
              <w:left w:val="nil"/>
              <w:bottom w:val="single" w:sz="8" w:space="0" w:color="000000"/>
              <w:right w:val="single" w:sz="8" w:space="0" w:color="000000"/>
            </w:tcBorders>
            <w:shd w:val="clear" w:color="000000" w:fill="C8ECF7"/>
            <w:vAlign w:val="bottom"/>
            <w:hideMark/>
          </w:tcPr>
          <w:p w14:paraId="2800BC2E"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PG 1.6.1. Paydaşlara duyurulan Kalite süreçleri kapsamında Geliştirilen İç Değerlendirme Rapor Sayısı (KİDR/BİDR)</w:t>
            </w:r>
          </w:p>
        </w:tc>
        <w:tc>
          <w:tcPr>
            <w:tcW w:w="0" w:type="auto"/>
            <w:tcBorders>
              <w:top w:val="nil"/>
              <w:left w:val="nil"/>
              <w:bottom w:val="single" w:sz="8" w:space="0" w:color="000000"/>
              <w:right w:val="single" w:sz="8" w:space="0" w:color="000000"/>
            </w:tcBorders>
            <w:shd w:val="clear" w:color="000000" w:fill="C8ECF7"/>
            <w:vAlign w:val="bottom"/>
            <w:hideMark/>
          </w:tcPr>
          <w:p w14:paraId="3F3FEFCE"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Paydaşlara duyurulan Kalite süreçleri kapsamında Geliştirilen İç Değerlendirme Rapor Sayısı (KİDR/BİDR)</w:t>
            </w:r>
          </w:p>
        </w:tc>
        <w:tc>
          <w:tcPr>
            <w:tcW w:w="0" w:type="auto"/>
            <w:tcBorders>
              <w:top w:val="nil"/>
              <w:left w:val="nil"/>
              <w:bottom w:val="single" w:sz="8" w:space="0" w:color="000000"/>
              <w:right w:val="single" w:sz="8" w:space="0" w:color="000000"/>
            </w:tcBorders>
            <w:shd w:val="clear" w:color="000000" w:fill="C8ECF7"/>
            <w:vAlign w:val="bottom"/>
            <w:hideMark/>
          </w:tcPr>
          <w:p w14:paraId="12DF7A12"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225ABBEA"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2</w:t>
            </w:r>
          </w:p>
        </w:tc>
        <w:tc>
          <w:tcPr>
            <w:tcW w:w="0" w:type="auto"/>
            <w:tcBorders>
              <w:top w:val="nil"/>
              <w:left w:val="nil"/>
              <w:bottom w:val="single" w:sz="8" w:space="0" w:color="000000"/>
              <w:right w:val="single" w:sz="8" w:space="0" w:color="000000"/>
            </w:tcBorders>
            <w:shd w:val="clear" w:color="000000" w:fill="C8ECF7"/>
            <w:vAlign w:val="bottom"/>
            <w:hideMark/>
          </w:tcPr>
          <w:p w14:paraId="0DE7BC67"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2</w:t>
            </w:r>
          </w:p>
        </w:tc>
        <w:tc>
          <w:tcPr>
            <w:tcW w:w="0" w:type="auto"/>
            <w:tcBorders>
              <w:top w:val="nil"/>
              <w:left w:val="nil"/>
              <w:bottom w:val="single" w:sz="8" w:space="0" w:color="000000"/>
              <w:right w:val="single" w:sz="8" w:space="0" w:color="000000"/>
            </w:tcBorders>
            <w:shd w:val="clear" w:color="000000" w:fill="00CC44"/>
            <w:vAlign w:val="bottom"/>
            <w:hideMark/>
          </w:tcPr>
          <w:p w14:paraId="0E337E55" w14:textId="77777777"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68823E38"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100</w:t>
            </w:r>
          </w:p>
        </w:tc>
        <w:tc>
          <w:tcPr>
            <w:tcW w:w="0" w:type="auto"/>
            <w:vMerge/>
            <w:tcBorders>
              <w:top w:val="nil"/>
              <w:left w:val="single" w:sz="8" w:space="0" w:color="000000"/>
              <w:bottom w:val="single" w:sz="8" w:space="0" w:color="000000"/>
              <w:right w:val="single" w:sz="12" w:space="0" w:color="000000"/>
            </w:tcBorders>
            <w:vAlign w:val="center"/>
            <w:hideMark/>
          </w:tcPr>
          <w:p w14:paraId="6799E526" w14:textId="77777777" w:rsidR="009F21C0" w:rsidRPr="009F21C0" w:rsidRDefault="009F21C0" w:rsidP="009F21C0">
            <w:pPr>
              <w:widowControl/>
              <w:rPr>
                <w:rFonts w:eastAsia="Times New Roman"/>
                <w:noProof w:val="0"/>
                <w:color w:val="000000"/>
              </w:rPr>
            </w:pPr>
          </w:p>
        </w:tc>
      </w:tr>
      <w:tr w:rsidR="00EC1C5E" w:rsidRPr="009F21C0" w14:paraId="04964E52" w14:textId="77777777" w:rsidTr="00EC1C5E">
        <w:trPr>
          <w:trHeight w:val="12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067D48AC"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Hedef 1.7(Üniversite veya akademik birimlerin ulusal veya uluslararası meslek kuruluş, dernek veya birliklere üyelik sayılarının artırılması)</w:t>
            </w:r>
          </w:p>
        </w:tc>
        <w:tc>
          <w:tcPr>
            <w:tcW w:w="0" w:type="auto"/>
            <w:tcBorders>
              <w:top w:val="nil"/>
              <w:left w:val="nil"/>
              <w:bottom w:val="single" w:sz="8" w:space="0" w:color="000000"/>
              <w:right w:val="single" w:sz="8" w:space="0" w:color="000000"/>
            </w:tcBorders>
            <w:shd w:val="clear" w:color="000000" w:fill="C8ECF7"/>
            <w:vAlign w:val="bottom"/>
            <w:hideMark/>
          </w:tcPr>
          <w:p w14:paraId="0F59A1BD"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PG 1.7.1 Üye olunan ulusal veya Uluslararası meslek kuruluş, dernek veya birlik sayısı</w:t>
            </w:r>
          </w:p>
        </w:tc>
        <w:tc>
          <w:tcPr>
            <w:tcW w:w="0" w:type="auto"/>
            <w:tcBorders>
              <w:top w:val="nil"/>
              <w:left w:val="nil"/>
              <w:bottom w:val="single" w:sz="8" w:space="0" w:color="000000"/>
              <w:right w:val="single" w:sz="8" w:space="0" w:color="000000"/>
            </w:tcBorders>
            <w:shd w:val="clear" w:color="000000" w:fill="C8ECF7"/>
            <w:vAlign w:val="bottom"/>
            <w:hideMark/>
          </w:tcPr>
          <w:p w14:paraId="7C9E8C6C"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Üye olunan ulusal veya Uluslararası meslek kuruluş, dernek veya birlik sayısı</w:t>
            </w:r>
          </w:p>
        </w:tc>
        <w:tc>
          <w:tcPr>
            <w:tcW w:w="0" w:type="auto"/>
            <w:tcBorders>
              <w:top w:val="nil"/>
              <w:left w:val="nil"/>
              <w:bottom w:val="single" w:sz="8" w:space="0" w:color="000000"/>
              <w:right w:val="single" w:sz="8" w:space="0" w:color="000000"/>
            </w:tcBorders>
            <w:shd w:val="clear" w:color="000000" w:fill="C8ECF7"/>
            <w:vAlign w:val="bottom"/>
            <w:hideMark/>
          </w:tcPr>
          <w:p w14:paraId="697E1759"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2552A4F3"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E8EBC2A"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74D598CE" w14:textId="77777777" w:rsidR="009F21C0" w:rsidRPr="009F21C0" w:rsidRDefault="009F21C0" w:rsidP="009F21C0">
            <w:pPr>
              <w:widowControl/>
              <w:jc w:val="center"/>
              <w:rPr>
                <w:rFonts w:eastAsia="Times New Roman"/>
                <w:noProof w:val="0"/>
                <w:color w:val="FFFFFF"/>
              </w:rPr>
            </w:pPr>
            <w:r w:rsidRPr="009F21C0">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41541949" w14:textId="77777777" w:rsidR="009F21C0" w:rsidRPr="009F21C0" w:rsidRDefault="009F21C0" w:rsidP="009F21C0">
            <w:pPr>
              <w:widowControl/>
              <w:rPr>
                <w:rFonts w:eastAsia="Times New Roman"/>
                <w:noProof w:val="0"/>
                <w:color w:val="000000"/>
              </w:rPr>
            </w:pPr>
            <w:r w:rsidRPr="009F21C0">
              <w:rPr>
                <w:rFonts w:eastAsia="Times New Roman"/>
                <w:noProof w:val="0"/>
                <w:color w:val="000000"/>
              </w:rPr>
              <w:t>100</w:t>
            </w:r>
          </w:p>
        </w:tc>
        <w:tc>
          <w:tcPr>
            <w:tcW w:w="0" w:type="auto"/>
            <w:vMerge/>
            <w:tcBorders>
              <w:top w:val="nil"/>
              <w:left w:val="single" w:sz="8" w:space="0" w:color="000000"/>
              <w:bottom w:val="single" w:sz="8" w:space="0" w:color="000000"/>
              <w:right w:val="single" w:sz="12" w:space="0" w:color="000000"/>
            </w:tcBorders>
            <w:vAlign w:val="center"/>
            <w:hideMark/>
          </w:tcPr>
          <w:p w14:paraId="525AE880" w14:textId="77777777" w:rsidR="009F21C0" w:rsidRPr="009F21C0" w:rsidRDefault="009F21C0" w:rsidP="009F21C0">
            <w:pPr>
              <w:widowControl/>
              <w:rPr>
                <w:rFonts w:eastAsia="Times New Roman"/>
                <w:noProof w:val="0"/>
                <w:color w:val="000000"/>
              </w:rPr>
            </w:pPr>
          </w:p>
        </w:tc>
      </w:tr>
    </w:tbl>
    <w:p w14:paraId="1DD87E74" w14:textId="0E6F3F2D" w:rsidR="00E806E9" w:rsidRDefault="00E806E9" w:rsidP="00E806E9">
      <w:pPr>
        <w:pStyle w:val="ListeParagraf"/>
        <w:spacing w:line="480" w:lineRule="auto"/>
        <w:ind w:left="360"/>
        <w:jc w:val="both"/>
      </w:pPr>
    </w:p>
    <w:tbl>
      <w:tblPr>
        <w:tblW w:w="0" w:type="auto"/>
        <w:tblCellMar>
          <w:left w:w="70" w:type="dxa"/>
          <w:right w:w="70" w:type="dxa"/>
        </w:tblCellMar>
        <w:tblLook w:val="04A0" w:firstRow="1" w:lastRow="0" w:firstColumn="1" w:lastColumn="0" w:noHBand="0" w:noVBand="1"/>
      </w:tblPr>
      <w:tblGrid>
        <w:gridCol w:w="1349"/>
        <w:gridCol w:w="2337"/>
        <w:gridCol w:w="2337"/>
        <w:gridCol w:w="230"/>
        <w:gridCol w:w="542"/>
        <w:gridCol w:w="542"/>
        <w:gridCol w:w="758"/>
        <w:gridCol w:w="632"/>
        <w:gridCol w:w="320"/>
      </w:tblGrid>
      <w:tr w:rsidR="00EC1C5E" w:rsidRPr="00EC1C5E" w14:paraId="1B2339CB" w14:textId="77777777" w:rsidTr="00EC1C5E">
        <w:trPr>
          <w:trHeight w:val="615"/>
        </w:trPr>
        <w:tc>
          <w:tcPr>
            <w:tcW w:w="0" w:type="auto"/>
            <w:vMerge w:val="restart"/>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6C3D76F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Hedef 2.1.(Değişim programlarından yararlanan öğrenci sayısını artırmak)</w:t>
            </w:r>
          </w:p>
        </w:tc>
        <w:tc>
          <w:tcPr>
            <w:tcW w:w="0" w:type="auto"/>
            <w:tcBorders>
              <w:top w:val="single" w:sz="8" w:space="0" w:color="000000"/>
              <w:left w:val="nil"/>
              <w:bottom w:val="single" w:sz="8" w:space="0" w:color="000000"/>
              <w:right w:val="single" w:sz="8" w:space="0" w:color="000000"/>
            </w:tcBorders>
            <w:shd w:val="clear" w:color="000000" w:fill="C8ECF7"/>
            <w:vAlign w:val="bottom"/>
            <w:hideMark/>
          </w:tcPr>
          <w:p w14:paraId="0D0A04A1" w14:textId="4912E1A5"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PG 2.1.1 Öğrenci Değişim Programları </w:t>
            </w:r>
            <w:r w:rsidR="00194C1B" w:rsidRPr="00EC1C5E">
              <w:rPr>
                <w:rFonts w:eastAsia="Times New Roman"/>
                <w:noProof w:val="0"/>
                <w:color w:val="000000"/>
              </w:rPr>
              <w:t>ile</w:t>
            </w:r>
            <w:r w:rsidRPr="00EC1C5E">
              <w:rPr>
                <w:rFonts w:eastAsia="Times New Roman"/>
                <w:noProof w:val="0"/>
                <w:color w:val="000000"/>
              </w:rPr>
              <w:t xml:space="preserve"> Gelen Öğrenci Sayısı</w:t>
            </w:r>
          </w:p>
        </w:tc>
        <w:tc>
          <w:tcPr>
            <w:tcW w:w="0" w:type="auto"/>
            <w:tcBorders>
              <w:top w:val="single" w:sz="8" w:space="0" w:color="000000"/>
              <w:left w:val="nil"/>
              <w:bottom w:val="single" w:sz="8" w:space="0" w:color="000000"/>
              <w:right w:val="single" w:sz="8" w:space="0" w:color="000000"/>
            </w:tcBorders>
            <w:shd w:val="clear" w:color="000000" w:fill="C8ECF7"/>
            <w:vAlign w:val="bottom"/>
            <w:hideMark/>
          </w:tcPr>
          <w:p w14:paraId="546043C4" w14:textId="3B958EB0"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Öğrenci Değişim Programları </w:t>
            </w:r>
            <w:r w:rsidR="00194C1B" w:rsidRPr="00EC1C5E">
              <w:rPr>
                <w:rFonts w:eastAsia="Times New Roman"/>
                <w:noProof w:val="0"/>
                <w:color w:val="000000"/>
              </w:rPr>
              <w:t>ile</w:t>
            </w:r>
            <w:r w:rsidRPr="00EC1C5E">
              <w:rPr>
                <w:rFonts w:eastAsia="Times New Roman"/>
                <w:noProof w:val="0"/>
                <w:color w:val="000000"/>
              </w:rPr>
              <w:t xml:space="preserve"> Gelen Öğrenci Sayısı</w:t>
            </w:r>
          </w:p>
        </w:tc>
        <w:tc>
          <w:tcPr>
            <w:tcW w:w="0" w:type="auto"/>
            <w:tcBorders>
              <w:top w:val="single" w:sz="8" w:space="0" w:color="000000"/>
              <w:left w:val="nil"/>
              <w:bottom w:val="single" w:sz="8" w:space="0" w:color="000000"/>
              <w:right w:val="single" w:sz="8" w:space="0" w:color="000000"/>
            </w:tcBorders>
            <w:shd w:val="clear" w:color="000000" w:fill="C8ECF7"/>
            <w:vAlign w:val="bottom"/>
            <w:hideMark/>
          </w:tcPr>
          <w:p w14:paraId="0C14A7A6"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single" w:sz="8" w:space="0" w:color="000000"/>
              <w:left w:val="nil"/>
              <w:bottom w:val="single" w:sz="8" w:space="0" w:color="000000"/>
              <w:right w:val="single" w:sz="8" w:space="0" w:color="000000"/>
            </w:tcBorders>
            <w:shd w:val="clear" w:color="000000" w:fill="C8ECF7"/>
            <w:vAlign w:val="bottom"/>
            <w:hideMark/>
          </w:tcPr>
          <w:p w14:paraId="0F703EE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single" w:sz="8" w:space="0" w:color="000000"/>
              <w:left w:val="nil"/>
              <w:bottom w:val="single" w:sz="8" w:space="0" w:color="000000"/>
              <w:right w:val="single" w:sz="8" w:space="0" w:color="000000"/>
            </w:tcBorders>
            <w:shd w:val="clear" w:color="000000" w:fill="C8ECF7"/>
            <w:vAlign w:val="bottom"/>
            <w:hideMark/>
          </w:tcPr>
          <w:p w14:paraId="602B1011"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single" w:sz="8" w:space="0" w:color="000000"/>
              <w:left w:val="nil"/>
              <w:bottom w:val="single" w:sz="8" w:space="0" w:color="000000"/>
              <w:right w:val="single" w:sz="8" w:space="0" w:color="000000"/>
            </w:tcBorders>
            <w:shd w:val="clear" w:color="000000" w:fill="00CC44"/>
            <w:vAlign w:val="bottom"/>
            <w:hideMark/>
          </w:tcPr>
          <w:p w14:paraId="6F1453AF"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vMerge w:val="restart"/>
            <w:tcBorders>
              <w:top w:val="single" w:sz="8" w:space="0" w:color="000000"/>
              <w:left w:val="single" w:sz="8" w:space="0" w:color="000000"/>
              <w:bottom w:val="single" w:sz="8" w:space="0" w:color="000000"/>
              <w:right w:val="single" w:sz="8" w:space="0" w:color="000000"/>
            </w:tcBorders>
            <w:shd w:val="clear" w:color="000000" w:fill="FF0000"/>
            <w:vAlign w:val="center"/>
            <w:hideMark/>
          </w:tcPr>
          <w:p w14:paraId="79DB55E9"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60</w:t>
            </w:r>
          </w:p>
        </w:tc>
        <w:tc>
          <w:tcPr>
            <w:tcW w:w="0" w:type="auto"/>
            <w:vMerge w:val="restart"/>
            <w:tcBorders>
              <w:top w:val="single" w:sz="8" w:space="0" w:color="000000"/>
              <w:left w:val="single" w:sz="8" w:space="0" w:color="000000"/>
              <w:bottom w:val="single" w:sz="8" w:space="0" w:color="000000"/>
              <w:right w:val="single" w:sz="12" w:space="0" w:color="000000"/>
            </w:tcBorders>
            <w:shd w:val="clear" w:color="000000" w:fill="FFFFFF"/>
            <w:vAlign w:val="center"/>
            <w:hideMark/>
          </w:tcPr>
          <w:p w14:paraId="6E7BB6DD"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89</w:t>
            </w:r>
          </w:p>
        </w:tc>
      </w:tr>
      <w:tr w:rsidR="00EC1C5E" w:rsidRPr="00EC1C5E" w14:paraId="44A37340" w14:textId="77777777" w:rsidTr="00EC1C5E">
        <w:trPr>
          <w:trHeight w:val="615"/>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316CDDD0"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38864FD3" w14:textId="70FA41C1"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PG 2.1.2 Öğrenci Değişim Programları </w:t>
            </w:r>
            <w:r w:rsidR="00194C1B" w:rsidRPr="00EC1C5E">
              <w:rPr>
                <w:rFonts w:eastAsia="Times New Roman"/>
                <w:noProof w:val="0"/>
                <w:color w:val="000000"/>
              </w:rPr>
              <w:t>ile</w:t>
            </w:r>
            <w:r w:rsidRPr="00EC1C5E">
              <w:rPr>
                <w:rFonts w:eastAsia="Times New Roman"/>
                <w:noProof w:val="0"/>
                <w:color w:val="000000"/>
              </w:rPr>
              <w:t xml:space="preserve"> Giden Öğrenci Sayısı</w:t>
            </w:r>
          </w:p>
        </w:tc>
        <w:tc>
          <w:tcPr>
            <w:tcW w:w="0" w:type="auto"/>
            <w:tcBorders>
              <w:top w:val="nil"/>
              <w:left w:val="nil"/>
              <w:bottom w:val="single" w:sz="8" w:space="0" w:color="000000"/>
              <w:right w:val="single" w:sz="8" w:space="0" w:color="000000"/>
            </w:tcBorders>
            <w:shd w:val="clear" w:color="000000" w:fill="C8ECF7"/>
            <w:vAlign w:val="bottom"/>
            <w:hideMark/>
          </w:tcPr>
          <w:p w14:paraId="13B134A3" w14:textId="243DE38F"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Öğrenci Değişim Programları </w:t>
            </w:r>
            <w:r w:rsidR="00194C1B" w:rsidRPr="00EC1C5E">
              <w:rPr>
                <w:rFonts w:eastAsia="Times New Roman"/>
                <w:noProof w:val="0"/>
                <w:color w:val="000000"/>
              </w:rPr>
              <w:t>ile</w:t>
            </w:r>
            <w:r w:rsidRPr="00EC1C5E">
              <w:rPr>
                <w:rFonts w:eastAsia="Times New Roman"/>
                <w:noProof w:val="0"/>
                <w:color w:val="000000"/>
              </w:rPr>
              <w:t xml:space="preserve"> Giden Öğrenci Sayısı</w:t>
            </w:r>
          </w:p>
        </w:tc>
        <w:tc>
          <w:tcPr>
            <w:tcW w:w="0" w:type="auto"/>
            <w:tcBorders>
              <w:top w:val="nil"/>
              <w:left w:val="nil"/>
              <w:bottom w:val="single" w:sz="8" w:space="0" w:color="000000"/>
              <w:right w:val="single" w:sz="8" w:space="0" w:color="000000"/>
            </w:tcBorders>
            <w:shd w:val="clear" w:color="000000" w:fill="C8ECF7"/>
            <w:vAlign w:val="bottom"/>
            <w:hideMark/>
          </w:tcPr>
          <w:p w14:paraId="103D02A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0F9C2F7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4</w:t>
            </w:r>
          </w:p>
        </w:tc>
        <w:tc>
          <w:tcPr>
            <w:tcW w:w="0" w:type="auto"/>
            <w:tcBorders>
              <w:top w:val="nil"/>
              <w:left w:val="nil"/>
              <w:bottom w:val="single" w:sz="8" w:space="0" w:color="000000"/>
              <w:right w:val="single" w:sz="8" w:space="0" w:color="000000"/>
            </w:tcBorders>
            <w:shd w:val="clear" w:color="000000" w:fill="C8ECF7"/>
            <w:vAlign w:val="bottom"/>
            <w:hideMark/>
          </w:tcPr>
          <w:p w14:paraId="75D5BDC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2</w:t>
            </w:r>
          </w:p>
        </w:tc>
        <w:tc>
          <w:tcPr>
            <w:tcW w:w="0" w:type="auto"/>
            <w:tcBorders>
              <w:top w:val="nil"/>
              <w:left w:val="nil"/>
              <w:bottom w:val="single" w:sz="8" w:space="0" w:color="000000"/>
              <w:right w:val="single" w:sz="8" w:space="0" w:color="000000"/>
            </w:tcBorders>
            <w:shd w:val="clear" w:color="000000" w:fill="FF0000"/>
            <w:vAlign w:val="bottom"/>
            <w:hideMark/>
          </w:tcPr>
          <w:p w14:paraId="23DF2596"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50,00%</w:t>
            </w:r>
          </w:p>
        </w:tc>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2B1A350"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33D31A44" w14:textId="77777777" w:rsidR="00EC1C5E" w:rsidRPr="00EC1C5E" w:rsidRDefault="00EC1C5E" w:rsidP="00EC1C5E">
            <w:pPr>
              <w:widowControl/>
              <w:rPr>
                <w:rFonts w:eastAsia="Times New Roman"/>
                <w:noProof w:val="0"/>
                <w:color w:val="000000"/>
              </w:rPr>
            </w:pPr>
          </w:p>
        </w:tc>
      </w:tr>
      <w:tr w:rsidR="00EC1C5E" w:rsidRPr="00EC1C5E" w14:paraId="4DF876FE" w14:textId="77777777" w:rsidTr="00EC1C5E">
        <w:trPr>
          <w:trHeight w:val="915"/>
        </w:trPr>
        <w:tc>
          <w:tcPr>
            <w:tcW w:w="0" w:type="auto"/>
            <w:vMerge w:val="restart"/>
            <w:tcBorders>
              <w:top w:val="nil"/>
              <w:left w:val="single" w:sz="8" w:space="0" w:color="000000"/>
              <w:bottom w:val="single" w:sz="8" w:space="0" w:color="000000"/>
              <w:right w:val="single" w:sz="8" w:space="0" w:color="000000"/>
            </w:tcBorders>
            <w:shd w:val="clear" w:color="000000" w:fill="FFFFFF"/>
            <w:vAlign w:val="center"/>
            <w:hideMark/>
          </w:tcPr>
          <w:p w14:paraId="4D894234"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Hedef 2.2(Değişim programlarından yararlanan öğretim elemanı </w:t>
            </w:r>
            <w:r w:rsidRPr="00EC1C5E">
              <w:rPr>
                <w:rFonts w:eastAsia="Times New Roman"/>
                <w:noProof w:val="0"/>
                <w:color w:val="000000"/>
              </w:rPr>
              <w:lastRenderedPageBreak/>
              <w:t>sayısını artırmak)</w:t>
            </w:r>
          </w:p>
        </w:tc>
        <w:tc>
          <w:tcPr>
            <w:tcW w:w="0" w:type="auto"/>
            <w:tcBorders>
              <w:top w:val="nil"/>
              <w:left w:val="nil"/>
              <w:bottom w:val="single" w:sz="8" w:space="0" w:color="000000"/>
              <w:right w:val="single" w:sz="8" w:space="0" w:color="000000"/>
            </w:tcBorders>
            <w:shd w:val="clear" w:color="000000" w:fill="C8ECF7"/>
            <w:vAlign w:val="bottom"/>
            <w:hideMark/>
          </w:tcPr>
          <w:p w14:paraId="25BDAA92" w14:textId="0CB95B31" w:rsidR="00EC1C5E" w:rsidRPr="00EC1C5E" w:rsidRDefault="00EC1C5E" w:rsidP="00EC1C5E">
            <w:pPr>
              <w:widowControl/>
              <w:rPr>
                <w:rFonts w:eastAsia="Times New Roman"/>
                <w:noProof w:val="0"/>
                <w:color w:val="000000"/>
              </w:rPr>
            </w:pPr>
            <w:r w:rsidRPr="00EC1C5E">
              <w:rPr>
                <w:rFonts w:eastAsia="Times New Roman"/>
                <w:noProof w:val="0"/>
                <w:color w:val="000000"/>
              </w:rPr>
              <w:lastRenderedPageBreak/>
              <w:t xml:space="preserve">PG 2.2.1 Öğretim Elemanı Değişim Programları </w:t>
            </w:r>
            <w:r w:rsidR="00194C1B" w:rsidRPr="00EC1C5E">
              <w:rPr>
                <w:rFonts w:eastAsia="Times New Roman"/>
                <w:noProof w:val="0"/>
                <w:color w:val="000000"/>
              </w:rPr>
              <w:t>ile</w:t>
            </w:r>
            <w:r w:rsidRPr="00EC1C5E">
              <w:rPr>
                <w:rFonts w:eastAsia="Times New Roman"/>
                <w:noProof w:val="0"/>
                <w:color w:val="000000"/>
              </w:rPr>
              <w:t xml:space="preserve"> Gelen Öğretim Elemanı Sayısı</w:t>
            </w:r>
          </w:p>
        </w:tc>
        <w:tc>
          <w:tcPr>
            <w:tcW w:w="0" w:type="auto"/>
            <w:tcBorders>
              <w:top w:val="nil"/>
              <w:left w:val="nil"/>
              <w:bottom w:val="single" w:sz="8" w:space="0" w:color="000000"/>
              <w:right w:val="single" w:sz="8" w:space="0" w:color="000000"/>
            </w:tcBorders>
            <w:shd w:val="clear" w:color="000000" w:fill="C8ECF7"/>
            <w:vAlign w:val="bottom"/>
            <w:hideMark/>
          </w:tcPr>
          <w:p w14:paraId="7845692B" w14:textId="1054BC88"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Öğretim Elemanı Değişim Programları </w:t>
            </w:r>
            <w:r w:rsidR="00194C1B" w:rsidRPr="00EC1C5E">
              <w:rPr>
                <w:rFonts w:eastAsia="Times New Roman"/>
                <w:noProof w:val="0"/>
                <w:color w:val="000000"/>
              </w:rPr>
              <w:t>ile</w:t>
            </w:r>
            <w:r w:rsidRPr="00EC1C5E">
              <w:rPr>
                <w:rFonts w:eastAsia="Times New Roman"/>
                <w:noProof w:val="0"/>
                <w:color w:val="000000"/>
              </w:rPr>
              <w:t xml:space="preserve"> Gelen Öğretim Elemanı Sayısı</w:t>
            </w:r>
          </w:p>
        </w:tc>
        <w:tc>
          <w:tcPr>
            <w:tcW w:w="0" w:type="auto"/>
            <w:tcBorders>
              <w:top w:val="nil"/>
              <w:left w:val="nil"/>
              <w:bottom w:val="single" w:sz="8" w:space="0" w:color="000000"/>
              <w:right w:val="single" w:sz="8" w:space="0" w:color="000000"/>
            </w:tcBorders>
            <w:shd w:val="clear" w:color="000000" w:fill="C8ECF7"/>
            <w:vAlign w:val="bottom"/>
            <w:hideMark/>
          </w:tcPr>
          <w:p w14:paraId="19E0976D"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581DED5D"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0F27EE8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09F6F13D"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vMerge w:val="restart"/>
            <w:tcBorders>
              <w:top w:val="nil"/>
              <w:left w:val="single" w:sz="8" w:space="0" w:color="000000"/>
              <w:bottom w:val="single" w:sz="8" w:space="0" w:color="000000"/>
              <w:right w:val="single" w:sz="8" w:space="0" w:color="000000"/>
            </w:tcBorders>
            <w:shd w:val="clear" w:color="000000" w:fill="FF0000"/>
            <w:vAlign w:val="center"/>
            <w:hideMark/>
          </w:tcPr>
          <w:p w14:paraId="6191611D"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60</w:t>
            </w: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214778F8" w14:textId="77777777" w:rsidR="00EC1C5E" w:rsidRPr="00EC1C5E" w:rsidRDefault="00EC1C5E" w:rsidP="00EC1C5E">
            <w:pPr>
              <w:widowControl/>
              <w:rPr>
                <w:rFonts w:eastAsia="Times New Roman"/>
                <w:noProof w:val="0"/>
                <w:color w:val="000000"/>
              </w:rPr>
            </w:pPr>
          </w:p>
        </w:tc>
      </w:tr>
      <w:tr w:rsidR="00EC1C5E" w:rsidRPr="00EC1C5E" w14:paraId="55713AB9" w14:textId="77777777" w:rsidTr="00EC1C5E">
        <w:trPr>
          <w:trHeight w:val="915"/>
        </w:trPr>
        <w:tc>
          <w:tcPr>
            <w:tcW w:w="0" w:type="auto"/>
            <w:vMerge/>
            <w:tcBorders>
              <w:top w:val="nil"/>
              <w:left w:val="single" w:sz="8" w:space="0" w:color="000000"/>
              <w:bottom w:val="single" w:sz="8" w:space="0" w:color="000000"/>
              <w:right w:val="single" w:sz="8" w:space="0" w:color="000000"/>
            </w:tcBorders>
            <w:vAlign w:val="center"/>
            <w:hideMark/>
          </w:tcPr>
          <w:p w14:paraId="4FF9D141"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3DDD826E" w14:textId="0350BD5B"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PG 2.2.2 Öğretim Elemanı Değişim </w:t>
            </w:r>
            <w:r w:rsidRPr="00EC1C5E">
              <w:rPr>
                <w:rFonts w:eastAsia="Times New Roman"/>
                <w:noProof w:val="0"/>
                <w:color w:val="000000"/>
              </w:rPr>
              <w:lastRenderedPageBreak/>
              <w:t xml:space="preserve">Programları </w:t>
            </w:r>
            <w:r w:rsidR="00194C1B" w:rsidRPr="00EC1C5E">
              <w:rPr>
                <w:rFonts w:eastAsia="Times New Roman"/>
                <w:noProof w:val="0"/>
                <w:color w:val="000000"/>
              </w:rPr>
              <w:t>ile</w:t>
            </w:r>
            <w:r w:rsidRPr="00EC1C5E">
              <w:rPr>
                <w:rFonts w:eastAsia="Times New Roman"/>
                <w:noProof w:val="0"/>
                <w:color w:val="000000"/>
              </w:rPr>
              <w:t xml:space="preserve"> Giden Öğretim Elemanı Sayısı</w:t>
            </w:r>
          </w:p>
        </w:tc>
        <w:tc>
          <w:tcPr>
            <w:tcW w:w="0" w:type="auto"/>
            <w:tcBorders>
              <w:top w:val="nil"/>
              <w:left w:val="nil"/>
              <w:bottom w:val="single" w:sz="8" w:space="0" w:color="000000"/>
              <w:right w:val="single" w:sz="8" w:space="0" w:color="000000"/>
            </w:tcBorders>
            <w:shd w:val="clear" w:color="000000" w:fill="C8ECF7"/>
            <w:vAlign w:val="bottom"/>
            <w:hideMark/>
          </w:tcPr>
          <w:p w14:paraId="75E18B4D" w14:textId="16EDCABB" w:rsidR="00EC1C5E" w:rsidRPr="00EC1C5E" w:rsidRDefault="00EC1C5E" w:rsidP="00EC1C5E">
            <w:pPr>
              <w:widowControl/>
              <w:rPr>
                <w:rFonts w:eastAsia="Times New Roman"/>
                <w:noProof w:val="0"/>
                <w:color w:val="000000"/>
              </w:rPr>
            </w:pPr>
            <w:r w:rsidRPr="00EC1C5E">
              <w:rPr>
                <w:rFonts w:eastAsia="Times New Roman"/>
                <w:noProof w:val="0"/>
                <w:color w:val="000000"/>
              </w:rPr>
              <w:lastRenderedPageBreak/>
              <w:t xml:space="preserve">Öğretim Elemanı Değişim Programları </w:t>
            </w:r>
            <w:r w:rsidR="00194C1B" w:rsidRPr="00EC1C5E">
              <w:rPr>
                <w:rFonts w:eastAsia="Times New Roman"/>
                <w:noProof w:val="0"/>
                <w:color w:val="000000"/>
              </w:rPr>
              <w:t>ile</w:t>
            </w:r>
            <w:r w:rsidRPr="00EC1C5E">
              <w:rPr>
                <w:rFonts w:eastAsia="Times New Roman"/>
                <w:noProof w:val="0"/>
                <w:color w:val="000000"/>
              </w:rPr>
              <w:t xml:space="preserve"> </w:t>
            </w:r>
            <w:r w:rsidRPr="00EC1C5E">
              <w:rPr>
                <w:rFonts w:eastAsia="Times New Roman"/>
                <w:noProof w:val="0"/>
                <w:color w:val="000000"/>
              </w:rPr>
              <w:lastRenderedPageBreak/>
              <w:t>Giden Öğretim Elemanı Sayısı</w:t>
            </w:r>
          </w:p>
        </w:tc>
        <w:tc>
          <w:tcPr>
            <w:tcW w:w="0" w:type="auto"/>
            <w:tcBorders>
              <w:top w:val="nil"/>
              <w:left w:val="nil"/>
              <w:bottom w:val="single" w:sz="8" w:space="0" w:color="000000"/>
              <w:right w:val="single" w:sz="8" w:space="0" w:color="000000"/>
            </w:tcBorders>
            <w:shd w:val="clear" w:color="000000" w:fill="C8ECF7"/>
            <w:vAlign w:val="bottom"/>
            <w:hideMark/>
          </w:tcPr>
          <w:p w14:paraId="68AA04E7"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lastRenderedPageBreak/>
              <w:t>0</w:t>
            </w:r>
          </w:p>
        </w:tc>
        <w:tc>
          <w:tcPr>
            <w:tcW w:w="0" w:type="auto"/>
            <w:tcBorders>
              <w:top w:val="nil"/>
              <w:left w:val="nil"/>
              <w:bottom w:val="single" w:sz="8" w:space="0" w:color="000000"/>
              <w:right w:val="single" w:sz="8" w:space="0" w:color="000000"/>
            </w:tcBorders>
            <w:shd w:val="clear" w:color="000000" w:fill="C8ECF7"/>
            <w:vAlign w:val="bottom"/>
            <w:hideMark/>
          </w:tcPr>
          <w:p w14:paraId="5D8AFC8A"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2</w:t>
            </w:r>
          </w:p>
        </w:tc>
        <w:tc>
          <w:tcPr>
            <w:tcW w:w="0" w:type="auto"/>
            <w:tcBorders>
              <w:top w:val="nil"/>
              <w:left w:val="nil"/>
              <w:bottom w:val="single" w:sz="8" w:space="0" w:color="000000"/>
              <w:right w:val="single" w:sz="8" w:space="0" w:color="000000"/>
            </w:tcBorders>
            <w:shd w:val="clear" w:color="000000" w:fill="C8ECF7"/>
            <w:vAlign w:val="bottom"/>
            <w:hideMark/>
          </w:tcPr>
          <w:p w14:paraId="3807262E"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w:t>
            </w:r>
          </w:p>
        </w:tc>
        <w:tc>
          <w:tcPr>
            <w:tcW w:w="0" w:type="auto"/>
            <w:tcBorders>
              <w:top w:val="nil"/>
              <w:left w:val="nil"/>
              <w:bottom w:val="single" w:sz="8" w:space="0" w:color="000000"/>
              <w:right w:val="single" w:sz="8" w:space="0" w:color="000000"/>
            </w:tcBorders>
            <w:shd w:val="clear" w:color="000000" w:fill="FF0000"/>
            <w:vAlign w:val="bottom"/>
            <w:hideMark/>
          </w:tcPr>
          <w:p w14:paraId="055089B5"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50,00%</w:t>
            </w:r>
          </w:p>
        </w:tc>
        <w:tc>
          <w:tcPr>
            <w:tcW w:w="0" w:type="auto"/>
            <w:vMerge/>
            <w:tcBorders>
              <w:top w:val="nil"/>
              <w:left w:val="single" w:sz="8" w:space="0" w:color="000000"/>
              <w:bottom w:val="single" w:sz="8" w:space="0" w:color="000000"/>
              <w:right w:val="single" w:sz="8" w:space="0" w:color="000000"/>
            </w:tcBorders>
            <w:vAlign w:val="center"/>
            <w:hideMark/>
          </w:tcPr>
          <w:p w14:paraId="7DBF93CE"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399648BD" w14:textId="77777777" w:rsidR="00EC1C5E" w:rsidRPr="00EC1C5E" w:rsidRDefault="00EC1C5E" w:rsidP="00EC1C5E">
            <w:pPr>
              <w:widowControl/>
              <w:rPr>
                <w:rFonts w:eastAsia="Times New Roman"/>
                <w:noProof w:val="0"/>
                <w:color w:val="000000"/>
              </w:rPr>
            </w:pPr>
          </w:p>
        </w:tc>
      </w:tr>
      <w:tr w:rsidR="00EC1C5E" w:rsidRPr="00EC1C5E" w14:paraId="4079464D"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73E6B0A8" w14:textId="64554A88"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Hedef 2.3(Uluslararası düzeyde üniversiteler ile </w:t>
            </w:r>
            <w:r w:rsidR="00194C1B" w:rsidRPr="00EC1C5E">
              <w:rPr>
                <w:rFonts w:eastAsia="Times New Roman"/>
                <w:noProof w:val="0"/>
                <w:color w:val="000000"/>
              </w:rPr>
              <w:t>iş birliği</w:t>
            </w:r>
            <w:r w:rsidRPr="00EC1C5E">
              <w:rPr>
                <w:rFonts w:eastAsia="Times New Roman"/>
                <w:noProof w:val="0"/>
                <w:color w:val="000000"/>
              </w:rPr>
              <w:t xml:space="preserve"> yapmak)</w:t>
            </w:r>
          </w:p>
        </w:tc>
        <w:tc>
          <w:tcPr>
            <w:tcW w:w="0" w:type="auto"/>
            <w:tcBorders>
              <w:top w:val="nil"/>
              <w:left w:val="nil"/>
              <w:bottom w:val="single" w:sz="8" w:space="0" w:color="000000"/>
              <w:right w:val="single" w:sz="8" w:space="0" w:color="000000"/>
            </w:tcBorders>
            <w:shd w:val="clear" w:color="000000" w:fill="C8ECF7"/>
            <w:vAlign w:val="bottom"/>
            <w:hideMark/>
          </w:tcPr>
          <w:p w14:paraId="74141AFC" w14:textId="51923163"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PG 2.3.1 </w:t>
            </w:r>
            <w:r w:rsidR="00194C1B" w:rsidRPr="00EC1C5E">
              <w:rPr>
                <w:rFonts w:eastAsia="Times New Roman"/>
                <w:noProof w:val="0"/>
                <w:color w:val="000000"/>
              </w:rPr>
              <w:t>İş birliği</w:t>
            </w:r>
            <w:r w:rsidRPr="00EC1C5E">
              <w:rPr>
                <w:rFonts w:eastAsia="Times New Roman"/>
                <w:noProof w:val="0"/>
                <w:color w:val="000000"/>
              </w:rPr>
              <w:t xml:space="preserve"> yapılan uluslararası üniversite sayısı veya bölüm/program sayısı</w:t>
            </w:r>
          </w:p>
        </w:tc>
        <w:tc>
          <w:tcPr>
            <w:tcW w:w="0" w:type="auto"/>
            <w:tcBorders>
              <w:top w:val="nil"/>
              <w:left w:val="nil"/>
              <w:bottom w:val="single" w:sz="8" w:space="0" w:color="000000"/>
              <w:right w:val="single" w:sz="8" w:space="0" w:color="000000"/>
            </w:tcBorders>
            <w:shd w:val="clear" w:color="000000" w:fill="C8ECF7"/>
            <w:vAlign w:val="bottom"/>
            <w:hideMark/>
          </w:tcPr>
          <w:p w14:paraId="425C1C6C" w14:textId="53B15AF4" w:rsidR="00EC1C5E" w:rsidRPr="00EC1C5E" w:rsidRDefault="00194C1B" w:rsidP="00EC1C5E">
            <w:pPr>
              <w:widowControl/>
              <w:rPr>
                <w:rFonts w:eastAsia="Times New Roman"/>
                <w:noProof w:val="0"/>
                <w:color w:val="000000"/>
              </w:rPr>
            </w:pPr>
            <w:r w:rsidRPr="00EC1C5E">
              <w:rPr>
                <w:rFonts w:eastAsia="Times New Roman"/>
                <w:noProof w:val="0"/>
                <w:color w:val="000000"/>
              </w:rPr>
              <w:t>İş birliği</w:t>
            </w:r>
            <w:r w:rsidR="00EC1C5E" w:rsidRPr="00EC1C5E">
              <w:rPr>
                <w:rFonts w:eastAsia="Times New Roman"/>
                <w:noProof w:val="0"/>
                <w:color w:val="000000"/>
              </w:rPr>
              <w:t xml:space="preserve"> yapılan uluslararası üniversite sayısı veya bölüm/program sayısı</w:t>
            </w:r>
          </w:p>
        </w:tc>
        <w:tc>
          <w:tcPr>
            <w:tcW w:w="0" w:type="auto"/>
            <w:tcBorders>
              <w:top w:val="nil"/>
              <w:left w:val="nil"/>
              <w:bottom w:val="single" w:sz="8" w:space="0" w:color="000000"/>
              <w:right w:val="single" w:sz="8" w:space="0" w:color="000000"/>
            </w:tcBorders>
            <w:shd w:val="clear" w:color="000000" w:fill="C8ECF7"/>
            <w:vAlign w:val="bottom"/>
            <w:hideMark/>
          </w:tcPr>
          <w:p w14:paraId="62BB443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45349173"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0CBCCDB6"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w:t>
            </w:r>
          </w:p>
        </w:tc>
        <w:tc>
          <w:tcPr>
            <w:tcW w:w="0" w:type="auto"/>
            <w:tcBorders>
              <w:top w:val="nil"/>
              <w:left w:val="nil"/>
              <w:bottom w:val="single" w:sz="8" w:space="0" w:color="000000"/>
              <w:right w:val="single" w:sz="8" w:space="0" w:color="000000"/>
            </w:tcBorders>
            <w:shd w:val="clear" w:color="000000" w:fill="00CC44"/>
            <w:vAlign w:val="bottom"/>
            <w:hideMark/>
          </w:tcPr>
          <w:p w14:paraId="422C65EE"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3C4F38B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100</w:t>
            </w: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4640D6B2" w14:textId="77777777" w:rsidR="00EC1C5E" w:rsidRPr="00EC1C5E" w:rsidRDefault="00EC1C5E" w:rsidP="00EC1C5E">
            <w:pPr>
              <w:widowControl/>
              <w:rPr>
                <w:rFonts w:eastAsia="Times New Roman"/>
                <w:noProof w:val="0"/>
                <w:color w:val="000000"/>
              </w:rPr>
            </w:pPr>
          </w:p>
        </w:tc>
      </w:tr>
      <w:tr w:rsidR="00EC1C5E" w:rsidRPr="00EC1C5E" w14:paraId="7ACF45E2"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078AD76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Hedef 2.4(Yurt dışındaki üniversiteler veya kurum ve kuruluşlar ile ortaklaşa projeler yapmak)</w:t>
            </w:r>
          </w:p>
        </w:tc>
        <w:tc>
          <w:tcPr>
            <w:tcW w:w="0" w:type="auto"/>
            <w:tcBorders>
              <w:top w:val="nil"/>
              <w:left w:val="nil"/>
              <w:bottom w:val="single" w:sz="8" w:space="0" w:color="000000"/>
              <w:right w:val="single" w:sz="8" w:space="0" w:color="000000"/>
            </w:tcBorders>
            <w:shd w:val="clear" w:color="000000" w:fill="C8ECF7"/>
            <w:vAlign w:val="bottom"/>
            <w:hideMark/>
          </w:tcPr>
          <w:p w14:paraId="7477808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2.4.1 Yurt dışındaki üniversiteler veya kurum ve kuruluşlar ile ortak yürütülen proje sayısı</w:t>
            </w:r>
          </w:p>
        </w:tc>
        <w:tc>
          <w:tcPr>
            <w:tcW w:w="0" w:type="auto"/>
            <w:tcBorders>
              <w:top w:val="nil"/>
              <w:left w:val="nil"/>
              <w:bottom w:val="single" w:sz="8" w:space="0" w:color="000000"/>
              <w:right w:val="single" w:sz="8" w:space="0" w:color="000000"/>
            </w:tcBorders>
            <w:shd w:val="clear" w:color="000000" w:fill="C8ECF7"/>
            <w:vAlign w:val="bottom"/>
            <w:hideMark/>
          </w:tcPr>
          <w:p w14:paraId="278ADEFD"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Yurt dışındaki üniversiteler veya kurum ve kuruluşlar ile ortak yürütülen proje sayısı</w:t>
            </w:r>
          </w:p>
        </w:tc>
        <w:tc>
          <w:tcPr>
            <w:tcW w:w="0" w:type="auto"/>
            <w:tcBorders>
              <w:top w:val="nil"/>
              <w:left w:val="nil"/>
              <w:bottom w:val="single" w:sz="8" w:space="0" w:color="000000"/>
              <w:right w:val="single" w:sz="8" w:space="0" w:color="000000"/>
            </w:tcBorders>
            <w:shd w:val="clear" w:color="000000" w:fill="C8ECF7"/>
            <w:vAlign w:val="bottom"/>
            <w:hideMark/>
          </w:tcPr>
          <w:p w14:paraId="159953D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36336230"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C4A8C8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02FED125"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04AA3CB4"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100</w:t>
            </w: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11E78B14" w14:textId="77777777" w:rsidR="00EC1C5E" w:rsidRPr="00EC1C5E" w:rsidRDefault="00EC1C5E" w:rsidP="00EC1C5E">
            <w:pPr>
              <w:widowControl/>
              <w:rPr>
                <w:rFonts w:eastAsia="Times New Roman"/>
                <w:noProof w:val="0"/>
                <w:color w:val="000000"/>
              </w:rPr>
            </w:pPr>
          </w:p>
        </w:tc>
      </w:tr>
      <w:tr w:rsidR="00EC1C5E" w:rsidRPr="00EC1C5E" w14:paraId="08B42A92"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7CB8F8EE"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Hedef 2.5(Her eğitim-öğretim düzeyinde yabancı uyruklu öğrenci sayısını artırmak)</w:t>
            </w:r>
          </w:p>
        </w:tc>
        <w:tc>
          <w:tcPr>
            <w:tcW w:w="0" w:type="auto"/>
            <w:tcBorders>
              <w:top w:val="nil"/>
              <w:left w:val="nil"/>
              <w:bottom w:val="single" w:sz="8" w:space="0" w:color="000000"/>
              <w:right w:val="single" w:sz="8" w:space="0" w:color="000000"/>
            </w:tcBorders>
            <w:shd w:val="clear" w:color="000000" w:fill="C8ECF7"/>
            <w:vAlign w:val="bottom"/>
            <w:hideMark/>
          </w:tcPr>
          <w:p w14:paraId="5F32B46D"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2.5.1 Yabancı Uyruklu Öğrenci Sayısı</w:t>
            </w:r>
          </w:p>
        </w:tc>
        <w:tc>
          <w:tcPr>
            <w:tcW w:w="0" w:type="auto"/>
            <w:tcBorders>
              <w:top w:val="nil"/>
              <w:left w:val="nil"/>
              <w:bottom w:val="single" w:sz="8" w:space="0" w:color="000000"/>
              <w:right w:val="single" w:sz="8" w:space="0" w:color="000000"/>
            </w:tcBorders>
            <w:shd w:val="clear" w:color="000000" w:fill="C8ECF7"/>
            <w:vAlign w:val="bottom"/>
            <w:hideMark/>
          </w:tcPr>
          <w:p w14:paraId="37409E14"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Yabancı Uyruklu Öğrenci Sayısı</w:t>
            </w:r>
          </w:p>
        </w:tc>
        <w:tc>
          <w:tcPr>
            <w:tcW w:w="0" w:type="auto"/>
            <w:tcBorders>
              <w:top w:val="nil"/>
              <w:left w:val="nil"/>
              <w:bottom w:val="single" w:sz="8" w:space="0" w:color="000000"/>
              <w:right w:val="single" w:sz="8" w:space="0" w:color="000000"/>
            </w:tcBorders>
            <w:shd w:val="clear" w:color="000000" w:fill="C8ECF7"/>
            <w:vAlign w:val="bottom"/>
            <w:hideMark/>
          </w:tcPr>
          <w:p w14:paraId="44FD2EF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4000BC49"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4</w:t>
            </w:r>
          </w:p>
        </w:tc>
        <w:tc>
          <w:tcPr>
            <w:tcW w:w="0" w:type="auto"/>
            <w:tcBorders>
              <w:top w:val="nil"/>
              <w:left w:val="nil"/>
              <w:bottom w:val="single" w:sz="8" w:space="0" w:color="000000"/>
              <w:right w:val="single" w:sz="8" w:space="0" w:color="000000"/>
            </w:tcBorders>
            <w:shd w:val="clear" w:color="000000" w:fill="C8ECF7"/>
            <w:vAlign w:val="bottom"/>
            <w:hideMark/>
          </w:tcPr>
          <w:p w14:paraId="77441994"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5</w:t>
            </w:r>
          </w:p>
        </w:tc>
        <w:tc>
          <w:tcPr>
            <w:tcW w:w="0" w:type="auto"/>
            <w:tcBorders>
              <w:top w:val="nil"/>
              <w:left w:val="nil"/>
              <w:bottom w:val="single" w:sz="8" w:space="0" w:color="000000"/>
              <w:right w:val="single" w:sz="8" w:space="0" w:color="000000"/>
            </w:tcBorders>
            <w:shd w:val="clear" w:color="000000" w:fill="00CC44"/>
            <w:vAlign w:val="bottom"/>
            <w:hideMark/>
          </w:tcPr>
          <w:p w14:paraId="0A963389"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125,00%</w:t>
            </w:r>
          </w:p>
        </w:tc>
        <w:tc>
          <w:tcPr>
            <w:tcW w:w="0" w:type="auto"/>
            <w:tcBorders>
              <w:top w:val="nil"/>
              <w:left w:val="nil"/>
              <w:bottom w:val="single" w:sz="8" w:space="0" w:color="000000"/>
              <w:right w:val="single" w:sz="8" w:space="0" w:color="000000"/>
            </w:tcBorders>
            <w:shd w:val="clear" w:color="000000" w:fill="FFFFFF"/>
            <w:vAlign w:val="center"/>
            <w:hideMark/>
          </w:tcPr>
          <w:p w14:paraId="3F43D07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125</w:t>
            </w: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27A1E3FD" w14:textId="77777777" w:rsidR="00EC1C5E" w:rsidRPr="00EC1C5E" w:rsidRDefault="00EC1C5E" w:rsidP="00EC1C5E">
            <w:pPr>
              <w:widowControl/>
              <w:rPr>
                <w:rFonts w:eastAsia="Times New Roman"/>
                <w:noProof w:val="0"/>
                <w:color w:val="000000"/>
              </w:rPr>
            </w:pPr>
          </w:p>
        </w:tc>
      </w:tr>
      <w:tr w:rsidR="00EC1C5E" w:rsidRPr="00EC1C5E" w14:paraId="42F18132"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4581853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Hedef 3.1(Her eğitim-öğretim veren programda ders müfredatlarında ders çeşitliliğini artırmak)</w:t>
            </w:r>
          </w:p>
        </w:tc>
        <w:tc>
          <w:tcPr>
            <w:tcW w:w="0" w:type="auto"/>
            <w:tcBorders>
              <w:top w:val="nil"/>
              <w:left w:val="nil"/>
              <w:bottom w:val="single" w:sz="8" w:space="0" w:color="000000"/>
              <w:right w:val="single" w:sz="8" w:space="0" w:color="000000"/>
            </w:tcBorders>
            <w:shd w:val="clear" w:color="000000" w:fill="C8ECF7"/>
            <w:vAlign w:val="bottom"/>
            <w:hideMark/>
          </w:tcPr>
          <w:p w14:paraId="14E0915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3.1.1 Öğrencilerin kayıtlı oldukları program dışındaki diğer programlardan alabildikleri ders oranı</w:t>
            </w:r>
          </w:p>
        </w:tc>
        <w:tc>
          <w:tcPr>
            <w:tcW w:w="0" w:type="auto"/>
            <w:tcBorders>
              <w:top w:val="nil"/>
              <w:left w:val="nil"/>
              <w:bottom w:val="single" w:sz="8" w:space="0" w:color="000000"/>
              <w:right w:val="single" w:sz="8" w:space="0" w:color="000000"/>
            </w:tcBorders>
            <w:shd w:val="clear" w:color="000000" w:fill="C8ECF7"/>
            <w:vAlign w:val="bottom"/>
            <w:hideMark/>
          </w:tcPr>
          <w:p w14:paraId="06352C00"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Öğrencilerin kayıtlı oldukları program dışındaki diğer programlardan alabildikleri ders oranı</w:t>
            </w:r>
          </w:p>
        </w:tc>
        <w:tc>
          <w:tcPr>
            <w:tcW w:w="0" w:type="auto"/>
            <w:tcBorders>
              <w:top w:val="nil"/>
              <w:left w:val="nil"/>
              <w:bottom w:val="single" w:sz="8" w:space="0" w:color="000000"/>
              <w:right w:val="single" w:sz="8" w:space="0" w:color="000000"/>
            </w:tcBorders>
            <w:shd w:val="clear" w:color="000000" w:fill="C8ECF7"/>
            <w:vAlign w:val="bottom"/>
            <w:hideMark/>
          </w:tcPr>
          <w:p w14:paraId="40E5AA9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45CED566"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w:t>
            </w:r>
          </w:p>
        </w:tc>
        <w:tc>
          <w:tcPr>
            <w:tcW w:w="0" w:type="auto"/>
            <w:tcBorders>
              <w:top w:val="nil"/>
              <w:left w:val="nil"/>
              <w:bottom w:val="single" w:sz="8" w:space="0" w:color="000000"/>
              <w:right w:val="single" w:sz="8" w:space="0" w:color="000000"/>
            </w:tcBorders>
            <w:shd w:val="clear" w:color="000000" w:fill="C8ECF7"/>
            <w:vAlign w:val="bottom"/>
            <w:hideMark/>
          </w:tcPr>
          <w:p w14:paraId="2ADD82C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0EEE9BCE"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0%</w:t>
            </w:r>
          </w:p>
        </w:tc>
        <w:tc>
          <w:tcPr>
            <w:tcW w:w="0" w:type="auto"/>
            <w:tcBorders>
              <w:top w:val="nil"/>
              <w:left w:val="nil"/>
              <w:bottom w:val="single" w:sz="8" w:space="0" w:color="000000"/>
              <w:right w:val="single" w:sz="8" w:space="0" w:color="000000"/>
            </w:tcBorders>
            <w:shd w:val="clear" w:color="000000" w:fill="FFFFFF"/>
            <w:vAlign w:val="center"/>
            <w:hideMark/>
          </w:tcPr>
          <w:p w14:paraId="72DBF850"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73,73</w:t>
            </w:r>
          </w:p>
        </w:tc>
        <w:tc>
          <w:tcPr>
            <w:tcW w:w="0" w:type="auto"/>
            <w:vMerge/>
            <w:tcBorders>
              <w:top w:val="single" w:sz="8" w:space="0" w:color="000000"/>
              <w:left w:val="single" w:sz="8" w:space="0" w:color="000000"/>
              <w:bottom w:val="single" w:sz="8" w:space="0" w:color="000000"/>
              <w:right w:val="single" w:sz="12" w:space="0" w:color="000000"/>
            </w:tcBorders>
            <w:shd w:val="clear" w:color="000000" w:fill="FFFFFF"/>
            <w:vAlign w:val="center"/>
            <w:hideMark/>
          </w:tcPr>
          <w:p w14:paraId="7BD20407"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80,85</w:t>
            </w:r>
          </w:p>
        </w:tc>
      </w:tr>
      <w:tr w:rsidR="00EC1C5E" w:rsidRPr="00EC1C5E" w14:paraId="224B7056"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45F6305C"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10AA010E"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3.1.2 Öğrencilerin kayıtlı oldukları programdaki seçmeli derslerin alabilecekleri ders oranı</w:t>
            </w:r>
          </w:p>
        </w:tc>
        <w:tc>
          <w:tcPr>
            <w:tcW w:w="0" w:type="auto"/>
            <w:tcBorders>
              <w:top w:val="nil"/>
              <w:left w:val="nil"/>
              <w:bottom w:val="single" w:sz="8" w:space="0" w:color="000000"/>
              <w:right w:val="single" w:sz="8" w:space="0" w:color="000000"/>
            </w:tcBorders>
            <w:shd w:val="clear" w:color="000000" w:fill="C8ECF7"/>
            <w:vAlign w:val="bottom"/>
            <w:hideMark/>
          </w:tcPr>
          <w:p w14:paraId="64F74270"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Öğrencilerin kayıtlı oldukları programdaki seçmeli derslerin alabilecekleri ders oranı, %</w:t>
            </w:r>
          </w:p>
        </w:tc>
        <w:tc>
          <w:tcPr>
            <w:tcW w:w="0" w:type="auto"/>
            <w:tcBorders>
              <w:top w:val="nil"/>
              <w:left w:val="nil"/>
              <w:bottom w:val="single" w:sz="8" w:space="0" w:color="000000"/>
              <w:right w:val="single" w:sz="8" w:space="0" w:color="000000"/>
            </w:tcBorders>
            <w:shd w:val="clear" w:color="000000" w:fill="C8ECF7"/>
            <w:vAlign w:val="bottom"/>
            <w:hideMark/>
          </w:tcPr>
          <w:p w14:paraId="7CBCA00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B54D2A2"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10</w:t>
            </w:r>
          </w:p>
        </w:tc>
        <w:tc>
          <w:tcPr>
            <w:tcW w:w="0" w:type="auto"/>
            <w:tcBorders>
              <w:top w:val="nil"/>
              <w:left w:val="nil"/>
              <w:bottom w:val="single" w:sz="8" w:space="0" w:color="000000"/>
              <w:right w:val="single" w:sz="8" w:space="0" w:color="000000"/>
            </w:tcBorders>
            <w:shd w:val="clear" w:color="000000" w:fill="C8ECF7"/>
            <w:vAlign w:val="bottom"/>
            <w:hideMark/>
          </w:tcPr>
          <w:p w14:paraId="30218EC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10</w:t>
            </w:r>
          </w:p>
        </w:tc>
        <w:tc>
          <w:tcPr>
            <w:tcW w:w="0" w:type="auto"/>
            <w:tcBorders>
              <w:top w:val="nil"/>
              <w:left w:val="nil"/>
              <w:bottom w:val="single" w:sz="8" w:space="0" w:color="000000"/>
              <w:right w:val="single" w:sz="8" w:space="0" w:color="000000"/>
            </w:tcBorders>
            <w:shd w:val="clear" w:color="000000" w:fill="00CC44"/>
            <w:vAlign w:val="bottom"/>
            <w:hideMark/>
          </w:tcPr>
          <w:p w14:paraId="12705BB7"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7B7B3E03"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420704AE" w14:textId="77777777" w:rsidR="00EC1C5E" w:rsidRPr="00EC1C5E" w:rsidRDefault="00EC1C5E" w:rsidP="00EC1C5E">
            <w:pPr>
              <w:widowControl/>
              <w:rPr>
                <w:rFonts w:eastAsia="Times New Roman"/>
                <w:noProof w:val="0"/>
                <w:color w:val="000000"/>
              </w:rPr>
            </w:pPr>
          </w:p>
        </w:tc>
      </w:tr>
      <w:tr w:rsidR="00EC1C5E" w:rsidRPr="00EC1C5E" w14:paraId="259CADA0"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43216703"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7379BAC6"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3.1.3 Öğrencilerin aldıkları yenilik, inovasyon, girişim ve teknoloji odaklı ders sayısı</w:t>
            </w:r>
          </w:p>
        </w:tc>
        <w:tc>
          <w:tcPr>
            <w:tcW w:w="0" w:type="auto"/>
            <w:tcBorders>
              <w:top w:val="nil"/>
              <w:left w:val="nil"/>
              <w:bottom w:val="single" w:sz="8" w:space="0" w:color="000000"/>
              <w:right w:val="single" w:sz="8" w:space="0" w:color="000000"/>
            </w:tcBorders>
            <w:shd w:val="clear" w:color="000000" w:fill="C8ECF7"/>
            <w:vAlign w:val="bottom"/>
            <w:hideMark/>
          </w:tcPr>
          <w:p w14:paraId="1FFF323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Öğrencilerin aldıkları yenilik, inovasyon, girişim ve teknoloji odaklı ders sayısı</w:t>
            </w:r>
          </w:p>
        </w:tc>
        <w:tc>
          <w:tcPr>
            <w:tcW w:w="0" w:type="auto"/>
            <w:tcBorders>
              <w:top w:val="nil"/>
              <w:left w:val="nil"/>
              <w:bottom w:val="single" w:sz="8" w:space="0" w:color="000000"/>
              <w:right w:val="single" w:sz="8" w:space="0" w:color="000000"/>
            </w:tcBorders>
            <w:shd w:val="clear" w:color="000000" w:fill="C8ECF7"/>
            <w:vAlign w:val="bottom"/>
            <w:hideMark/>
          </w:tcPr>
          <w:p w14:paraId="1C366497"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DBDAAF4"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w:t>
            </w:r>
          </w:p>
        </w:tc>
        <w:tc>
          <w:tcPr>
            <w:tcW w:w="0" w:type="auto"/>
            <w:tcBorders>
              <w:top w:val="nil"/>
              <w:left w:val="nil"/>
              <w:bottom w:val="single" w:sz="8" w:space="0" w:color="000000"/>
              <w:right w:val="single" w:sz="8" w:space="0" w:color="000000"/>
            </w:tcBorders>
            <w:shd w:val="clear" w:color="000000" w:fill="C8ECF7"/>
            <w:vAlign w:val="bottom"/>
            <w:hideMark/>
          </w:tcPr>
          <w:p w14:paraId="20543207"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w:t>
            </w:r>
          </w:p>
        </w:tc>
        <w:tc>
          <w:tcPr>
            <w:tcW w:w="0" w:type="auto"/>
            <w:tcBorders>
              <w:top w:val="nil"/>
              <w:left w:val="nil"/>
              <w:bottom w:val="single" w:sz="8" w:space="0" w:color="000000"/>
              <w:right w:val="single" w:sz="8" w:space="0" w:color="000000"/>
            </w:tcBorders>
            <w:shd w:val="clear" w:color="000000" w:fill="00CC44"/>
            <w:vAlign w:val="bottom"/>
            <w:hideMark/>
          </w:tcPr>
          <w:p w14:paraId="590FF2DC"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53E4C43A"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0A48CAE7" w14:textId="77777777" w:rsidR="00EC1C5E" w:rsidRPr="00EC1C5E" w:rsidRDefault="00EC1C5E" w:rsidP="00EC1C5E">
            <w:pPr>
              <w:widowControl/>
              <w:rPr>
                <w:rFonts w:eastAsia="Times New Roman"/>
                <w:noProof w:val="0"/>
                <w:color w:val="000000"/>
              </w:rPr>
            </w:pPr>
          </w:p>
        </w:tc>
      </w:tr>
      <w:tr w:rsidR="00EC1C5E" w:rsidRPr="00EC1C5E" w14:paraId="7B58D028"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06BDA553"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347C1E9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3.1.4 Öğrencilerin uzaktan eğitimle aldıkları ders sayısı /toplam ders sayısı</w:t>
            </w:r>
          </w:p>
        </w:tc>
        <w:tc>
          <w:tcPr>
            <w:tcW w:w="0" w:type="auto"/>
            <w:tcBorders>
              <w:top w:val="nil"/>
              <w:left w:val="nil"/>
              <w:bottom w:val="single" w:sz="8" w:space="0" w:color="000000"/>
              <w:right w:val="single" w:sz="8" w:space="0" w:color="000000"/>
            </w:tcBorders>
            <w:shd w:val="clear" w:color="000000" w:fill="C8ECF7"/>
            <w:vAlign w:val="bottom"/>
            <w:hideMark/>
          </w:tcPr>
          <w:p w14:paraId="18AE84F6"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Öğrencilerin uzaktan eğitimle aldıkları ders sayısı /toplam ders sayısı</w:t>
            </w:r>
          </w:p>
        </w:tc>
        <w:tc>
          <w:tcPr>
            <w:tcW w:w="0" w:type="auto"/>
            <w:tcBorders>
              <w:top w:val="nil"/>
              <w:left w:val="nil"/>
              <w:bottom w:val="single" w:sz="8" w:space="0" w:color="000000"/>
              <w:right w:val="single" w:sz="8" w:space="0" w:color="000000"/>
            </w:tcBorders>
            <w:shd w:val="clear" w:color="000000" w:fill="C8ECF7"/>
            <w:vAlign w:val="bottom"/>
            <w:hideMark/>
          </w:tcPr>
          <w:p w14:paraId="7A2F9FBD"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101015B7"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25</w:t>
            </w:r>
          </w:p>
        </w:tc>
        <w:tc>
          <w:tcPr>
            <w:tcW w:w="0" w:type="auto"/>
            <w:tcBorders>
              <w:top w:val="nil"/>
              <w:left w:val="nil"/>
              <w:bottom w:val="single" w:sz="8" w:space="0" w:color="000000"/>
              <w:right w:val="single" w:sz="8" w:space="0" w:color="000000"/>
            </w:tcBorders>
            <w:shd w:val="clear" w:color="000000" w:fill="C8ECF7"/>
            <w:vAlign w:val="bottom"/>
            <w:hideMark/>
          </w:tcPr>
          <w:p w14:paraId="541DD14A"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29,66</w:t>
            </w:r>
          </w:p>
        </w:tc>
        <w:tc>
          <w:tcPr>
            <w:tcW w:w="0" w:type="auto"/>
            <w:tcBorders>
              <w:top w:val="nil"/>
              <w:left w:val="nil"/>
              <w:bottom w:val="single" w:sz="8" w:space="0" w:color="000000"/>
              <w:right w:val="single" w:sz="8" w:space="0" w:color="000000"/>
            </w:tcBorders>
            <w:shd w:val="clear" w:color="000000" w:fill="00CC44"/>
            <w:vAlign w:val="bottom"/>
            <w:hideMark/>
          </w:tcPr>
          <w:p w14:paraId="16F2EC7C"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118,64%</w:t>
            </w:r>
          </w:p>
        </w:tc>
        <w:tc>
          <w:tcPr>
            <w:tcW w:w="0" w:type="auto"/>
            <w:tcBorders>
              <w:top w:val="nil"/>
              <w:left w:val="nil"/>
              <w:bottom w:val="single" w:sz="8" w:space="0" w:color="000000"/>
              <w:right w:val="single" w:sz="8" w:space="0" w:color="000000"/>
            </w:tcBorders>
            <w:shd w:val="clear" w:color="000000" w:fill="FFFFFF"/>
            <w:vAlign w:val="center"/>
            <w:hideMark/>
          </w:tcPr>
          <w:p w14:paraId="00671A68"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0E6CB497" w14:textId="77777777" w:rsidR="00EC1C5E" w:rsidRPr="00EC1C5E" w:rsidRDefault="00EC1C5E" w:rsidP="00EC1C5E">
            <w:pPr>
              <w:widowControl/>
              <w:rPr>
                <w:rFonts w:eastAsia="Times New Roman"/>
                <w:noProof w:val="0"/>
                <w:color w:val="000000"/>
              </w:rPr>
            </w:pPr>
          </w:p>
        </w:tc>
      </w:tr>
      <w:tr w:rsidR="00EC1C5E" w:rsidRPr="00EC1C5E" w14:paraId="6C96AC35"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19368BC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Hedef 3.2(Her eğitim-öğretim düzeyinde program sayısını artırmak)</w:t>
            </w:r>
          </w:p>
        </w:tc>
        <w:tc>
          <w:tcPr>
            <w:tcW w:w="0" w:type="auto"/>
            <w:tcBorders>
              <w:top w:val="nil"/>
              <w:left w:val="nil"/>
              <w:bottom w:val="single" w:sz="8" w:space="0" w:color="000000"/>
              <w:right w:val="single" w:sz="8" w:space="0" w:color="000000"/>
            </w:tcBorders>
            <w:shd w:val="clear" w:color="000000" w:fill="C8ECF7"/>
            <w:vAlign w:val="bottom"/>
            <w:hideMark/>
          </w:tcPr>
          <w:p w14:paraId="5C9DC123" w14:textId="29CF2DFE"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PG 3.2.1 </w:t>
            </w:r>
            <w:r w:rsidR="00194C1B" w:rsidRPr="00EC1C5E">
              <w:rPr>
                <w:rFonts w:eastAsia="Times New Roman"/>
                <w:noProof w:val="0"/>
                <w:color w:val="000000"/>
              </w:rPr>
              <w:t>Ön lisans</w:t>
            </w:r>
            <w:r w:rsidRPr="00EC1C5E">
              <w:rPr>
                <w:rFonts w:eastAsia="Times New Roman"/>
                <w:noProof w:val="0"/>
                <w:color w:val="000000"/>
              </w:rPr>
              <w:t xml:space="preserve"> Program Sayısı</w:t>
            </w:r>
          </w:p>
        </w:tc>
        <w:tc>
          <w:tcPr>
            <w:tcW w:w="0" w:type="auto"/>
            <w:tcBorders>
              <w:top w:val="nil"/>
              <w:left w:val="nil"/>
              <w:bottom w:val="single" w:sz="8" w:space="0" w:color="000000"/>
              <w:right w:val="single" w:sz="8" w:space="0" w:color="000000"/>
            </w:tcBorders>
            <w:shd w:val="clear" w:color="000000" w:fill="C8ECF7"/>
            <w:vAlign w:val="bottom"/>
            <w:hideMark/>
          </w:tcPr>
          <w:p w14:paraId="2B07461D" w14:textId="72C99E54" w:rsidR="00EC1C5E" w:rsidRPr="00EC1C5E" w:rsidRDefault="00194C1B" w:rsidP="00EC1C5E">
            <w:pPr>
              <w:widowControl/>
              <w:rPr>
                <w:rFonts w:eastAsia="Times New Roman"/>
                <w:noProof w:val="0"/>
                <w:color w:val="000000"/>
              </w:rPr>
            </w:pPr>
            <w:r w:rsidRPr="00EC1C5E">
              <w:rPr>
                <w:rFonts w:eastAsia="Times New Roman"/>
                <w:noProof w:val="0"/>
                <w:color w:val="000000"/>
              </w:rPr>
              <w:t>Ön lisans</w:t>
            </w:r>
            <w:r w:rsidR="00EC1C5E" w:rsidRPr="00EC1C5E">
              <w:rPr>
                <w:rFonts w:eastAsia="Times New Roman"/>
                <w:noProof w:val="0"/>
                <w:color w:val="000000"/>
              </w:rPr>
              <w:t xml:space="preserve"> Program Sayısı</w:t>
            </w:r>
          </w:p>
        </w:tc>
        <w:tc>
          <w:tcPr>
            <w:tcW w:w="0" w:type="auto"/>
            <w:tcBorders>
              <w:top w:val="nil"/>
              <w:left w:val="nil"/>
              <w:bottom w:val="single" w:sz="8" w:space="0" w:color="000000"/>
              <w:right w:val="single" w:sz="8" w:space="0" w:color="000000"/>
            </w:tcBorders>
            <w:shd w:val="clear" w:color="000000" w:fill="C8ECF7"/>
            <w:vAlign w:val="bottom"/>
            <w:hideMark/>
          </w:tcPr>
          <w:p w14:paraId="51199DAD"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5EC2D933"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7413742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295D162D"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732893C9"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90</w:t>
            </w: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76BA853F" w14:textId="77777777" w:rsidR="00EC1C5E" w:rsidRPr="00EC1C5E" w:rsidRDefault="00EC1C5E" w:rsidP="00EC1C5E">
            <w:pPr>
              <w:widowControl/>
              <w:rPr>
                <w:rFonts w:eastAsia="Times New Roman"/>
                <w:noProof w:val="0"/>
                <w:color w:val="000000"/>
              </w:rPr>
            </w:pPr>
          </w:p>
        </w:tc>
      </w:tr>
      <w:tr w:rsidR="00EC1C5E" w:rsidRPr="00EC1C5E" w14:paraId="10E01A90"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6B5963DD"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5F5903CE"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3.2.2 Lisans Program Sayısı</w:t>
            </w:r>
          </w:p>
        </w:tc>
        <w:tc>
          <w:tcPr>
            <w:tcW w:w="0" w:type="auto"/>
            <w:tcBorders>
              <w:top w:val="nil"/>
              <w:left w:val="nil"/>
              <w:bottom w:val="single" w:sz="8" w:space="0" w:color="000000"/>
              <w:right w:val="single" w:sz="8" w:space="0" w:color="000000"/>
            </w:tcBorders>
            <w:shd w:val="clear" w:color="000000" w:fill="C8ECF7"/>
            <w:vAlign w:val="bottom"/>
            <w:hideMark/>
          </w:tcPr>
          <w:p w14:paraId="74F3CCAD"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Lisans Program Sayısı</w:t>
            </w:r>
          </w:p>
        </w:tc>
        <w:tc>
          <w:tcPr>
            <w:tcW w:w="0" w:type="auto"/>
            <w:tcBorders>
              <w:top w:val="nil"/>
              <w:left w:val="nil"/>
              <w:bottom w:val="single" w:sz="8" w:space="0" w:color="000000"/>
              <w:right w:val="single" w:sz="8" w:space="0" w:color="000000"/>
            </w:tcBorders>
            <w:shd w:val="clear" w:color="000000" w:fill="C8ECF7"/>
            <w:vAlign w:val="bottom"/>
            <w:hideMark/>
          </w:tcPr>
          <w:p w14:paraId="47FFF6B1"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41A7C93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5CDFA99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0B7AA2F6"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7ACA704F"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434388B3" w14:textId="77777777" w:rsidR="00EC1C5E" w:rsidRPr="00EC1C5E" w:rsidRDefault="00EC1C5E" w:rsidP="00EC1C5E">
            <w:pPr>
              <w:widowControl/>
              <w:rPr>
                <w:rFonts w:eastAsia="Times New Roman"/>
                <w:noProof w:val="0"/>
                <w:color w:val="000000"/>
              </w:rPr>
            </w:pPr>
          </w:p>
        </w:tc>
      </w:tr>
      <w:tr w:rsidR="00EC1C5E" w:rsidRPr="00EC1C5E" w14:paraId="04F91E2B"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0067D07F"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29B644D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3.2.3 Yüksek Lisans Program Sayısı</w:t>
            </w:r>
          </w:p>
        </w:tc>
        <w:tc>
          <w:tcPr>
            <w:tcW w:w="0" w:type="auto"/>
            <w:tcBorders>
              <w:top w:val="nil"/>
              <w:left w:val="nil"/>
              <w:bottom w:val="single" w:sz="8" w:space="0" w:color="000000"/>
              <w:right w:val="single" w:sz="8" w:space="0" w:color="000000"/>
            </w:tcBorders>
            <w:shd w:val="clear" w:color="000000" w:fill="C8ECF7"/>
            <w:vAlign w:val="bottom"/>
            <w:hideMark/>
          </w:tcPr>
          <w:p w14:paraId="507CE359"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Yüksek Lisans Program Sayısı</w:t>
            </w:r>
          </w:p>
        </w:tc>
        <w:tc>
          <w:tcPr>
            <w:tcW w:w="0" w:type="auto"/>
            <w:tcBorders>
              <w:top w:val="nil"/>
              <w:left w:val="nil"/>
              <w:bottom w:val="single" w:sz="8" w:space="0" w:color="000000"/>
              <w:right w:val="single" w:sz="8" w:space="0" w:color="000000"/>
            </w:tcBorders>
            <w:shd w:val="clear" w:color="000000" w:fill="C8ECF7"/>
            <w:vAlign w:val="bottom"/>
            <w:hideMark/>
          </w:tcPr>
          <w:p w14:paraId="622AA85E"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198A1297"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0F7E8A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21A5E2B5"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73F6F385"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63E9373D" w14:textId="77777777" w:rsidR="00EC1C5E" w:rsidRPr="00EC1C5E" w:rsidRDefault="00EC1C5E" w:rsidP="00EC1C5E">
            <w:pPr>
              <w:widowControl/>
              <w:rPr>
                <w:rFonts w:eastAsia="Times New Roman"/>
                <w:noProof w:val="0"/>
                <w:color w:val="000000"/>
              </w:rPr>
            </w:pPr>
          </w:p>
        </w:tc>
      </w:tr>
      <w:tr w:rsidR="00EC1C5E" w:rsidRPr="00EC1C5E" w14:paraId="0698DEE3"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64070686"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7C9237A4"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3.2.4 Doktora Program Sayısı</w:t>
            </w:r>
          </w:p>
        </w:tc>
        <w:tc>
          <w:tcPr>
            <w:tcW w:w="0" w:type="auto"/>
            <w:tcBorders>
              <w:top w:val="nil"/>
              <w:left w:val="nil"/>
              <w:bottom w:val="single" w:sz="8" w:space="0" w:color="000000"/>
              <w:right w:val="single" w:sz="8" w:space="0" w:color="000000"/>
            </w:tcBorders>
            <w:shd w:val="clear" w:color="000000" w:fill="C8ECF7"/>
            <w:vAlign w:val="bottom"/>
            <w:hideMark/>
          </w:tcPr>
          <w:p w14:paraId="106D7D2D"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Doktora Program Sayısı</w:t>
            </w:r>
          </w:p>
        </w:tc>
        <w:tc>
          <w:tcPr>
            <w:tcW w:w="0" w:type="auto"/>
            <w:tcBorders>
              <w:top w:val="nil"/>
              <w:left w:val="nil"/>
              <w:bottom w:val="single" w:sz="8" w:space="0" w:color="000000"/>
              <w:right w:val="single" w:sz="8" w:space="0" w:color="000000"/>
            </w:tcBorders>
            <w:shd w:val="clear" w:color="000000" w:fill="C8ECF7"/>
            <w:vAlign w:val="bottom"/>
            <w:hideMark/>
          </w:tcPr>
          <w:p w14:paraId="5367DEB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52D81B99"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47A7A5D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0592A445"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65B49925"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5C64157A" w14:textId="77777777" w:rsidR="00EC1C5E" w:rsidRPr="00EC1C5E" w:rsidRDefault="00EC1C5E" w:rsidP="00EC1C5E">
            <w:pPr>
              <w:widowControl/>
              <w:rPr>
                <w:rFonts w:eastAsia="Times New Roman"/>
                <w:noProof w:val="0"/>
                <w:color w:val="000000"/>
              </w:rPr>
            </w:pPr>
          </w:p>
        </w:tc>
      </w:tr>
      <w:tr w:rsidR="00EC1C5E" w:rsidRPr="00EC1C5E" w14:paraId="6A19E5EC"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31AB5DB8"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1637189D" w14:textId="1BB885BB"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PG 3.2.5 </w:t>
            </w:r>
            <w:r w:rsidR="00194C1B" w:rsidRPr="00EC1C5E">
              <w:rPr>
                <w:rFonts w:eastAsia="Times New Roman"/>
                <w:noProof w:val="0"/>
                <w:color w:val="000000"/>
              </w:rPr>
              <w:t>Disiplinler arası</w:t>
            </w:r>
            <w:r w:rsidRPr="00EC1C5E">
              <w:rPr>
                <w:rFonts w:eastAsia="Times New Roman"/>
                <w:noProof w:val="0"/>
                <w:color w:val="000000"/>
              </w:rPr>
              <w:t xml:space="preserve"> Tezli Yüksek Lisans Program Sayısı</w:t>
            </w:r>
          </w:p>
        </w:tc>
        <w:tc>
          <w:tcPr>
            <w:tcW w:w="0" w:type="auto"/>
            <w:tcBorders>
              <w:top w:val="nil"/>
              <w:left w:val="nil"/>
              <w:bottom w:val="single" w:sz="8" w:space="0" w:color="000000"/>
              <w:right w:val="single" w:sz="8" w:space="0" w:color="000000"/>
            </w:tcBorders>
            <w:shd w:val="clear" w:color="000000" w:fill="C8ECF7"/>
            <w:vAlign w:val="bottom"/>
            <w:hideMark/>
          </w:tcPr>
          <w:p w14:paraId="5AB7FE6C" w14:textId="25E9373D" w:rsidR="00EC1C5E" w:rsidRPr="00EC1C5E" w:rsidRDefault="00194C1B" w:rsidP="00EC1C5E">
            <w:pPr>
              <w:widowControl/>
              <w:rPr>
                <w:rFonts w:eastAsia="Times New Roman"/>
                <w:noProof w:val="0"/>
                <w:color w:val="000000"/>
              </w:rPr>
            </w:pPr>
            <w:r w:rsidRPr="00EC1C5E">
              <w:rPr>
                <w:rFonts w:eastAsia="Times New Roman"/>
                <w:noProof w:val="0"/>
                <w:color w:val="000000"/>
              </w:rPr>
              <w:t>Disiplinler arası</w:t>
            </w:r>
            <w:r w:rsidR="00EC1C5E" w:rsidRPr="00EC1C5E">
              <w:rPr>
                <w:rFonts w:eastAsia="Times New Roman"/>
                <w:noProof w:val="0"/>
                <w:color w:val="000000"/>
              </w:rPr>
              <w:t xml:space="preserve"> Tezli Yüksek Lisans Program Sayısı</w:t>
            </w:r>
          </w:p>
        </w:tc>
        <w:tc>
          <w:tcPr>
            <w:tcW w:w="0" w:type="auto"/>
            <w:tcBorders>
              <w:top w:val="nil"/>
              <w:left w:val="nil"/>
              <w:bottom w:val="single" w:sz="8" w:space="0" w:color="000000"/>
              <w:right w:val="single" w:sz="8" w:space="0" w:color="000000"/>
            </w:tcBorders>
            <w:shd w:val="clear" w:color="000000" w:fill="C8ECF7"/>
            <w:vAlign w:val="bottom"/>
            <w:hideMark/>
          </w:tcPr>
          <w:p w14:paraId="5FA868B2"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5AC5715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39A2066"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2AD9C452"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7F4D3A67"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50C67F99" w14:textId="77777777" w:rsidR="00EC1C5E" w:rsidRPr="00EC1C5E" w:rsidRDefault="00EC1C5E" w:rsidP="00EC1C5E">
            <w:pPr>
              <w:widowControl/>
              <w:rPr>
                <w:rFonts w:eastAsia="Times New Roman"/>
                <w:noProof w:val="0"/>
                <w:color w:val="000000"/>
              </w:rPr>
            </w:pPr>
          </w:p>
        </w:tc>
      </w:tr>
      <w:tr w:rsidR="00EC1C5E" w:rsidRPr="00EC1C5E" w14:paraId="75049157"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7E968AAA"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7052863A" w14:textId="400EAD6D"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PG 3.2.6 </w:t>
            </w:r>
            <w:r w:rsidR="00194C1B" w:rsidRPr="00EC1C5E">
              <w:rPr>
                <w:rFonts w:eastAsia="Times New Roman"/>
                <w:noProof w:val="0"/>
                <w:color w:val="000000"/>
              </w:rPr>
              <w:t>Disiplinler arası</w:t>
            </w:r>
            <w:r w:rsidRPr="00EC1C5E">
              <w:rPr>
                <w:rFonts w:eastAsia="Times New Roman"/>
                <w:noProof w:val="0"/>
                <w:color w:val="000000"/>
              </w:rPr>
              <w:t xml:space="preserve"> Tezsiz Yüksek Lisans Program Sayısı</w:t>
            </w:r>
          </w:p>
        </w:tc>
        <w:tc>
          <w:tcPr>
            <w:tcW w:w="0" w:type="auto"/>
            <w:tcBorders>
              <w:top w:val="nil"/>
              <w:left w:val="nil"/>
              <w:bottom w:val="single" w:sz="8" w:space="0" w:color="000000"/>
              <w:right w:val="single" w:sz="8" w:space="0" w:color="000000"/>
            </w:tcBorders>
            <w:shd w:val="clear" w:color="000000" w:fill="C8ECF7"/>
            <w:vAlign w:val="bottom"/>
            <w:hideMark/>
          </w:tcPr>
          <w:p w14:paraId="28F4639F" w14:textId="1CEFE502" w:rsidR="00EC1C5E" w:rsidRPr="00EC1C5E" w:rsidRDefault="00194C1B" w:rsidP="00EC1C5E">
            <w:pPr>
              <w:widowControl/>
              <w:rPr>
                <w:rFonts w:eastAsia="Times New Roman"/>
                <w:noProof w:val="0"/>
                <w:color w:val="000000"/>
              </w:rPr>
            </w:pPr>
            <w:r w:rsidRPr="00EC1C5E">
              <w:rPr>
                <w:rFonts w:eastAsia="Times New Roman"/>
                <w:noProof w:val="0"/>
                <w:color w:val="000000"/>
              </w:rPr>
              <w:t>Disiplinler arası</w:t>
            </w:r>
            <w:r w:rsidR="00EC1C5E" w:rsidRPr="00EC1C5E">
              <w:rPr>
                <w:rFonts w:eastAsia="Times New Roman"/>
                <w:noProof w:val="0"/>
                <w:color w:val="000000"/>
              </w:rPr>
              <w:t xml:space="preserve"> Tezsiz Yüksek Lisans Program Sayısı</w:t>
            </w:r>
          </w:p>
        </w:tc>
        <w:tc>
          <w:tcPr>
            <w:tcW w:w="0" w:type="auto"/>
            <w:tcBorders>
              <w:top w:val="nil"/>
              <w:left w:val="nil"/>
              <w:bottom w:val="single" w:sz="8" w:space="0" w:color="000000"/>
              <w:right w:val="single" w:sz="8" w:space="0" w:color="000000"/>
            </w:tcBorders>
            <w:shd w:val="clear" w:color="000000" w:fill="C8ECF7"/>
            <w:vAlign w:val="bottom"/>
            <w:hideMark/>
          </w:tcPr>
          <w:p w14:paraId="429E8AAD"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573AE65D"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09A45D9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01A85C74"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32EF90C1"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2B9101F3" w14:textId="77777777" w:rsidR="00EC1C5E" w:rsidRPr="00EC1C5E" w:rsidRDefault="00EC1C5E" w:rsidP="00EC1C5E">
            <w:pPr>
              <w:widowControl/>
              <w:rPr>
                <w:rFonts w:eastAsia="Times New Roman"/>
                <w:noProof w:val="0"/>
                <w:color w:val="000000"/>
              </w:rPr>
            </w:pPr>
          </w:p>
        </w:tc>
      </w:tr>
      <w:tr w:rsidR="00EC1C5E" w:rsidRPr="00EC1C5E" w14:paraId="7524E027"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4B48B8CB"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3FE6217B" w14:textId="16CBCA78"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PG 3.2.7 </w:t>
            </w:r>
            <w:r w:rsidR="00194C1B" w:rsidRPr="00EC1C5E">
              <w:rPr>
                <w:rFonts w:eastAsia="Times New Roman"/>
                <w:noProof w:val="0"/>
                <w:color w:val="000000"/>
              </w:rPr>
              <w:t>Disiplinler arası</w:t>
            </w:r>
            <w:r w:rsidRPr="00EC1C5E">
              <w:rPr>
                <w:rFonts w:eastAsia="Times New Roman"/>
                <w:noProof w:val="0"/>
                <w:color w:val="000000"/>
              </w:rPr>
              <w:t xml:space="preserve"> Doktora Program Sayısı</w:t>
            </w:r>
          </w:p>
        </w:tc>
        <w:tc>
          <w:tcPr>
            <w:tcW w:w="0" w:type="auto"/>
            <w:tcBorders>
              <w:top w:val="nil"/>
              <w:left w:val="nil"/>
              <w:bottom w:val="single" w:sz="8" w:space="0" w:color="000000"/>
              <w:right w:val="single" w:sz="8" w:space="0" w:color="000000"/>
            </w:tcBorders>
            <w:shd w:val="clear" w:color="000000" w:fill="C8ECF7"/>
            <w:vAlign w:val="bottom"/>
            <w:hideMark/>
          </w:tcPr>
          <w:p w14:paraId="7A9F4E70" w14:textId="1560DFB8" w:rsidR="00EC1C5E" w:rsidRPr="00EC1C5E" w:rsidRDefault="00194C1B" w:rsidP="00EC1C5E">
            <w:pPr>
              <w:widowControl/>
              <w:rPr>
                <w:rFonts w:eastAsia="Times New Roman"/>
                <w:noProof w:val="0"/>
                <w:color w:val="000000"/>
              </w:rPr>
            </w:pPr>
            <w:r w:rsidRPr="00EC1C5E">
              <w:rPr>
                <w:rFonts w:eastAsia="Times New Roman"/>
                <w:noProof w:val="0"/>
                <w:color w:val="000000"/>
              </w:rPr>
              <w:t>Disiplinler arası</w:t>
            </w:r>
            <w:r w:rsidR="00EC1C5E" w:rsidRPr="00EC1C5E">
              <w:rPr>
                <w:rFonts w:eastAsia="Times New Roman"/>
                <w:noProof w:val="0"/>
                <w:color w:val="000000"/>
              </w:rPr>
              <w:t xml:space="preserve"> Doktora Program Sayısı</w:t>
            </w:r>
          </w:p>
        </w:tc>
        <w:tc>
          <w:tcPr>
            <w:tcW w:w="0" w:type="auto"/>
            <w:tcBorders>
              <w:top w:val="nil"/>
              <w:left w:val="nil"/>
              <w:bottom w:val="single" w:sz="8" w:space="0" w:color="000000"/>
              <w:right w:val="single" w:sz="8" w:space="0" w:color="000000"/>
            </w:tcBorders>
            <w:shd w:val="clear" w:color="000000" w:fill="C8ECF7"/>
            <w:vAlign w:val="bottom"/>
            <w:hideMark/>
          </w:tcPr>
          <w:p w14:paraId="4C9107F6"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72EB4A2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47886F3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581F81E5"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4BC72421"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31C1DC15" w14:textId="77777777" w:rsidR="00EC1C5E" w:rsidRPr="00EC1C5E" w:rsidRDefault="00EC1C5E" w:rsidP="00EC1C5E">
            <w:pPr>
              <w:widowControl/>
              <w:rPr>
                <w:rFonts w:eastAsia="Times New Roman"/>
                <w:noProof w:val="0"/>
                <w:color w:val="000000"/>
              </w:rPr>
            </w:pPr>
          </w:p>
        </w:tc>
      </w:tr>
      <w:tr w:rsidR="00EC1C5E" w:rsidRPr="00EC1C5E" w14:paraId="612B00B5"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22B81FC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Hedef 3.4(Her eğitim-öğretim düzeyinde program müfredatlarının Bologna Kriterlerine uygun hale getirmek)</w:t>
            </w:r>
          </w:p>
        </w:tc>
        <w:tc>
          <w:tcPr>
            <w:tcW w:w="0" w:type="auto"/>
            <w:tcBorders>
              <w:top w:val="nil"/>
              <w:left w:val="nil"/>
              <w:bottom w:val="single" w:sz="8" w:space="0" w:color="000000"/>
              <w:right w:val="single" w:sz="8" w:space="0" w:color="000000"/>
            </w:tcBorders>
            <w:shd w:val="clear" w:color="000000" w:fill="C8ECF7"/>
            <w:vAlign w:val="bottom"/>
            <w:hideMark/>
          </w:tcPr>
          <w:p w14:paraId="0CA890AE"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3.4.1 Üniversitenin Web Sayfasından İzlenebilen, Program Bilgi Paketi Tamamlanmış her eğitim seviyesindeki Programı Sayısının Toplam Program Sayısına Oranı</w:t>
            </w:r>
          </w:p>
        </w:tc>
        <w:tc>
          <w:tcPr>
            <w:tcW w:w="0" w:type="auto"/>
            <w:tcBorders>
              <w:top w:val="nil"/>
              <w:left w:val="nil"/>
              <w:bottom w:val="single" w:sz="8" w:space="0" w:color="000000"/>
              <w:right w:val="single" w:sz="8" w:space="0" w:color="000000"/>
            </w:tcBorders>
            <w:shd w:val="clear" w:color="000000" w:fill="C8ECF7"/>
            <w:vAlign w:val="bottom"/>
            <w:hideMark/>
          </w:tcPr>
          <w:p w14:paraId="39C32633"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Üniversitenin Web Sayfasından İzlenebilen, Program Bilgi Paketi Tamamlanmış her eğitim seviyesindeki Programı Sayısının Toplam Program Sayısına Oranı</w:t>
            </w:r>
          </w:p>
        </w:tc>
        <w:tc>
          <w:tcPr>
            <w:tcW w:w="0" w:type="auto"/>
            <w:tcBorders>
              <w:top w:val="nil"/>
              <w:left w:val="nil"/>
              <w:bottom w:val="single" w:sz="8" w:space="0" w:color="000000"/>
              <w:right w:val="single" w:sz="8" w:space="0" w:color="000000"/>
            </w:tcBorders>
            <w:shd w:val="clear" w:color="000000" w:fill="C8ECF7"/>
            <w:vAlign w:val="bottom"/>
            <w:hideMark/>
          </w:tcPr>
          <w:p w14:paraId="0E9D34D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4000EC6E"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w:t>
            </w:r>
          </w:p>
        </w:tc>
        <w:tc>
          <w:tcPr>
            <w:tcW w:w="0" w:type="auto"/>
            <w:tcBorders>
              <w:top w:val="nil"/>
              <w:left w:val="nil"/>
              <w:bottom w:val="single" w:sz="8" w:space="0" w:color="000000"/>
              <w:right w:val="single" w:sz="8" w:space="0" w:color="000000"/>
            </w:tcBorders>
            <w:shd w:val="clear" w:color="000000" w:fill="C8ECF7"/>
            <w:vAlign w:val="bottom"/>
            <w:hideMark/>
          </w:tcPr>
          <w:p w14:paraId="7E7B0702"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w:t>
            </w:r>
          </w:p>
        </w:tc>
        <w:tc>
          <w:tcPr>
            <w:tcW w:w="0" w:type="auto"/>
            <w:tcBorders>
              <w:top w:val="nil"/>
              <w:left w:val="nil"/>
              <w:bottom w:val="single" w:sz="8" w:space="0" w:color="000000"/>
              <w:right w:val="single" w:sz="8" w:space="0" w:color="000000"/>
            </w:tcBorders>
            <w:shd w:val="clear" w:color="000000" w:fill="00CC44"/>
            <w:vAlign w:val="bottom"/>
            <w:hideMark/>
          </w:tcPr>
          <w:p w14:paraId="50C8C9C4"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41F14FBA"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100</w:t>
            </w: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618C5F25" w14:textId="77777777" w:rsidR="00EC1C5E" w:rsidRPr="00EC1C5E" w:rsidRDefault="00EC1C5E" w:rsidP="00EC1C5E">
            <w:pPr>
              <w:widowControl/>
              <w:rPr>
                <w:rFonts w:eastAsia="Times New Roman"/>
                <w:noProof w:val="0"/>
                <w:color w:val="000000"/>
              </w:rPr>
            </w:pPr>
          </w:p>
        </w:tc>
      </w:tr>
      <w:tr w:rsidR="00EC1C5E" w:rsidRPr="00EC1C5E" w14:paraId="3605C0AE"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49C6F9AB" w14:textId="751CEBBA" w:rsidR="00EC1C5E" w:rsidRPr="00EC1C5E" w:rsidRDefault="00EC1C5E" w:rsidP="00EC1C5E">
            <w:pPr>
              <w:widowControl/>
              <w:rPr>
                <w:rFonts w:eastAsia="Times New Roman"/>
                <w:noProof w:val="0"/>
                <w:color w:val="000000"/>
              </w:rPr>
            </w:pPr>
            <w:r w:rsidRPr="00EC1C5E">
              <w:rPr>
                <w:rFonts w:eastAsia="Times New Roman"/>
                <w:noProof w:val="0"/>
                <w:color w:val="000000"/>
              </w:rPr>
              <w:t>Hedef 3.5(</w:t>
            </w:r>
            <w:r w:rsidR="00194C1B" w:rsidRPr="00EC1C5E">
              <w:rPr>
                <w:rFonts w:eastAsia="Times New Roman"/>
                <w:noProof w:val="0"/>
                <w:color w:val="000000"/>
              </w:rPr>
              <w:t>Çift dal</w:t>
            </w:r>
            <w:r w:rsidRPr="00EC1C5E">
              <w:rPr>
                <w:rFonts w:eastAsia="Times New Roman"/>
                <w:noProof w:val="0"/>
                <w:color w:val="000000"/>
              </w:rPr>
              <w:t xml:space="preserve"> ve Yandal yapan öğrenci sayısını artırmak)</w:t>
            </w:r>
          </w:p>
        </w:tc>
        <w:tc>
          <w:tcPr>
            <w:tcW w:w="0" w:type="auto"/>
            <w:tcBorders>
              <w:top w:val="nil"/>
              <w:left w:val="nil"/>
              <w:bottom w:val="single" w:sz="8" w:space="0" w:color="000000"/>
              <w:right w:val="single" w:sz="8" w:space="0" w:color="000000"/>
            </w:tcBorders>
            <w:shd w:val="clear" w:color="000000" w:fill="C8ECF7"/>
            <w:vAlign w:val="bottom"/>
            <w:hideMark/>
          </w:tcPr>
          <w:p w14:paraId="7164EDC2" w14:textId="68D9306F" w:rsidR="00EC1C5E" w:rsidRPr="00EC1C5E" w:rsidRDefault="00EC1C5E" w:rsidP="00EC1C5E">
            <w:pPr>
              <w:widowControl/>
              <w:rPr>
                <w:rFonts w:eastAsia="Times New Roman"/>
                <w:noProof w:val="0"/>
                <w:color w:val="000000"/>
              </w:rPr>
            </w:pPr>
            <w:r w:rsidRPr="00EC1C5E">
              <w:rPr>
                <w:rFonts w:eastAsia="Times New Roman"/>
                <w:noProof w:val="0"/>
                <w:color w:val="000000"/>
              </w:rPr>
              <w:t>PG 3.5.1 Çift ana dal yapan lisans/</w:t>
            </w:r>
            <w:r w:rsidR="00194C1B" w:rsidRPr="00EC1C5E">
              <w:rPr>
                <w:rFonts w:eastAsia="Times New Roman"/>
                <w:noProof w:val="0"/>
                <w:color w:val="000000"/>
              </w:rPr>
              <w:t>ön lisans</w:t>
            </w:r>
            <w:r w:rsidRPr="00EC1C5E">
              <w:rPr>
                <w:rFonts w:eastAsia="Times New Roman"/>
                <w:noProof w:val="0"/>
                <w:color w:val="000000"/>
              </w:rPr>
              <w:t xml:space="preserve"> öğrenci sayısı</w:t>
            </w:r>
          </w:p>
        </w:tc>
        <w:tc>
          <w:tcPr>
            <w:tcW w:w="0" w:type="auto"/>
            <w:tcBorders>
              <w:top w:val="nil"/>
              <w:left w:val="nil"/>
              <w:bottom w:val="single" w:sz="8" w:space="0" w:color="000000"/>
              <w:right w:val="single" w:sz="8" w:space="0" w:color="000000"/>
            </w:tcBorders>
            <w:shd w:val="clear" w:color="000000" w:fill="C8ECF7"/>
            <w:vAlign w:val="bottom"/>
            <w:hideMark/>
          </w:tcPr>
          <w:p w14:paraId="4802271C" w14:textId="24C7143E" w:rsidR="00EC1C5E" w:rsidRPr="00EC1C5E" w:rsidRDefault="00EC1C5E" w:rsidP="00EC1C5E">
            <w:pPr>
              <w:widowControl/>
              <w:rPr>
                <w:rFonts w:eastAsia="Times New Roman"/>
                <w:noProof w:val="0"/>
                <w:color w:val="000000"/>
              </w:rPr>
            </w:pPr>
            <w:r w:rsidRPr="00EC1C5E">
              <w:rPr>
                <w:rFonts w:eastAsia="Times New Roman"/>
                <w:noProof w:val="0"/>
                <w:color w:val="000000"/>
              </w:rPr>
              <w:t>Çift ana dal yapan lisans/</w:t>
            </w:r>
            <w:r w:rsidR="00194C1B" w:rsidRPr="00EC1C5E">
              <w:rPr>
                <w:rFonts w:eastAsia="Times New Roman"/>
                <w:noProof w:val="0"/>
                <w:color w:val="000000"/>
              </w:rPr>
              <w:t>ön lisans</w:t>
            </w:r>
            <w:r w:rsidRPr="00EC1C5E">
              <w:rPr>
                <w:rFonts w:eastAsia="Times New Roman"/>
                <w:noProof w:val="0"/>
                <w:color w:val="000000"/>
              </w:rPr>
              <w:t xml:space="preserve"> öğrenci sayısı</w:t>
            </w:r>
          </w:p>
        </w:tc>
        <w:tc>
          <w:tcPr>
            <w:tcW w:w="0" w:type="auto"/>
            <w:tcBorders>
              <w:top w:val="nil"/>
              <w:left w:val="nil"/>
              <w:bottom w:val="single" w:sz="8" w:space="0" w:color="000000"/>
              <w:right w:val="single" w:sz="8" w:space="0" w:color="000000"/>
            </w:tcBorders>
            <w:shd w:val="clear" w:color="000000" w:fill="C8ECF7"/>
            <w:vAlign w:val="bottom"/>
            <w:hideMark/>
          </w:tcPr>
          <w:p w14:paraId="15A32BED"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2FD8D2E7"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2</w:t>
            </w:r>
          </w:p>
        </w:tc>
        <w:tc>
          <w:tcPr>
            <w:tcW w:w="0" w:type="auto"/>
            <w:tcBorders>
              <w:top w:val="nil"/>
              <w:left w:val="nil"/>
              <w:bottom w:val="single" w:sz="8" w:space="0" w:color="000000"/>
              <w:right w:val="single" w:sz="8" w:space="0" w:color="000000"/>
            </w:tcBorders>
            <w:shd w:val="clear" w:color="000000" w:fill="C8ECF7"/>
            <w:vAlign w:val="bottom"/>
            <w:hideMark/>
          </w:tcPr>
          <w:p w14:paraId="2C1FBD6A"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58B248A6"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0%</w:t>
            </w:r>
          </w:p>
        </w:tc>
        <w:tc>
          <w:tcPr>
            <w:tcW w:w="0" w:type="auto"/>
            <w:tcBorders>
              <w:top w:val="nil"/>
              <w:left w:val="nil"/>
              <w:bottom w:val="single" w:sz="8" w:space="0" w:color="000000"/>
              <w:right w:val="single" w:sz="8" w:space="0" w:color="000000"/>
            </w:tcBorders>
            <w:shd w:val="clear" w:color="000000" w:fill="FFFFFF"/>
            <w:vAlign w:val="center"/>
            <w:hideMark/>
          </w:tcPr>
          <w:p w14:paraId="4A99EA89"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0DC768A2" w14:textId="77777777" w:rsidR="00EC1C5E" w:rsidRPr="00EC1C5E" w:rsidRDefault="00EC1C5E" w:rsidP="00EC1C5E">
            <w:pPr>
              <w:widowControl/>
              <w:rPr>
                <w:rFonts w:eastAsia="Times New Roman"/>
                <w:noProof w:val="0"/>
                <w:color w:val="000000"/>
              </w:rPr>
            </w:pPr>
          </w:p>
        </w:tc>
      </w:tr>
      <w:tr w:rsidR="00EC1C5E" w:rsidRPr="00EC1C5E" w14:paraId="6878E8EF"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15BDA509"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27710B3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3.5.2 Yan dal yapan lisans öğrenci sayısı</w:t>
            </w:r>
          </w:p>
        </w:tc>
        <w:tc>
          <w:tcPr>
            <w:tcW w:w="0" w:type="auto"/>
            <w:tcBorders>
              <w:top w:val="nil"/>
              <w:left w:val="nil"/>
              <w:bottom w:val="single" w:sz="8" w:space="0" w:color="000000"/>
              <w:right w:val="single" w:sz="8" w:space="0" w:color="000000"/>
            </w:tcBorders>
            <w:shd w:val="clear" w:color="000000" w:fill="C8ECF7"/>
            <w:vAlign w:val="bottom"/>
            <w:hideMark/>
          </w:tcPr>
          <w:p w14:paraId="36C8C2C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Yan dal yapan lisans öğrenci sayısı</w:t>
            </w:r>
          </w:p>
        </w:tc>
        <w:tc>
          <w:tcPr>
            <w:tcW w:w="0" w:type="auto"/>
            <w:tcBorders>
              <w:top w:val="nil"/>
              <w:left w:val="nil"/>
              <w:bottom w:val="single" w:sz="8" w:space="0" w:color="000000"/>
              <w:right w:val="single" w:sz="8" w:space="0" w:color="000000"/>
            </w:tcBorders>
            <w:shd w:val="clear" w:color="000000" w:fill="C8ECF7"/>
            <w:vAlign w:val="bottom"/>
            <w:hideMark/>
          </w:tcPr>
          <w:p w14:paraId="4EE53F2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4BB4CCD4"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6</w:t>
            </w:r>
          </w:p>
        </w:tc>
        <w:tc>
          <w:tcPr>
            <w:tcW w:w="0" w:type="auto"/>
            <w:tcBorders>
              <w:top w:val="nil"/>
              <w:left w:val="nil"/>
              <w:bottom w:val="single" w:sz="8" w:space="0" w:color="000000"/>
              <w:right w:val="single" w:sz="8" w:space="0" w:color="000000"/>
            </w:tcBorders>
            <w:shd w:val="clear" w:color="000000" w:fill="C8ECF7"/>
            <w:vAlign w:val="bottom"/>
            <w:hideMark/>
          </w:tcPr>
          <w:p w14:paraId="7222BF0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3A082DFD"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0%</w:t>
            </w:r>
          </w:p>
        </w:tc>
        <w:tc>
          <w:tcPr>
            <w:tcW w:w="0" w:type="auto"/>
            <w:tcBorders>
              <w:top w:val="nil"/>
              <w:left w:val="nil"/>
              <w:bottom w:val="single" w:sz="8" w:space="0" w:color="000000"/>
              <w:right w:val="single" w:sz="8" w:space="0" w:color="000000"/>
            </w:tcBorders>
            <w:shd w:val="clear" w:color="000000" w:fill="FFFFFF"/>
            <w:vAlign w:val="center"/>
            <w:hideMark/>
          </w:tcPr>
          <w:p w14:paraId="66D91BD9"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320E44FA" w14:textId="77777777" w:rsidR="00EC1C5E" w:rsidRPr="00EC1C5E" w:rsidRDefault="00EC1C5E" w:rsidP="00EC1C5E">
            <w:pPr>
              <w:widowControl/>
              <w:rPr>
                <w:rFonts w:eastAsia="Times New Roman"/>
                <w:noProof w:val="0"/>
                <w:color w:val="000000"/>
              </w:rPr>
            </w:pPr>
          </w:p>
        </w:tc>
      </w:tr>
      <w:tr w:rsidR="00EC1C5E" w:rsidRPr="00EC1C5E" w14:paraId="3A5E96F3"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018D08E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Hedef 3.6(Alanında istihdam edilen mezun sayısı ve niteliğini artırmak)</w:t>
            </w:r>
          </w:p>
        </w:tc>
        <w:tc>
          <w:tcPr>
            <w:tcW w:w="0" w:type="auto"/>
            <w:tcBorders>
              <w:top w:val="nil"/>
              <w:left w:val="nil"/>
              <w:bottom w:val="single" w:sz="8" w:space="0" w:color="000000"/>
              <w:right w:val="single" w:sz="8" w:space="0" w:color="000000"/>
            </w:tcBorders>
            <w:shd w:val="clear" w:color="000000" w:fill="C8ECF7"/>
            <w:vAlign w:val="bottom"/>
            <w:hideMark/>
          </w:tcPr>
          <w:p w14:paraId="1A9BEF06" w14:textId="31071327"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PG 3.6.1 İşe yerleşmiş mezun sayısı/toplam mezun sayısı (Lisans, </w:t>
            </w:r>
            <w:r w:rsidR="00194C1B" w:rsidRPr="00EC1C5E">
              <w:rPr>
                <w:rFonts w:eastAsia="Times New Roman"/>
                <w:noProof w:val="0"/>
                <w:color w:val="000000"/>
              </w:rPr>
              <w:t>Ön lisans</w:t>
            </w:r>
            <w:r w:rsidRPr="00EC1C5E">
              <w:rPr>
                <w:rFonts w:eastAsia="Times New Roman"/>
                <w:noProof w:val="0"/>
                <w:color w:val="000000"/>
              </w:rPr>
              <w:t>), %</w:t>
            </w:r>
          </w:p>
        </w:tc>
        <w:tc>
          <w:tcPr>
            <w:tcW w:w="0" w:type="auto"/>
            <w:tcBorders>
              <w:top w:val="nil"/>
              <w:left w:val="nil"/>
              <w:bottom w:val="single" w:sz="8" w:space="0" w:color="000000"/>
              <w:right w:val="single" w:sz="8" w:space="0" w:color="000000"/>
            </w:tcBorders>
            <w:shd w:val="clear" w:color="000000" w:fill="C8ECF7"/>
            <w:vAlign w:val="bottom"/>
            <w:hideMark/>
          </w:tcPr>
          <w:p w14:paraId="6B2D6FE0" w14:textId="654E0DA8"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İşe yerleşmiş mezun sayısı/toplam mezun sayısı (Lisans, </w:t>
            </w:r>
            <w:r w:rsidR="00194C1B" w:rsidRPr="00EC1C5E">
              <w:rPr>
                <w:rFonts w:eastAsia="Times New Roman"/>
                <w:noProof w:val="0"/>
                <w:color w:val="000000"/>
              </w:rPr>
              <w:t>Ön lisans</w:t>
            </w:r>
            <w:r w:rsidRPr="00EC1C5E">
              <w:rPr>
                <w:rFonts w:eastAsia="Times New Roman"/>
                <w:noProof w:val="0"/>
                <w:color w:val="000000"/>
              </w:rPr>
              <w:t>), %</w:t>
            </w:r>
          </w:p>
        </w:tc>
        <w:tc>
          <w:tcPr>
            <w:tcW w:w="0" w:type="auto"/>
            <w:tcBorders>
              <w:top w:val="nil"/>
              <w:left w:val="nil"/>
              <w:bottom w:val="single" w:sz="8" w:space="0" w:color="000000"/>
              <w:right w:val="single" w:sz="8" w:space="0" w:color="000000"/>
            </w:tcBorders>
            <w:shd w:val="clear" w:color="000000" w:fill="C8ECF7"/>
            <w:vAlign w:val="bottom"/>
            <w:hideMark/>
          </w:tcPr>
          <w:p w14:paraId="4929E0A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69BEA56"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0679E1A1"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0CD17EAF"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5BF5C4F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100</w:t>
            </w: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7E91CC7B" w14:textId="77777777" w:rsidR="00EC1C5E" w:rsidRPr="00EC1C5E" w:rsidRDefault="00EC1C5E" w:rsidP="00EC1C5E">
            <w:pPr>
              <w:widowControl/>
              <w:rPr>
                <w:rFonts w:eastAsia="Times New Roman"/>
                <w:noProof w:val="0"/>
                <w:color w:val="000000"/>
              </w:rPr>
            </w:pPr>
          </w:p>
        </w:tc>
      </w:tr>
      <w:tr w:rsidR="00EC1C5E" w:rsidRPr="00EC1C5E" w14:paraId="6E52B4EE"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59D1C350"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5F3EC880"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3.6.2 Mezunların Kayıtlı Oldukları Programdan Memnuniyet Oranı (%)</w:t>
            </w:r>
          </w:p>
        </w:tc>
        <w:tc>
          <w:tcPr>
            <w:tcW w:w="0" w:type="auto"/>
            <w:tcBorders>
              <w:top w:val="nil"/>
              <w:left w:val="nil"/>
              <w:bottom w:val="single" w:sz="8" w:space="0" w:color="000000"/>
              <w:right w:val="single" w:sz="8" w:space="0" w:color="000000"/>
            </w:tcBorders>
            <w:shd w:val="clear" w:color="000000" w:fill="C8ECF7"/>
            <w:vAlign w:val="bottom"/>
            <w:hideMark/>
          </w:tcPr>
          <w:p w14:paraId="069EBAA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Mezunların Kayıtlı Oldukları Programdan Memnuniyet Oranı (%)</w:t>
            </w:r>
          </w:p>
        </w:tc>
        <w:tc>
          <w:tcPr>
            <w:tcW w:w="0" w:type="auto"/>
            <w:tcBorders>
              <w:top w:val="nil"/>
              <w:left w:val="nil"/>
              <w:bottom w:val="single" w:sz="8" w:space="0" w:color="000000"/>
              <w:right w:val="single" w:sz="8" w:space="0" w:color="000000"/>
            </w:tcBorders>
            <w:shd w:val="clear" w:color="000000" w:fill="C8ECF7"/>
            <w:vAlign w:val="bottom"/>
            <w:hideMark/>
          </w:tcPr>
          <w:p w14:paraId="126C796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67B511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23E2E14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51E95FA5"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01072AA4"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0AFB860F" w14:textId="77777777" w:rsidR="00EC1C5E" w:rsidRPr="00EC1C5E" w:rsidRDefault="00EC1C5E" w:rsidP="00EC1C5E">
            <w:pPr>
              <w:widowControl/>
              <w:rPr>
                <w:rFonts w:eastAsia="Times New Roman"/>
                <w:noProof w:val="0"/>
                <w:color w:val="000000"/>
              </w:rPr>
            </w:pPr>
          </w:p>
        </w:tc>
      </w:tr>
      <w:tr w:rsidR="00EC1C5E" w:rsidRPr="00EC1C5E" w14:paraId="1C0CD8B0"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75F3FEBD"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2C808D06"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3.6.3 İş dünyasının, mezunların yeterlilikleri ile ilgili memnuniyet oranı (%)</w:t>
            </w:r>
          </w:p>
        </w:tc>
        <w:tc>
          <w:tcPr>
            <w:tcW w:w="0" w:type="auto"/>
            <w:tcBorders>
              <w:top w:val="nil"/>
              <w:left w:val="nil"/>
              <w:bottom w:val="single" w:sz="8" w:space="0" w:color="000000"/>
              <w:right w:val="single" w:sz="8" w:space="0" w:color="000000"/>
            </w:tcBorders>
            <w:shd w:val="clear" w:color="000000" w:fill="C8ECF7"/>
            <w:vAlign w:val="bottom"/>
            <w:hideMark/>
          </w:tcPr>
          <w:p w14:paraId="5AAEFC77"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İş dünyasının, mezunların yeterlilikleri ile ilgili memnuniyet oranı (%)</w:t>
            </w:r>
          </w:p>
        </w:tc>
        <w:tc>
          <w:tcPr>
            <w:tcW w:w="0" w:type="auto"/>
            <w:tcBorders>
              <w:top w:val="nil"/>
              <w:left w:val="nil"/>
              <w:bottom w:val="single" w:sz="8" w:space="0" w:color="000000"/>
              <w:right w:val="single" w:sz="8" w:space="0" w:color="000000"/>
            </w:tcBorders>
            <w:shd w:val="clear" w:color="000000" w:fill="C8ECF7"/>
            <w:vAlign w:val="bottom"/>
            <w:hideMark/>
          </w:tcPr>
          <w:p w14:paraId="0618408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B70C9C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0F96A06"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5B6551E7"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5903F012"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071DC4A0" w14:textId="77777777" w:rsidR="00EC1C5E" w:rsidRPr="00EC1C5E" w:rsidRDefault="00EC1C5E" w:rsidP="00EC1C5E">
            <w:pPr>
              <w:widowControl/>
              <w:rPr>
                <w:rFonts w:eastAsia="Times New Roman"/>
                <w:noProof w:val="0"/>
                <w:color w:val="000000"/>
              </w:rPr>
            </w:pPr>
          </w:p>
        </w:tc>
      </w:tr>
      <w:tr w:rsidR="00EC1C5E" w:rsidRPr="00EC1C5E" w14:paraId="63B7616C"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33E19202"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Hedef 3.7(Eğitim-öğretim faaliyetlerin görev alan öğretim elemanlarının yetkinliğinin artırılması)</w:t>
            </w:r>
          </w:p>
        </w:tc>
        <w:tc>
          <w:tcPr>
            <w:tcW w:w="0" w:type="auto"/>
            <w:tcBorders>
              <w:top w:val="nil"/>
              <w:left w:val="nil"/>
              <w:bottom w:val="single" w:sz="8" w:space="0" w:color="000000"/>
              <w:right w:val="single" w:sz="8" w:space="0" w:color="000000"/>
            </w:tcBorders>
            <w:shd w:val="clear" w:color="000000" w:fill="C8ECF7"/>
            <w:vAlign w:val="bottom"/>
            <w:hideMark/>
          </w:tcPr>
          <w:p w14:paraId="6FAB27C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3.7.1 Üniversite veya birimde eğiticilerin eğitimi programı kapsamında verilen eğitim sayısı</w:t>
            </w:r>
          </w:p>
        </w:tc>
        <w:tc>
          <w:tcPr>
            <w:tcW w:w="0" w:type="auto"/>
            <w:tcBorders>
              <w:top w:val="nil"/>
              <w:left w:val="nil"/>
              <w:bottom w:val="single" w:sz="8" w:space="0" w:color="000000"/>
              <w:right w:val="single" w:sz="8" w:space="0" w:color="000000"/>
            </w:tcBorders>
            <w:shd w:val="clear" w:color="000000" w:fill="C8ECF7"/>
            <w:vAlign w:val="bottom"/>
            <w:hideMark/>
          </w:tcPr>
          <w:p w14:paraId="1422AB7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Üniversite veya birimde eğiticilerin eğitimi programı kapsamında verilen eğitim sayısı</w:t>
            </w:r>
          </w:p>
        </w:tc>
        <w:tc>
          <w:tcPr>
            <w:tcW w:w="0" w:type="auto"/>
            <w:tcBorders>
              <w:top w:val="nil"/>
              <w:left w:val="nil"/>
              <w:bottom w:val="single" w:sz="8" w:space="0" w:color="000000"/>
              <w:right w:val="single" w:sz="8" w:space="0" w:color="000000"/>
            </w:tcBorders>
            <w:shd w:val="clear" w:color="000000" w:fill="C8ECF7"/>
            <w:vAlign w:val="bottom"/>
            <w:hideMark/>
          </w:tcPr>
          <w:p w14:paraId="1119569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141BAE9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3</w:t>
            </w:r>
          </w:p>
        </w:tc>
        <w:tc>
          <w:tcPr>
            <w:tcW w:w="0" w:type="auto"/>
            <w:tcBorders>
              <w:top w:val="nil"/>
              <w:left w:val="nil"/>
              <w:bottom w:val="single" w:sz="8" w:space="0" w:color="000000"/>
              <w:right w:val="single" w:sz="8" w:space="0" w:color="000000"/>
            </w:tcBorders>
            <w:shd w:val="clear" w:color="000000" w:fill="C8ECF7"/>
            <w:vAlign w:val="bottom"/>
            <w:hideMark/>
          </w:tcPr>
          <w:p w14:paraId="050547C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3</w:t>
            </w:r>
          </w:p>
        </w:tc>
        <w:tc>
          <w:tcPr>
            <w:tcW w:w="0" w:type="auto"/>
            <w:tcBorders>
              <w:top w:val="nil"/>
              <w:left w:val="nil"/>
              <w:bottom w:val="single" w:sz="8" w:space="0" w:color="000000"/>
              <w:right w:val="single" w:sz="8" w:space="0" w:color="000000"/>
            </w:tcBorders>
            <w:shd w:val="clear" w:color="000000" w:fill="00CC44"/>
            <w:vAlign w:val="bottom"/>
            <w:hideMark/>
          </w:tcPr>
          <w:p w14:paraId="36A02365"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387A9BB4"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100</w:t>
            </w: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52B42334" w14:textId="77777777" w:rsidR="00EC1C5E" w:rsidRPr="00EC1C5E" w:rsidRDefault="00EC1C5E" w:rsidP="00EC1C5E">
            <w:pPr>
              <w:widowControl/>
              <w:rPr>
                <w:rFonts w:eastAsia="Times New Roman"/>
                <w:noProof w:val="0"/>
                <w:color w:val="000000"/>
              </w:rPr>
            </w:pPr>
          </w:p>
        </w:tc>
      </w:tr>
      <w:tr w:rsidR="00EC1C5E" w:rsidRPr="00EC1C5E" w14:paraId="1630D801"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0D215CC8"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53F11163"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3.7.2 Üniversite veya akademik birimde eğiticilerin eğitimi programı kapsamında eğitim alan öğretim elemanı sayısı</w:t>
            </w:r>
          </w:p>
        </w:tc>
        <w:tc>
          <w:tcPr>
            <w:tcW w:w="0" w:type="auto"/>
            <w:tcBorders>
              <w:top w:val="nil"/>
              <w:left w:val="nil"/>
              <w:bottom w:val="single" w:sz="8" w:space="0" w:color="000000"/>
              <w:right w:val="single" w:sz="8" w:space="0" w:color="000000"/>
            </w:tcBorders>
            <w:shd w:val="clear" w:color="000000" w:fill="C8ECF7"/>
            <w:vAlign w:val="bottom"/>
            <w:hideMark/>
          </w:tcPr>
          <w:p w14:paraId="6234EDA9"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Üniversite veya akademik birimde eğiticilerin eğitimi programı kapsamında eğitim alan öğretim elemanı sayısı</w:t>
            </w:r>
          </w:p>
        </w:tc>
        <w:tc>
          <w:tcPr>
            <w:tcW w:w="0" w:type="auto"/>
            <w:tcBorders>
              <w:top w:val="nil"/>
              <w:left w:val="nil"/>
              <w:bottom w:val="single" w:sz="8" w:space="0" w:color="000000"/>
              <w:right w:val="single" w:sz="8" w:space="0" w:color="000000"/>
            </w:tcBorders>
            <w:shd w:val="clear" w:color="000000" w:fill="C8ECF7"/>
            <w:vAlign w:val="bottom"/>
            <w:hideMark/>
          </w:tcPr>
          <w:p w14:paraId="238E5F69"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27EF1204"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60</w:t>
            </w:r>
          </w:p>
        </w:tc>
        <w:tc>
          <w:tcPr>
            <w:tcW w:w="0" w:type="auto"/>
            <w:tcBorders>
              <w:top w:val="nil"/>
              <w:left w:val="nil"/>
              <w:bottom w:val="single" w:sz="8" w:space="0" w:color="000000"/>
              <w:right w:val="single" w:sz="8" w:space="0" w:color="000000"/>
            </w:tcBorders>
            <w:shd w:val="clear" w:color="000000" w:fill="C8ECF7"/>
            <w:vAlign w:val="bottom"/>
            <w:hideMark/>
          </w:tcPr>
          <w:p w14:paraId="1992F940"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60</w:t>
            </w:r>
          </w:p>
        </w:tc>
        <w:tc>
          <w:tcPr>
            <w:tcW w:w="0" w:type="auto"/>
            <w:tcBorders>
              <w:top w:val="nil"/>
              <w:left w:val="nil"/>
              <w:bottom w:val="single" w:sz="8" w:space="0" w:color="000000"/>
              <w:right w:val="single" w:sz="8" w:space="0" w:color="000000"/>
            </w:tcBorders>
            <w:shd w:val="clear" w:color="000000" w:fill="00CC44"/>
            <w:vAlign w:val="bottom"/>
            <w:hideMark/>
          </w:tcPr>
          <w:p w14:paraId="3670BEE7"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1E5875AB"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42A6DB1E" w14:textId="77777777" w:rsidR="00EC1C5E" w:rsidRPr="00EC1C5E" w:rsidRDefault="00EC1C5E" w:rsidP="00EC1C5E">
            <w:pPr>
              <w:widowControl/>
              <w:rPr>
                <w:rFonts w:eastAsia="Times New Roman"/>
                <w:noProof w:val="0"/>
                <w:color w:val="000000"/>
              </w:rPr>
            </w:pPr>
          </w:p>
        </w:tc>
      </w:tr>
      <w:tr w:rsidR="00EC1C5E" w:rsidRPr="00EC1C5E" w14:paraId="33E8284B"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6ADB6A7D"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Hedef 3.8(Öğretim elemanı başına düşen öğrenci sayısını standartlara uygun hale getirmek)</w:t>
            </w:r>
          </w:p>
        </w:tc>
        <w:tc>
          <w:tcPr>
            <w:tcW w:w="0" w:type="auto"/>
            <w:tcBorders>
              <w:top w:val="nil"/>
              <w:left w:val="nil"/>
              <w:bottom w:val="single" w:sz="8" w:space="0" w:color="000000"/>
              <w:right w:val="single" w:sz="8" w:space="0" w:color="000000"/>
            </w:tcBorders>
            <w:shd w:val="clear" w:color="000000" w:fill="C8ECF7"/>
            <w:vAlign w:val="bottom"/>
            <w:hideMark/>
          </w:tcPr>
          <w:p w14:paraId="7E912C3A"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3.8.1 Lisans ve Lisansüstü Programların Öğrenci Sayısı / Öğretim Üyesi Sayısı</w:t>
            </w:r>
          </w:p>
        </w:tc>
        <w:tc>
          <w:tcPr>
            <w:tcW w:w="0" w:type="auto"/>
            <w:tcBorders>
              <w:top w:val="nil"/>
              <w:left w:val="nil"/>
              <w:bottom w:val="single" w:sz="8" w:space="0" w:color="000000"/>
              <w:right w:val="single" w:sz="8" w:space="0" w:color="000000"/>
            </w:tcBorders>
            <w:shd w:val="clear" w:color="000000" w:fill="C8ECF7"/>
            <w:vAlign w:val="bottom"/>
            <w:hideMark/>
          </w:tcPr>
          <w:p w14:paraId="225A9FCA"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Lisans ve Lisansüstü Programların Öğrenci Sayısı / Öğretim Üyesi Sayısı</w:t>
            </w:r>
          </w:p>
        </w:tc>
        <w:tc>
          <w:tcPr>
            <w:tcW w:w="0" w:type="auto"/>
            <w:tcBorders>
              <w:top w:val="nil"/>
              <w:left w:val="nil"/>
              <w:bottom w:val="single" w:sz="8" w:space="0" w:color="000000"/>
              <w:right w:val="single" w:sz="8" w:space="0" w:color="000000"/>
            </w:tcBorders>
            <w:shd w:val="clear" w:color="000000" w:fill="C8ECF7"/>
            <w:vAlign w:val="bottom"/>
            <w:hideMark/>
          </w:tcPr>
          <w:p w14:paraId="09B0BF7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5CADB262"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15</w:t>
            </w:r>
          </w:p>
        </w:tc>
        <w:tc>
          <w:tcPr>
            <w:tcW w:w="0" w:type="auto"/>
            <w:tcBorders>
              <w:top w:val="nil"/>
              <w:left w:val="nil"/>
              <w:bottom w:val="single" w:sz="8" w:space="0" w:color="000000"/>
              <w:right w:val="single" w:sz="8" w:space="0" w:color="000000"/>
            </w:tcBorders>
            <w:shd w:val="clear" w:color="000000" w:fill="C8ECF7"/>
            <w:vAlign w:val="bottom"/>
            <w:hideMark/>
          </w:tcPr>
          <w:p w14:paraId="0EA1535D"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18,5</w:t>
            </w:r>
          </w:p>
        </w:tc>
        <w:tc>
          <w:tcPr>
            <w:tcW w:w="0" w:type="auto"/>
            <w:tcBorders>
              <w:top w:val="nil"/>
              <w:left w:val="nil"/>
              <w:bottom w:val="single" w:sz="8" w:space="0" w:color="000000"/>
              <w:right w:val="single" w:sz="8" w:space="0" w:color="000000"/>
            </w:tcBorders>
            <w:shd w:val="clear" w:color="000000" w:fill="00CC44"/>
            <w:vAlign w:val="bottom"/>
            <w:hideMark/>
          </w:tcPr>
          <w:p w14:paraId="5E07D0A1"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123,33%</w:t>
            </w:r>
          </w:p>
        </w:tc>
        <w:tc>
          <w:tcPr>
            <w:tcW w:w="0" w:type="auto"/>
            <w:tcBorders>
              <w:top w:val="nil"/>
              <w:left w:val="nil"/>
              <w:bottom w:val="single" w:sz="8" w:space="0" w:color="000000"/>
              <w:right w:val="single" w:sz="8" w:space="0" w:color="000000"/>
            </w:tcBorders>
            <w:shd w:val="clear" w:color="000000" w:fill="FFFFFF"/>
            <w:vAlign w:val="center"/>
            <w:hideMark/>
          </w:tcPr>
          <w:p w14:paraId="6CDB9304"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102,23</w:t>
            </w: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3EA3FB30" w14:textId="77777777" w:rsidR="00EC1C5E" w:rsidRPr="00EC1C5E" w:rsidRDefault="00EC1C5E" w:rsidP="00EC1C5E">
            <w:pPr>
              <w:widowControl/>
              <w:rPr>
                <w:rFonts w:eastAsia="Times New Roman"/>
                <w:noProof w:val="0"/>
                <w:color w:val="000000"/>
              </w:rPr>
            </w:pPr>
          </w:p>
        </w:tc>
      </w:tr>
      <w:tr w:rsidR="00EC1C5E" w:rsidRPr="00EC1C5E" w14:paraId="7C48D267"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6C5EA680"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062673DD" w14:textId="44DB1CF8"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PG 3.8.2 </w:t>
            </w:r>
            <w:r w:rsidR="00194C1B" w:rsidRPr="00EC1C5E">
              <w:rPr>
                <w:rFonts w:eastAsia="Times New Roman"/>
                <w:noProof w:val="0"/>
                <w:color w:val="000000"/>
              </w:rPr>
              <w:t>Ön lisans</w:t>
            </w:r>
            <w:r w:rsidRPr="00EC1C5E">
              <w:rPr>
                <w:rFonts w:eastAsia="Times New Roman"/>
                <w:noProof w:val="0"/>
                <w:color w:val="000000"/>
              </w:rPr>
              <w:t xml:space="preserve"> Programların Öğrenci Sayısı/Öğretim Elemanı Sayısı</w:t>
            </w:r>
          </w:p>
        </w:tc>
        <w:tc>
          <w:tcPr>
            <w:tcW w:w="0" w:type="auto"/>
            <w:tcBorders>
              <w:top w:val="nil"/>
              <w:left w:val="nil"/>
              <w:bottom w:val="single" w:sz="8" w:space="0" w:color="000000"/>
              <w:right w:val="single" w:sz="8" w:space="0" w:color="000000"/>
            </w:tcBorders>
            <w:shd w:val="clear" w:color="000000" w:fill="C8ECF7"/>
            <w:vAlign w:val="bottom"/>
            <w:hideMark/>
          </w:tcPr>
          <w:p w14:paraId="0C37A667" w14:textId="653939CE" w:rsidR="00EC1C5E" w:rsidRPr="00EC1C5E" w:rsidRDefault="00194C1B" w:rsidP="00EC1C5E">
            <w:pPr>
              <w:widowControl/>
              <w:rPr>
                <w:rFonts w:eastAsia="Times New Roman"/>
                <w:noProof w:val="0"/>
                <w:color w:val="000000"/>
              </w:rPr>
            </w:pPr>
            <w:r w:rsidRPr="00EC1C5E">
              <w:rPr>
                <w:rFonts w:eastAsia="Times New Roman"/>
                <w:noProof w:val="0"/>
                <w:color w:val="000000"/>
              </w:rPr>
              <w:t>Ön lisans</w:t>
            </w:r>
            <w:r w:rsidR="00EC1C5E" w:rsidRPr="00EC1C5E">
              <w:rPr>
                <w:rFonts w:eastAsia="Times New Roman"/>
                <w:noProof w:val="0"/>
                <w:color w:val="000000"/>
              </w:rPr>
              <w:t xml:space="preserve"> Programların Öğrenci Sayısı/Öğretim Elemanı Sayısı</w:t>
            </w:r>
          </w:p>
        </w:tc>
        <w:tc>
          <w:tcPr>
            <w:tcW w:w="0" w:type="auto"/>
            <w:tcBorders>
              <w:top w:val="nil"/>
              <w:left w:val="nil"/>
              <w:bottom w:val="single" w:sz="8" w:space="0" w:color="000000"/>
              <w:right w:val="single" w:sz="8" w:space="0" w:color="000000"/>
            </w:tcBorders>
            <w:shd w:val="clear" w:color="000000" w:fill="C8ECF7"/>
            <w:vAlign w:val="bottom"/>
            <w:hideMark/>
          </w:tcPr>
          <w:p w14:paraId="4DF76AF9"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27CFBD1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795944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7067980D"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51412681"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4B6EFF66" w14:textId="77777777" w:rsidR="00EC1C5E" w:rsidRPr="00EC1C5E" w:rsidRDefault="00EC1C5E" w:rsidP="00EC1C5E">
            <w:pPr>
              <w:widowControl/>
              <w:rPr>
                <w:rFonts w:eastAsia="Times New Roman"/>
                <w:noProof w:val="0"/>
                <w:color w:val="000000"/>
              </w:rPr>
            </w:pPr>
          </w:p>
        </w:tc>
      </w:tr>
      <w:tr w:rsidR="00EC1C5E" w:rsidRPr="00EC1C5E" w14:paraId="4828CA96"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10BCBE45"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33DC127E"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PG 3.8.3 Ders veren kadrolu öğretim elemanlarının haftalık </w:t>
            </w:r>
            <w:r w:rsidRPr="00EC1C5E">
              <w:rPr>
                <w:rFonts w:eastAsia="Times New Roman"/>
                <w:noProof w:val="0"/>
                <w:color w:val="000000"/>
              </w:rPr>
              <w:lastRenderedPageBreak/>
              <w:t>ders saati sayısının iki dönemlik ortalaması</w:t>
            </w:r>
          </w:p>
        </w:tc>
        <w:tc>
          <w:tcPr>
            <w:tcW w:w="0" w:type="auto"/>
            <w:tcBorders>
              <w:top w:val="nil"/>
              <w:left w:val="nil"/>
              <w:bottom w:val="single" w:sz="8" w:space="0" w:color="000000"/>
              <w:right w:val="single" w:sz="8" w:space="0" w:color="000000"/>
            </w:tcBorders>
            <w:shd w:val="clear" w:color="000000" w:fill="C8ECF7"/>
            <w:vAlign w:val="bottom"/>
            <w:hideMark/>
          </w:tcPr>
          <w:p w14:paraId="1CBE32C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lastRenderedPageBreak/>
              <w:t xml:space="preserve">Ders veren kadrolu öğretim elemanlarının haftalık ders saati </w:t>
            </w:r>
            <w:r w:rsidRPr="00EC1C5E">
              <w:rPr>
                <w:rFonts w:eastAsia="Times New Roman"/>
                <w:noProof w:val="0"/>
                <w:color w:val="000000"/>
              </w:rPr>
              <w:lastRenderedPageBreak/>
              <w:t>sayısının iki dönemlik ortalaması</w:t>
            </w:r>
          </w:p>
        </w:tc>
        <w:tc>
          <w:tcPr>
            <w:tcW w:w="0" w:type="auto"/>
            <w:tcBorders>
              <w:top w:val="nil"/>
              <w:left w:val="nil"/>
              <w:bottom w:val="single" w:sz="8" w:space="0" w:color="000000"/>
              <w:right w:val="single" w:sz="8" w:space="0" w:color="000000"/>
            </w:tcBorders>
            <w:shd w:val="clear" w:color="000000" w:fill="C8ECF7"/>
            <w:vAlign w:val="bottom"/>
            <w:hideMark/>
          </w:tcPr>
          <w:p w14:paraId="47AFEA2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lastRenderedPageBreak/>
              <w:t>0</w:t>
            </w:r>
          </w:p>
        </w:tc>
        <w:tc>
          <w:tcPr>
            <w:tcW w:w="0" w:type="auto"/>
            <w:tcBorders>
              <w:top w:val="nil"/>
              <w:left w:val="nil"/>
              <w:bottom w:val="single" w:sz="8" w:space="0" w:color="000000"/>
              <w:right w:val="single" w:sz="8" w:space="0" w:color="000000"/>
            </w:tcBorders>
            <w:shd w:val="clear" w:color="000000" w:fill="C8ECF7"/>
            <w:vAlign w:val="bottom"/>
            <w:hideMark/>
          </w:tcPr>
          <w:p w14:paraId="42B74B96"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35,25</w:t>
            </w:r>
          </w:p>
        </w:tc>
        <w:tc>
          <w:tcPr>
            <w:tcW w:w="0" w:type="auto"/>
            <w:tcBorders>
              <w:top w:val="nil"/>
              <w:left w:val="nil"/>
              <w:bottom w:val="single" w:sz="8" w:space="0" w:color="000000"/>
              <w:right w:val="single" w:sz="8" w:space="0" w:color="000000"/>
            </w:tcBorders>
            <w:shd w:val="clear" w:color="000000" w:fill="C8ECF7"/>
            <w:vAlign w:val="bottom"/>
            <w:hideMark/>
          </w:tcPr>
          <w:p w14:paraId="0CDB9CC7"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22,74</w:t>
            </w:r>
          </w:p>
        </w:tc>
        <w:tc>
          <w:tcPr>
            <w:tcW w:w="0" w:type="auto"/>
            <w:tcBorders>
              <w:top w:val="nil"/>
              <w:left w:val="nil"/>
              <w:bottom w:val="single" w:sz="8" w:space="0" w:color="000000"/>
              <w:right w:val="single" w:sz="8" w:space="0" w:color="000000"/>
            </w:tcBorders>
            <w:shd w:val="clear" w:color="000000" w:fill="00CC44"/>
            <w:vAlign w:val="bottom"/>
            <w:hideMark/>
          </w:tcPr>
          <w:p w14:paraId="601A2541"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64,51%</w:t>
            </w:r>
          </w:p>
        </w:tc>
        <w:tc>
          <w:tcPr>
            <w:tcW w:w="0" w:type="auto"/>
            <w:tcBorders>
              <w:top w:val="nil"/>
              <w:left w:val="nil"/>
              <w:bottom w:val="single" w:sz="8" w:space="0" w:color="000000"/>
              <w:right w:val="single" w:sz="8" w:space="0" w:color="000000"/>
            </w:tcBorders>
            <w:shd w:val="clear" w:color="000000" w:fill="FFFFFF"/>
            <w:vAlign w:val="center"/>
            <w:hideMark/>
          </w:tcPr>
          <w:p w14:paraId="661419D5"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2C2FFDCF" w14:textId="77777777" w:rsidR="00EC1C5E" w:rsidRPr="00EC1C5E" w:rsidRDefault="00EC1C5E" w:rsidP="00EC1C5E">
            <w:pPr>
              <w:widowControl/>
              <w:rPr>
                <w:rFonts w:eastAsia="Times New Roman"/>
                <w:noProof w:val="0"/>
                <w:color w:val="000000"/>
              </w:rPr>
            </w:pPr>
          </w:p>
        </w:tc>
      </w:tr>
      <w:tr w:rsidR="00EC1C5E" w:rsidRPr="00EC1C5E" w14:paraId="25030121"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5EEB4E3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Hedef 4.1(Ulusal ve uluslararası düzeyde yayın sayısının artırılması)</w:t>
            </w:r>
          </w:p>
        </w:tc>
        <w:tc>
          <w:tcPr>
            <w:tcW w:w="0" w:type="auto"/>
            <w:tcBorders>
              <w:top w:val="nil"/>
              <w:left w:val="nil"/>
              <w:bottom w:val="single" w:sz="8" w:space="0" w:color="000000"/>
              <w:right w:val="single" w:sz="8" w:space="0" w:color="000000"/>
            </w:tcBorders>
            <w:shd w:val="clear" w:color="000000" w:fill="C8ECF7"/>
            <w:vAlign w:val="bottom"/>
            <w:hideMark/>
          </w:tcPr>
          <w:p w14:paraId="04241D80"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4.1.1 SCI, SSCI ve A&amp;HCI endeksli dergilerdeki yıllık yayın sayısı (WOS)</w:t>
            </w:r>
          </w:p>
        </w:tc>
        <w:tc>
          <w:tcPr>
            <w:tcW w:w="0" w:type="auto"/>
            <w:tcBorders>
              <w:top w:val="nil"/>
              <w:left w:val="nil"/>
              <w:bottom w:val="single" w:sz="8" w:space="0" w:color="000000"/>
              <w:right w:val="single" w:sz="8" w:space="0" w:color="000000"/>
            </w:tcBorders>
            <w:shd w:val="clear" w:color="000000" w:fill="C8ECF7"/>
            <w:vAlign w:val="bottom"/>
            <w:hideMark/>
          </w:tcPr>
          <w:p w14:paraId="788C6D9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SCI, SSCI ve A&amp;HCI endeksli dergilerdeki yıllık yayın sayısı (WOS)</w:t>
            </w:r>
          </w:p>
        </w:tc>
        <w:tc>
          <w:tcPr>
            <w:tcW w:w="0" w:type="auto"/>
            <w:tcBorders>
              <w:top w:val="nil"/>
              <w:left w:val="nil"/>
              <w:bottom w:val="single" w:sz="8" w:space="0" w:color="000000"/>
              <w:right w:val="single" w:sz="8" w:space="0" w:color="000000"/>
            </w:tcBorders>
            <w:shd w:val="clear" w:color="000000" w:fill="C8ECF7"/>
            <w:vAlign w:val="bottom"/>
            <w:hideMark/>
          </w:tcPr>
          <w:p w14:paraId="3E5565F7"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D359769"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3BFE7973"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2C86169B"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2F1E0C61"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81,66</w:t>
            </w:r>
          </w:p>
        </w:tc>
        <w:tc>
          <w:tcPr>
            <w:tcW w:w="0" w:type="auto"/>
            <w:vMerge/>
            <w:tcBorders>
              <w:top w:val="single" w:sz="8" w:space="0" w:color="000000"/>
              <w:left w:val="single" w:sz="8" w:space="0" w:color="000000"/>
              <w:bottom w:val="single" w:sz="8" w:space="0" w:color="000000"/>
              <w:right w:val="single" w:sz="12" w:space="0" w:color="000000"/>
            </w:tcBorders>
            <w:shd w:val="clear" w:color="000000" w:fill="FFFFFF"/>
            <w:vAlign w:val="center"/>
            <w:hideMark/>
          </w:tcPr>
          <w:p w14:paraId="2ECDB770"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88,99</w:t>
            </w:r>
          </w:p>
        </w:tc>
      </w:tr>
      <w:tr w:rsidR="00EC1C5E" w:rsidRPr="00EC1C5E" w14:paraId="163420CE"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7F4F26BA"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1A8DA250" w14:textId="39AE5CC0"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PG 4.1.2 Toplam Yayın (Doküman) Sayısı (Scopus, WOS, uluslararası alan </w:t>
            </w:r>
            <w:r w:rsidR="00194C1B" w:rsidRPr="00EC1C5E">
              <w:rPr>
                <w:rFonts w:eastAsia="Times New Roman"/>
                <w:noProof w:val="0"/>
                <w:color w:val="000000"/>
              </w:rPr>
              <w:t>indeksi)</w:t>
            </w:r>
          </w:p>
        </w:tc>
        <w:tc>
          <w:tcPr>
            <w:tcW w:w="0" w:type="auto"/>
            <w:tcBorders>
              <w:top w:val="nil"/>
              <w:left w:val="nil"/>
              <w:bottom w:val="single" w:sz="8" w:space="0" w:color="000000"/>
              <w:right w:val="single" w:sz="8" w:space="0" w:color="000000"/>
            </w:tcBorders>
            <w:shd w:val="clear" w:color="000000" w:fill="C8ECF7"/>
            <w:vAlign w:val="bottom"/>
            <w:hideMark/>
          </w:tcPr>
          <w:p w14:paraId="46988A8A" w14:textId="4D4161F4"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Toplam Yayın (Doküman) Sayısı (Scopus, WOS, uluslararası alan </w:t>
            </w:r>
            <w:r w:rsidR="00194C1B" w:rsidRPr="00EC1C5E">
              <w:rPr>
                <w:rFonts w:eastAsia="Times New Roman"/>
                <w:noProof w:val="0"/>
                <w:color w:val="000000"/>
              </w:rPr>
              <w:t>indeksi)</w:t>
            </w:r>
          </w:p>
        </w:tc>
        <w:tc>
          <w:tcPr>
            <w:tcW w:w="0" w:type="auto"/>
            <w:tcBorders>
              <w:top w:val="nil"/>
              <w:left w:val="nil"/>
              <w:bottom w:val="single" w:sz="8" w:space="0" w:color="000000"/>
              <w:right w:val="single" w:sz="8" w:space="0" w:color="000000"/>
            </w:tcBorders>
            <w:shd w:val="clear" w:color="000000" w:fill="C8ECF7"/>
            <w:vAlign w:val="bottom"/>
            <w:hideMark/>
          </w:tcPr>
          <w:p w14:paraId="6507A1CD"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70D73539"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12</w:t>
            </w:r>
          </w:p>
        </w:tc>
        <w:tc>
          <w:tcPr>
            <w:tcW w:w="0" w:type="auto"/>
            <w:tcBorders>
              <w:top w:val="nil"/>
              <w:left w:val="nil"/>
              <w:bottom w:val="single" w:sz="8" w:space="0" w:color="000000"/>
              <w:right w:val="single" w:sz="8" w:space="0" w:color="000000"/>
            </w:tcBorders>
            <w:shd w:val="clear" w:color="000000" w:fill="C8ECF7"/>
            <w:vAlign w:val="bottom"/>
            <w:hideMark/>
          </w:tcPr>
          <w:p w14:paraId="0B21C04D"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2</w:t>
            </w:r>
          </w:p>
        </w:tc>
        <w:tc>
          <w:tcPr>
            <w:tcW w:w="0" w:type="auto"/>
            <w:tcBorders>
              <w:top w:val="nil"/>
              <w:left w:val="nil"/>
              <w:bottom w:val="single" w:sz="8" w:space="0" w:color="000000"/>
              <w:right w:val="single" w:sz="8" w:space="0" w:color="000000"/>
            </w:tcBorders>
            <w:shd w:val="clear" w:color="000000" w:fill="00CC44"/>
            <w:vAlign w:val="bottom"/>
            <w:hideMark/>
          </w:tcPr>
          <w:p w14:paraId="28DAEF5D"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16,67%</w:t>
            </w:r>
          </w:p>
        </w:tc>
        <w:tc>
          <w:tcPr>
            <w:tcW w:w="0" w:type="auto"/>
            <w:tcBorders>
              <w:top w:val="nil"/>
              <w:left w:val="nil"/>
              <w:bottom w:val="single" w:sz="8" w:space="0" w:color="000000"/>
              <w:right w:val="single" w:sz="8" w:space="0" w:color="000000"/>
            </w:tcBorders>
            <w:shd w:val="clear" w:color="000000" w:fill="FFFFFF"/>
            <w:vAlign w:val="center"/>
            <w:hideMark/>
          </w:tcPr>
          <w:p w14:paraId="721D8EC2"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72FAAFB8" w14:textId="77777777" w:rsidR="00EC1C5E" w:rsidRPr="00EC1C5E" w:rsidRDefault="00EC1C5E" w:rsidP="00EC1C5E">
            <w:pPr>
              <w:widowControl/>
              <w:rPr>
                <w:rFonts w:eastAsia="Times New Roman"/>
                <w:noProof w:val="0"/>
                <w:color w:val="000000"/>
              </w:rPr>
            </w:pPr>
          </w:p>
        </w:tc>
      </w:tr>
      <w:tr w:rsidR="00EC1C5E" w:rsidRPr="00EC1C5E" w14:paraId="1FE2459E"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68DB3528"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3C9333D2"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4.1.3 Öğretim üyesi başına Ulusal hakemli dergilerde yıllık yayın sayısı</w:t>
            </w:r>
          </w:p>
        </w:tc>
        <w:tc>
          <w:tcPr>
            <w:tcW w:w="0" w:type="auto"/>
            <w:tcBorders>
              <w:top w:val="nil"/>
              <w:left w:val="nil"/>
              <w:bottom w:val="single" w:sz="8" w:space="0" w:color="000000"/>
              <w:right w:val="single" w:sz="8" w:space="0" w:color="000000"/>
            </w:tcBorders>
            <w:shd w:val="clear" w:color="000000" w:fill="C8ECF7"/>
            <w:vAlign w:val="bottom"/>
            <w:hideMark/>
          </w:tcPr>
          <w:p w14:paraId="7637D587"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Öğretim üyesi başına Ulusal hakemli dergilerde yıllık yayın sayısı</w:t>
            </w:r>
          </w:p>
        </w:tc>
        <w:tc>
          <w:tcPr>
            <w:tcW w:w="0" w:type="auto"/>
            <w:tcBorders>
              <w:top w:val="nil"/>
              <w:left w:val="nil"/>
              <w:bottom w:val="single" w:sz="8" w:space="0" w:color="000000"/>
              <w:right w:val="single" w:sz="8" w:space="0" w:color="000000"/>
            </w:tcBorders>
            <w:shd w:val="clear" w:color="000000" w:fill="C8ECF7"/>
            <w:vAlign w:val="bottom"/>
            <w:hideMark/>
          </w:tcPr>
          <w:p w14:paraId="57079EDE"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5A668A2E"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0,66</w:t>
            </w:r>
          </w:p>
        </w:tc>
        <w:tc>
          <w:tcPr>
            <w:tcW w:w="0" w:type="auto"/>
            <w:tcBorders>
              <w:top w:val="nil"/>
              <w:left w:val="nil"/>
              <w:bottom w:val="single" w:sz="8" w:space="0" w:color="000000"/>
              <w:right w:val="single" w:sz="8" w:space="0" w:color="000000"/>
            </w:tcBorders>
            <w:shd w:val="clear" w:color="000000" w:fill="C8ECF7"/>
            <w:vAlign w:val="bottom"/>
            <w:hideMark/>
          </w:tcPr>
          <w:p w14:paraId="2ACFF741"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0,66</w:t>
            </w:r>
          </w:p>
        </w:tc>
        <w:tc>
          <w:tcPr>
            <w:tcW w:w="0" w:type="auto"/>
            <w:tcBorders>
              <w:top w:val="nil"/>
              <w:left w:val="nil"/>
              <w:bottom w:val="single" w:sz="8" w:space="0" w:color="000000"/>
              <w:right w:val="single" w:sz="8" w:space="0" w:color="000000"/>
            </w:tcBorders>
            <w:shd w:val="clear" w:color="000000" w:fill="00CC44"/>
            <w:vAlign w:val="bottom"/>
            <w:hideMark/>
          </w:tcPr>
          <w:p w14:paraId="074D4BB6"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3B5E4974"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2B34B3CB" w14:textId="77777777" w:rsidR="00EC1C5E" w:rsidRPr="00EC1C5E" w:rsidRDefault="00EC1C5E" w:rsidP="00EC1C5E">
            <w:pPr>
              <w:widowControl/>
              <w:rPr>
                <w:rFonts w:eastAsia="Times New Roman"/>
                <w:noProof w:val="0"/>
                <w:color w:val="000000"/>
              </w:rPr>
            </w:pPr>
          </w:p>
        </w:tc>
      </w:tr>
      <w:tr w:rsidR="00EC1C5E" w:rsidRPr="00EC1C5E" w14:paraId="2FA480F2"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46959431"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7362F4D0"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4.1.4 Öğretim üyesi başına SCI, SSCI ve A&amp;HCI endeksli dergilerdeki yıllık yayın sayısı</w:t>
            </w:r>
          </w:p>
        </w:tc>
        <w:tc>
          <w:tcPr>
            <w:tcW w:w="0" w:type="auto"/>
            <w:tcBorders>
              <w:top w:val="nil"/>
              <w:left w:val="nil"/>
              <w:bottom w:val="single" w:sz="8" w:space="0" w:color="000000"/>
              <w:right w:val="single" w:sz="8" w:space="0" w:color="000000"/>
            </w:tcBorders>
            <w:shd w:val="clear" w:color="000000" w:fill="C8ECF7"/>
            <w:vAlign w:val="bottom"/>
            <w:hideMark/>
          </w:tcPr>
          <w:p w14:paraId="3656C7A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Öğretim üyesi başına SCI, SSCI ve A&amp;HCI endeksli dergilerdeki yıllık yayın sayısı</w:t>
            </w:r>
          </w:p>
        </w:tc>
        <w:tc>
          <w:tcPr>
            <w:tcW w:w="0" w:type="auto"/>
            <w:tcBorders>
              <w:top w:val="nil"/>
              <w:left w:val="nil"/>
              <w:bottom w:val="single" w:sz="8" w:space="0" w:color="000000"/>
              <w:right w:val="single" w:sz="8" w:space="0" w:color="000000"/>
            </w:tcBorders>
            <w:shd w:val="clear" w:color="000000" w:fill="C8ECF7"/>
            <w:vAlign w:val="bottom"/>
            <w:hideMark/>
          </w:tcPr>
          <w:p w14:paraId="3A36F1E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8EB9571"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30D0FE6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5CBD3E10"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6302DAEE"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7F95C49C" w14:textId="77777777" w:rsidR="00EC1C5E" w:rsidRPr="00EC1C5E" w:rsidRDefault="00EC1C5E" w:rsidP="00EC1C5E">
            <w:pPr>
              <w:widowControl/>
              <w:rPr>
                <w:rFonts w:eastAsia="Times New Roman"/>
                <w:noProof w:val="0"/>
                <w:color w:val="000000"/>
              </w:rPr>
            </w:pPr>
          </w:p>
        </w:tc>
      </w:tr>
      <w:tr w:rsidR="00EC1C5E" w:rsidRPr="00EC1C5E" w14:paraId="0DF64B8F"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54F38986"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1DEFA9B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4.1.5 Toplam Yayın (Doküman) Sayısının Öğretim Üyesi Sayısına Oranı</w:t>
            </w:r>
          </w:p>
        </w:tc>
        <w:tc>
          <w:tcPr>
            <w:tcW w:w="0" w:type="auto"/>
            <w:tcBorders>
              <w:top w:val="nil"/>
              <w:left w:val="nil"/>
              <w:bottom w:val="single" w:sz="8" w:space="0" w:color="000000"/>
              <w:right w:val="single" w:sz="8" w:space="0" w:color="000000"/>
            </w:tcBorders>
            <w:shd w:val="clear" w:color="000000" w:fill="C8ECF7"/>
            <w:vAlign w:val="bottom"/>
            <w:hideMark/>
          </w:tcPr>
          <w:p w14:paraId="0E4E37E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Toplam Yayın (Doküman) Sayısının Öğretim Üyesi Sayısına Oranı</w:t>
            </w:r>
          </w:p>
        </w:tc>
        <w:tc>
          <w:tcPr>
            <w:tcW w:w="0" w:type="auto"/>
            <w:tcBorders>
              <w:top w:val="nil"/>
              <w:left w:val="nil"/>
              <w:bottom w:val="single" w:sz="8" w:space="0" w:color="000000"/>
              <w:right w:val="single" w:sz="8" w:space="0" w:color="000000"/>
            </w:tcBorders>
            <w:shd w:val="clear" w:color="000000" w:fill="C8ECF7"/>
            <w:vAlign w:val="bottom"/>
            <w:hideMark/>
          </w:tcPr>
          <w:p w14:paraId="69C4819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32AD9AA3"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3</w:t>
            </w:r>
          </w:p>
        </w:tc>
        <w:tc>
          <w:tcPr>
            <w:tcW w:w="0" w:type="auto"/>
            <w:tcBorders>
              <w:top w:val="nil"/>
              <w:left w:val="nil"/>
              <w:bottom w:val="single" w:sz="8" w:space="0" w:color="000000"/>
              <w:right w:val="single" w:sz="8" w:space="0" w:color="000000"/>
            </w:tcBorders>
            <w:shd w:val="clear" w:color="000000" w:fill="C8ECF7"/>
            <w:vAlign w:val="bottom"/>
            <w:hideMark/>
          </w:tcPr>
          <w:p w14:paraId="49122BF1"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2</w:t>
            </w:r>
          </w:p>
        </w:tc>
        <w:tc>
          <w:tcPr>
            <w:tcW w:w="0" w:type="auto"/>
            <w:tcBorders>
              <w:top w:val="nil"/>
              <w:left w:val="nil"/>
              <w:bottom w:val="single" w:sz="8" w:space="0" w:color="000000"/>
              <w:right w:val="single" w:sz="8" w:space="0" w:color="000000"/>
            </w:tcBorders>
            <w:shd w:val="clear" w:color="000000" w:fill="00CC44"/>
            <w:vAlign w:val="bottom"/>
            <w:hideMark/>
          </w:tcPr>
          <w:p w14:paraId="592C9663"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66,67%</w:t>
            </w:r>
          </w:p>
        </w:tc>
        <w:tc>
          <w:tcPr>
            <w:tcW w:w="0" w:type="auto"/>
            <w:tcBorders>
              <w:top w:val="nil"/>
              <w:left w:val="nil"/>
              <w:bottom w:val="single" w:sz="8" w:space="0" w:color="000000"/>
              <w:right w:val="single" w:sz="8" w:space="0" w:color="000000"/>
            </w:tcBorders>
            <w:shd w:val="clear" w:color="000000" w:fill="FFFFFF"/>
            <w:vAlign w:val="center"/>
            <w:hideMark/>
          </w:tcPr>
          <w:p w14:paraId="1E924C01"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6D7A7563" w14:textId="77777777" w:rsidR="00EC1C5E" w:rsidRPr="00EC1C5E" w:rsidRDefault="00EC1C5E" w:rsidP="00EC1C5E">
            <w:pPr>
              <w:widowControl/>
              <w:rPr>
                <w:rFonts w:eastAsia="Times New Roman"/>
                <w:noProof w:val="0"/>
                <w:color w:val="000000"/>
              </w:rPr>
            </w:pPr>
          </w:p>
        </w:tc>
      </w:tr>
      <w:tr w:rsidR="00EC1C5E" w:rsidRPr="00EC1C5E" w14:paraId="2DDBF886"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3CBD5257"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460C9F9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4.1.6 Lisansüstü tez/proje/ödev/seminerlerden türetilen akademik yayın sayısı (makale, bildiri, kitap bölümü vb.) /toplam öğrenci sayısı</w:t>
            </w:r>
          </w:p>
        </w:tc>
        <w:tc>
          <w:tcPr>
            <w:tcW w:w="0" w:type="auto"/>
            <w:tcBorders>
              <w:top w:val="nil"/>
              <w:left w:val="nil"/>
              <w:bottom w:val="single" w:sz="8" w:space="0" w:color="000000"/>
              <w:right w:val="single" w:sz="8" w:space="0" w:color="000000"/>
            </w:tcBorders>
            <w:shd w:val="clear" w:color="000000" w:fill="C8ECF7"/>
            <w:vAlign w:val="bottom"/>
            <w:hideMark/>
          </w:tcPr>
          <w:p w14:paraId="6D52F802"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Lisansüstü tez/proje/ödev/seminerlerden türetilen akademik yayın sayısı (makale, bildiri, kitap bölümü vb.) /toplam öğrenci sayısı</w:t>
            </w:r>
          </w:p>
        </w:tc>
        <w:tc>
          <w:tcPr>
            <w:tcW w:w="0" w:type="auto"/>
            <w:tcBorders>
              <w:top w:val="nil"/>
              <w:left w:val="nil"/>
              <w:bottom w:val="single" w:sz="8" w:space="0" w:color="000000"/>
              <w:right w:val="single" w:sz="8" w:space="0" w:color="000000"/>
            </w:tcBorders>
            <w:shd w:val="clear" w:color="000000" w:fill="C8ECF7"/>
            <w:vAlign w:val="bottom"/>
            <w:hideMark/>
          </w:tcPr>
          <w:p w14:paraId="23015F9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06BDB952"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377B2381"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0A0DE5DB"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5237BBCE"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3F2C9EFC" w14:textId="77777777" w:rsidR="00EC1C5E" w:rsidRPr="00EC1C5E" w:rsidRDefault="00EC1C5E" w:rsidP="00EC1C5E">
            <w:pPr>
              <w:widowControl/>
              <w:rPr>
                <w:rFonts w:eastAsia="Times New Roman"/>
                <w:noProof w:val="0"/>
                <w:color w:val="000000"/>
              </w:rPr>
            </w:pPr>
          </w:p>
        </w:tc>
      </w:tr>
      <w:tr w:rsidR="00EC1C5E" w:rsidRPr="00EC1C5E" w14:paraId="16CA3D8E"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6AD9F163"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Hedef 4.2(Uluslararası düzeyde yapılan yayınların niteliğini artırmak)</w:t>
            </w:r>
          </w:p>
        </w:tc>
        <w:tc>
          <w:tcPr>
            <w:tcW w:w="0" w:type="auto"/>
            <w:tcBorders>
              <w:top w:val="nil"/>
              <w:left w:val="nil"/>
              <w:bottom w:val="single" w:sz="8" w:space="0" w:color="000000"/>
              <w:right w:val="single" w:sz="8" w:space="0" w:color="000000"/>
            </w:tcBorders>
            <w:shd w:val="clear" w:color="000000" w:fill="C8ECF7"/>
            <w:vAlign w:val="bottom"/>
            <w:hideMark/>
          </w:tcPr>
          <w:p w14:paraId="460E527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4.2.1 Atıf Sayısı (Web of Science)</w:t>
            </w:r>
          </w:p>
        </w:tc>
        <w:tc>
          <w:tcPr>
            <w:tcW w:w="0" w:type="auto"/>
            <w:tcBorders>
              <w:top w:val="nil"/>
              <w:left w:val="nil"/>
              <w:bottom w:val="single" w:sz="8" w:space="0" w:color="000000"/>
              <w:right w:val="single" w:sz="8" w:space="0" w:color="000000"/>
            </w:tcBorders>
            <w:shd w:val="clear" w:color="000000" w:fill="C8ECF7"/>
            <w:vAlign w:val="bottom"/>
            <w:hideMark/>
          </w:tcPr>
          <w:p w14:paraId="2E7E3722"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Atıf Sayısı (Web of Science)</w:t>
            </w:r>
          </w:p>
        </w:tc>
        <w:tc>
          <w:tcPr>
            <w:tcW w:w="0" w:type="auto"/>
            <w:tcBorders>
              <w:top w:val="nil"/>
              <w:left w:val="nil"/>
              <w:bottom w:val="single" w:sz="8" w:space="0" w:color="000000"/>
              <w:right w:val="single" w:sz="8" w:space="0" w:color="000000"/>
            </w:tcBorders>
            <w:shd w:val="clear" w:color="000000" w:fill="C8ECF7"/>
            <w:vAlign w:val="bottom"/>
            <w:hideMark/>
          </w:tcPr>
          <w:p w14:paraId="3B15EB0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52E5E639"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7</w:t>
            </w:r>
          </w:p>
        </w:tc>
        <w:tc>
          <w:tcPr>
            <w:tcW w:w="0" w:type="auto"/>
            <w:tcBorders>
              <w:top w:val="nil"/>
              <w:left w:val="nil"/>
              <w:bottom w:val="single" w:sz="8" w:space="0" w:color="000000"/>
              <w:right w:val="single" w:sz="8" w:space="0" w:color="000000"/>
            </w:tcBorders>
            <w:shd w:val="clear" w:color="000000" w:fill="C8ECF7"/>
            <w:vAlign w:val="bottom"/>
            <w:hideMark/>
          </w:tcPr>
          <w:p w14:paraId="58BDF684"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9</w:t>
            </w:r>
          </w:p>
        </w:tc>
        <w:tc>
          <w:tcPr>
            <w:tcW w:w="0" w:type="auto"/>
            <w:tcBorders>
              <w:top w:val="nil"/>
              <w:left w:val="nil"/>
              <w:bottom w:val="single" w:sz="8" w:space="0" w:color="000000"/>
              <w:right w:val="single" w:sz="8" w:space="0" w:color="000000"/>
            </w:tcBorders>
            <w:shd w:val="clear" w:color="000000" w:fill="00CC44"/>
            <w:vAlign w:val="bottom"/>
            <w:hideMark/>
          </w:tcPr>
          <w:p w14:paraId="0AA70FAE"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128,57%</w:t>
            </w:r>
          </w:p>
        </w:tc>
        <w:tc>
          <w:tcPr>
            <w:tcW w:w="0" w:type="auto"/>
            <w:tcBorders>
              <w:top w:val="nil"/>
              <w:left w:val="nil"/>
              <w:bottom w:val="single" w:sz="8" w:space="0" w:color="000000"/>
              <w:right w:val="single" w:sz="8" w:space="0" w:color="000000"/>
            </w:tcBorders>
            <w:shd w:val="clear" w:color="000000" w:fill="FFFFFF"/>
            <w:vAlign w:val="center"/>
            <w:hideMark/>
          </w:tcPr>
          <w:p w14:paraId="46114500"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104,29</w:t>
            </w: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1F90F315" w14:textId="77777777" w:rsidR="00EC1C5E" w:rsidRPr="00EC1C5E" w:rsidRDefault="00EC1C5E" w:rsidP="00EC1C5E">
            <w:pPr>
              <w:widowControl/>
              <w:rPr>
                <w:rFonts w:eastAsia="Times New Roman"/>
                <w:noProof w:val="0"/>
                <w:color w:val="000000"/>
              </w:rPr>
            </w:pPr>
          </w:p>
        </w:tc>
      </w:tr>
      <w:tr w:rsidR="00EC1C5E" w:rsidRPr="00EC1C5E" w14:paraId="1CDFBA54"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67A82AA7"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3979401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4.2.2 Atıf Puanı (Web of Science)</w:t>
            </w:r>
          </w:p>
        </w:tc>
        <w:tc>
          <w:tcPr>
            <w:tcW w:w="0" w:type="auto"/>
            <w:tcBorders>
              <w:top w:val="nil"/>
              <w:left w:val="nil"/>
              <w:bottom w:val="single" w:sz="8" w:space="0" w:color="000000"/>
              <w:right w:val="single" w:sz="8" w:space="0" w:color="000000"/>
            </w:tcBorders>
            <w:shd w:val="clear" w:color="000000" w:fill="C8ECF7"/>
            <w:vAlign w:val="bottom"/>
            <w:hideMark/>
          </w:tcPr>
          <w:p w14:paraId="7B9D13D0"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Atıf Puanı (Web of Science)</w:t>
            </w:r>
          </w:p>
        </w:tc>
        <w:tc>
          <w:tcPr>
            <w:tcW w:w="0" w:type="auto"/>
            <w:tcBorders>
              <w:top w:val="nil"/>
              <w:left w:val="nil"/>
              <w:bottom w:val="single" w:sz="8" w:space="0" w:color="000000"/>
              <w:right w:val="single" w:sz="8" w:space="0" w:color="000000"/>
            </w:tcBorders>
            <w:shd w:val="clear" w:color="000000" w:fill="C8ECF7"/>
            <w:vAlign w:val="bottom"/>
            <w:hideMark/>
          </w:tcPr>
          <w:p w14:paraId="540E01C1"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3866383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4488179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33FD9B67"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233F83F4"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56B5F0B2" w14:textId="77777777" w:rsidR="00EC1C5E" w:rsidRPr="00EC1C5E" w:rsidRDefault="00EC1C5E" w:rsidP="00EC1C5E">
            <w:pPr>
              <w:widowControl/>
              <w:rPr>
                <w:rFonts w:eastAsia="Times New Roman"/>
                <w:noProof w:val="0"/>
                <w:color w:val="000000"/>
              </w:rPr>
            </w:pPr>
          </w:p>
        </w:tc>
      </w:tr>
      <w:tr w:rsidR="00EC1C5E" w:rsidRPr="00EC1C5E" w14:paraId="7174540F"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4DFBDDF0"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527E2D9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4.2.3 Q1 yayın sayısı</w:t>
            </w:r>
          </w:p>
        </w:tc>
        <w:tc>
          <w:tcPr>
            <w:tcW w:w="0" w:type="auto"/>
            <w:tcBorders>
              <w:top w:val="nil"/>
              <w:left w:val="nil"/>
              <w:bottom w:val="single" w:sz="8" w:space="0" w:color="000000"/>
              <w:right w:val="single" w:sz="8" w:space="0" w:color="000000"/>
            </w:tcBorders>
            <w:shd w:val="clear" w:color="000000" w:fill="C8ECF7"/>
            <w:vAlign w:val="bottom"/>
            <w:hideMark/>
          </w:tcPr>
          <w:p w14:paraId="4DA78E76"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Q1 yayın sayısı</w:t>
            </w:r>
          </w:p>
        </w:tc>
        <w:tc>
          <w:tcPr>
            <w:tcW w:w="0" w:type="auto"/>
            <w:tcBorders>
              <w:top w:val="nil"/>
              <w:left w:val="nil"/>
              <w:bottom w:val="single" w:sz="8" w:space="0" w:color="000000"/>
              <w:right w:val="single" w:sz="8" w:space="0" w:color="000000"/>
            </w:tcBorders>
            <w:shd w:val="clear" w:color="000000" w:fill="C8ECF7"/>
            <w:vAlign w:val="bottom"/>
            <w:hideMark/>
          </w:tcPr>
          <w:p w14:paraId="30111CD6"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1B8BFAA9"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41BF2B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1F3B6812"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45142B3E"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31CBC5E9" w14:textId="77777777" w:rsidR="00EC1C5E" w:rsidRPr="00EC1C5E" w:rsidRDefault="00EC1C5E" w:rsidP="00EC1C5E">
            <w:pPr>
              <w:widowControl/>
              <w:rPr>
                <w:rFonts w:eastAsia="Times New Roman"/>
                <w:noProof w:val="0"/>
                <w:color w:val="000000"/>
              </w:rPr>
            </w:pPr>
          </w:p>
        </w:tc>
      </w:tr>
      <w:tr w:rsidR="00EC1C5E" w:rsidRPr="00EC1C5E" w14:paraId="30129C49"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16C9AA2E"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51925B63"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4.2.4 Toplam yayın sayısının Q1 yayın sayısına oranı (Web of Science)</w:t>
            </w:r>
          </w:p>
        </w:tc>
        <w:tc>
          <w:tcPr>
            <w:tcW w:w="0" w:type="auto"/>
            <w:tcBorders>
              <w:top w:val="nil"/>
              <w:left w:val="nil"/>
              <w:bottom w:val="single" w:sz="8" w:space="0" w:color="000000"/>
              <w:right w:val="single" w:sz="8" w:space="0" w:color="000000"/>
            </w:tcBorders>
            <w:shd w:val="clear" w:color="000000" w:fill="C8ECF7"/>
            <w:vAlign w:val="bottom"/>
            <w:hideMark/>
          </w:tcPr>
          <w:p w14:paraId="76C8B309"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Toplam yayın sayısının Q1 yayın sayısına oranı (Web of Science)</w:t>
            </w:r>
          </w:p>
        </w:tc>
        <w:tc>
          <w:tcPr>
            <w:tcW w:w="0" w:type="auto"/>
            <w:tcBorders>
              <w:top w:val="nil"/>
              <w:left w:val="nil"/>
              <w:bottom w:val="single" w:sz="8" w:space="0" w:color="000000"/>
              <w:right w:val="single" w:sz="8" w:space="0" w:color="000000"/>
            </w:tcBorders>
            <w:shd w:val="clear" w:color="000000" w:fill="C8ECF7"/>
            <w:vAlign w:val="bottom"/>
            <w:hideMark/>
          </w:tcPr>
          <w:p w14:paraId="0C896AD1"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0ED381D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32995A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4D5F4BD6"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5BED299B"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3462097C" w14:textId="77777777" w:rsidR="00EC1C5E" w:rsidRPr="00EC1C5E" w:rsidRDefault="00EC1C5E" w:rsidP="00EC1C5E">
            <w:pPr>
              <w:widowControl/>
              <w:rPr>
                <w:rFonts w:eastAsia="Times New Roman"/>
                <w:noProof w:val="0"/>
                <w:color w:val="000000"/>
              </w:rPr>
            </w:pPr>
          </w:p>
        </w:tc>
      </w:tr>
      <w:tr w:rsidR="00EC1C5E" w:rsidRPr="00EC1C5E" w14:paraId="24DCA403"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550265E0"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580B158B" w14:textId="1511B2E3" w:rsidR="00EC1C5E" w:rsidRPr="00EC1C5E" w:rsidRDefault="00EC1C5E" w:rsidP="00EC1C5E">
            <w:pPr>
              <w:widowControl/>
              <w:rPr>
                <w:rFonts w:eastAsia="Times New Roman"/>
                <w:noProof w:val="0"/>
                <w:color w:val="000000"/>
              </w:rPr>
            </w:pPr>
            <w:r w:rsidRPr="00EC1C5E">
              <w:rPr>
                <w:rFonts w:eastAsia="Times New Roman"/>
                <w:noProof w:val="0"/>
                <w:color w:val="000000"/>
              </w:rPr>
              <w:t>PG 4.2.5 İlk %10</w:t>
            </w:r>
            <w:r w:rsidR="00194C1B">
              <w:rPr>
                <w:rFonts w:eastAsia="Times New Roman"/>
                <w:noProof w:val="0"/>
                <w:color w:val="000000"/>
              </w:rPr>
              <w:t>’</w:t>
            </w:r>
            <w:r w:rsidRPr="00EC1C5E">
              <w:rPr>
                <w:rFonts w:eastAsia="Times New Roman"/>
                <w:noProof w:val="0"/>
                <w:color w:val="000000"/>
              </w:rPr>
              <w:t>luk Dilimde Atıf Alan Yayın Sayısı (Scopus)</w:t>
            </w:r>
          </w:p>
        </w:tc>
        <w:tc>
          <w:tcPr>
            <w:tcW w:w="0" w:type="auto"/>
            <w:tcBorders>
              <w:top w:val="nil"/>
              <w:left w:val="nil"/>
              <w:bottom w:val="single" w:sz="8" w:space="0" w:color="000000"/>
              <w:right w:val="single" w:sz="8" w:space="0" w:color="000000"/>
            </w:tcBorders>
            <w:shd w:val="clear" w:color="000000" w:fill="C8ECF7"/>
            <w:vAlign w:val="bottom"/>
            <w:hideMark/>
          </w:tcPr>
          <w:p w14:paraId="3C46672A" w14:textId="1ECCE1F4" w:rsidR="00EC1C5E" w:rsidRPr="00EC1C5E" w:rsidRDefault="00EC1C5E" w:rsidP="00EC1C5E">
            <w:pPr>
              <w:widowControl/>
              <w:rPr>
                <w:rFonts w:eastAsia="Times New Roman"/>
                <w:noProof w:val="0"/>
                <w:color w:val="000000"/>
              </w:rPr>
            </w:pPr>
            <w:r w:rsidRPr="00EC1C5E">
              <w:rPr>
                <w:rFonts w:eastAsia="Times New Roman"/>
                <w:noProof w:val="0"/>
                <w:color w:val="000000"/>
              </w:rPr>
              <w:t>İlk %10</w:t>
            </w:r>
            <w:r w:rsidR="00194C1B">
              <w:rPr>
                <w:rFonts w:eastAsia="Times New Roman"/>
                <w:noProof w:val="0"/>
                <w:color w:val="000000"/>
              </w:rPr>
              <w:t>’</w:t>
            </w:r>
            <w:r w:rsidRPr="00EC1C5E">
              <w:rPr>
                <w:rFonts w:eastAsia="Times New Roman"/>
                <w:noProof w:val="0"/>
                <w:color w:val="000000"/>
              </w:rPr>
              <w:t>luk Dilimde Atıf Alan Yayın Sayısı (Scopus)</w:t>
            </w:r>
          </w:p>
        </w:tc>
        <w:tc>
          <w:tcPr>
            <w:tcW w:w="0" w:type="auto"/>
            <w:tcBorders>
              <w:top w:val="nil"/>
              <w:left w:val="nil"/>
              <w:bottom w:val="single" w:sz="8" w:space="0" w:color="000000"/>
              <w:right w:val="single" w:sz="8" w:space="0" w:color="000000"/>
            </w:tcBorders>
            <w:shd w:val="clear" w:color="000000" w:fill="C8ECF7"/>
            <w:vAlign w:val="bottom"/>
            <w:hideMark/>
          </w:tcPr>
          <w:p w14:paraId="73F07EC9"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C3CDEA0"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763598D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01351533"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6C7AF5B4"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4430F2BA" w14:textId="77777777" w:rsidR="00EC1C5E" w:rsidRPr="00EC1C5E" w:rsidRDefault="00EC1C5E" w:rsidP="00EC1C5E">
            <w:pPr>
              <w:widowControl/>
              <w:rPr>
                <w:rFonts w:eastAsia="Times New Roman"/>
                <w:noProof w:val="0"/>
                <w:color w:val="000000"/>
              </w:rPr>
            </w:pPr>
          </w:p>
        </w:tc>
      </w:tr>
      <w:tr w:rsidR="00EC1C5E" w:rsidRPr="00EC1C5E" w14:paraId="65E92A46"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3F8CC3C8"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163FAE72" w14:textId="35EBC17C" w:rsidR="00EC1C5E" w:rsidRPr="00EC1C5E" w:rsidRDefault="00EC1C5E" w:rsidP="00EC1C5E">
            <w:pPr>
              <w:widowControl/>
              <w:rPr>
                <w:rFonts w:eastAsia="Times New Roman"/>
                <w:noProof w:val="0"/>
                <w:color w:val="000000"/>
              </w:rPr>
            </w:pPr>
            <w:r w:rsidRPr="00EC1C5E">
              <w:rPr>
                <w:rFonts w:eastAsia="Times New Roman"/>
                <w:noProof w:val="0"/>
                <w:color w:val="000000"/>
              </w:rPr>
              <w:t>PG 4.2.6 İlk %10</w:t>
            </w:r>
            <w:r w:rsidR="00194C1B">
              <w:rPr>
                <w:rFonts w:eastAsia="Times New Roman"/>
                <w:noProof w:val="0"/>
                <w:color w:val="000000"/>
              </w:rPr>
              <w:t>’</w:t>
            </w:r>
            <w:r w:rsidRPr="00EC1C5E">
              <w:rPr>
                <w:rFonts w:eastAsia="Times New Roman"/>
                <w:noProof w:val="0"/>
                <w:color w:val="000000"/>
              </w:rPr>
              <w:t>luk Dilimde Bulunan Dergilerdeki Yayın Sayısı (Scopus)</w:t>
            </w:r>
          </w:p>
        </w:tc>
        <w:tc>
          <w:tcPr>
            <w:tcW w:w="0" w:type="auto"/>
            <w:tcBorders>
              <w:top w:val="nil"/>
              <w:left w:val="nil"/>
              <w:bottom w:val="single" w:sz="8" w:space="0" w:color="000000"/>
              <w:right w:val="single" w:sz="8" w:space="0" w:color="000000"/>
            </w:tcBorders>
            <w:shd w:val="clear" w:color="000000" w:fill="C8ECF7"/>
            <w:vAlign w:val="bottom"/>
            <w:hideMark/>
          </w:tcPr>
          <w:p w14:paraId="2413F646" w14:textId="37F1047E" w:rsidR="00EC1C5E" w:rsidRPr="00EC1C5E" w:rsidRDefault="00EC1C5E" w:rsidP="00EC1C5E">
            <w:pPr>
              <w:widowControl/>
              <w:rPr>
                <w:rFonts w:eastAsia="Times New Roman"/>
                <w:noProof w:val="0"/>
                <w:color w:val="000000"/>
              </w:rPr>
            </w:pPr>
            <w:r w:rsidRPr="00EC1C5E">
              <w:rPr>
                <w:rFonts w:eastAsia="Times New Roman"/>
                <w:noProof w:val="0"/>
                <w:color w:val="000000"/>
              </w:rPr>
              <w:t>İlk %10</w:t>
            </w:r>
            <w:r w:rsidR="00194C1B">
              <w:rPr>
                <w:rFonts w:eastAsia="Times New Roman"/>
                <w:noProof w:val="0"/>
                <w:color w:val="000000"/>
              </w:rPr>
              <w:t>’</w:t>
            </w:r>
            <w:r w:rsidRPr="00EC1C5E">
              <w:rPr>
                <w:rFonts w:eastAsia="Times New Roman"/>
                <w:noProof w:val="0"/>
                <w:color w:val="000000"/>
              </w:rPr>
              <w:t>luk Dilimde Bulunan Dergilerdeki Yayın Sayısı (Scopus)</w:t>
            </w:r>
          </w:p>
        </w:tc>
        <w:tc>
          <w:tcPr>
            <w:tcW w:w="0" w:type="auto"/>
            <w:tcBorders>
              <w:top w:val="nil"/>
              <w:left w:val="nil"/>
              <w:bottom w:val="single" w:sz="8" w:space="0" w:color="000000"/>
              <w:right w:val="single" w:sz="8" w:space="0" w:color="000000"/>
            </w:tcBorders>
            <w:shd w:val="clear" w:color="000000" w:fill="C8ECF7"/>
            <w:vAlign w:val="bottom"/>
            <w:hideMark/>
          </w:tcPr>
          <w:p w14:paraId="2CDBB160"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0330707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74574EB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54746368"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101666EC"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467732EB" w14:textId="77777777" w:rsidR="00EC1C5E" w:rsidRPr="00EC1C5E" w:rsidRDefault="00EC1C5E" w:rsidP="00EC1C5E">
            <w:pPr>
              <w:widowControl/>
              <w:rPr>
                <w:rFonts w:eastAsia="Times New Roman"/>
                <w:noProof w:val="0"/>
                <w:color w:val="000000"/>
              </w:rPr>
            </w:pPr>
          </w:p>
        </w:tc>
      </w:tr>
      <w:tr w:rsidR="00EC1C5E" w:rsidRPr="00EC1C5E" w14:paraId="71CC05E2"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3D07B584"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Hedef 4.3(Ulusal ve Uluslararası sempozyum, kongre, sanatsal sergi ve benzeri bilimsel faaliyetlerin sayısını artırmak)</w:t>
            </w:r>
          </w:p>
        </w:tc>
        <w:tc>
          <w:tcPr>
            <w:tcW w:w="0" w:type="auto"/>
            <w:tcBorders>
              <w:top w:val="nil"/>
              <w:left w:val="nil"/>
              <w:bottom w:val="single" w:sz="8" w:space="0" w:color="000000"/>
              <w:right w:val="single" w:sz="8" w:space="0" w:color="000000"/>
            </w:tcBorders>
            <w:shd w:val="clear" w:color="000000" w:fill="C8ECF7"/>
            <w:vAlign w:val="bottom"/>
            <w:hideMark/>
          </w:tcPr>
          <w:p w14:paraId="6BCB6CF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4.3.1 Ulusal veya Uluslararası sempozyum, kongre veya sanatsal sergi sayısı</w:t>
            </w:r>
          </w:p>
        </w:tc>
        <w:tc>
          <w:tcPr>
            <w:tcW w:w="0" w:type="auto"/>
            <w:tcBorders>
              <w:top w:val="nil"/>
              <w:left w:val="nil"/>
              <w:bottom w:val="single" w:sz="8" w:space="0" w:color="000000"/>
              <w:right w:val="single" w:sz="8" w:space="0" w:color="000000"/>
            </w:tcBorders>
            <w:shd w:val="clear" w:color="000000" w:fill="C8ECF7"/>
            <w:vAlign w:val="bottom"/>
            <w:hideMark/>
          </w:tcPr>
          <w:p w14:paraId="7620C5D4"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Ulusal veya Uluslararası sempozyum, kongre veya sanatsal sergi sayısı</w:t>
            </w:r>
          </w:p>
        </w:tc>
        <w:tc>
          <w:tcPr>
            <w:tcW w:w="0" w:type="auto"/>
            <w:tcBorders>
              <w:top w:val="nil"/>
              <w:left w:val="nil"/>
              <w:bottom w:val="single" w:sz="8" w:space="0" w:color="000000"/>
              <w:right w:val="single" w:sz="8" w:space="0" w:color="000000"/>
            </w:tcBorders>
            <w:shd w:val="clear" w:color="000000" w:fill="C8ECF7"/>
            <w:vAlign w:val="bottom"/>
            <w:hideMark/>
          </w:tcPr>
          <w:p w14:paraId="62523E8A"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08361CF6"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w:t>
            </w:r>
          </w:p>
        </w:tc>
        <w:tc>
          <w:tcPr>
            <w:tcW w:w="0" w:type="auto"/>
            <w:tcBorders>
              <w:top w:val="nil"/>
              <w:left w:val="nil"/>
              <w:bottom w:val="single" w:sz="8" w:space="0" w:color="000000"/>
              <w:right w:val="single" w:sz="8" w:space="0" w:color="000000"/>
            </w:tcBorders>
            <w:shd w:val="clear" w:color="000000" w:fill="C8ECF7"/>
            <w:vAlign w:val="bottom"/>
            <w:hideMark/>
          </w:tcPr>
          <w:p w14:paraId="1F01C144"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w:t>
            </w:r>
          </w:p>
        </w:tc>
        <w:tc>
          <w:tcPr>
            <w:tcW w:w="0" w:type="auto"/>
            <w:tcBorders>
              <w:top w:val="nil"/>
              <w:left w:val="nil"/>
              <w:bottom w:val="single" w:sz="8" w:space="0" w:color="000000"/>
              <w:right w:val="single" w:sz="8" w:space="0" w:color="000000"/>
            </w:tcBorders>
            <w:shd w:val="clear" w:color="000000" w:fill="00CC44"/>
            <w:vAlign w:val="bottom"/>
            <w:hideMark/>
          </w:tcPr>
          <w:p w14:paraId="21601483"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7DFFB203"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100</w:t>
            </w: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555D27C8" w14:textId="77777777" w:rsidR="00EC1C5E" w:rsidRPr="00EC1C5E" w:rsidRDefault="00EC1C5E" w:rsidP="00EC1C5E">
            <w:pPr>
              <w:widowControl/>
              <w:rPr>
                <w:rFonts w:eastAsia="Times New Roman"/>
                <w:noProof w:val="0"/>
                <w:color w:val="000000"/>
              </w:rPr>
            </w:pPr>
          </w:p>
        </w:tc>
      </w:tr>
      <w:tr w:rsidR="00EC1C5E" w:rsidRPr="00EC1C5E" w14:paraId="4E868D36"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3B0AB453" w14:textId="7817DDC7"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Hedef 4.5(İç ve dış destekli </w:t>
            </w:r>
            <w:r w:rsidR="00194C1B" w:rsidRPr="00EC1C5E">
              <w:rPr>
                <w:rFonts w:eastAsia="Times New Roman"/>
                <w:noProof w:val="0"/>
                <w:color w:val="000000"/>
              </w:rPr>
              <w:t>ARGE</w:t>
            </w:r>
            <w:r w:rsidRPr="00EC1C5E">
              <w:rPr>
                <w:rFonts w:eastAsia="Times New Roman"/>
                <w:noProof w:val="0"/>
                <w:color w:val="000000"/>
              </w:rPr>
              <w:t xml:space="preserve"> proje sayısı ve bütçesini artırmak)</w:t>
            </w:r>
          </w:p>
        </w:tc>
        <w:tc>
          <w:tcPr>
            <w:tcW w:w="0" w:type="auto"/>
            <w:tcBorders>
              <w:top w:val="nil"/>
              <w:left w:val="nil"/>
              <w:bottom w:val="single" w:sz="8" w:space="0" w:color="000000"/>
              <w:right w:val="single" w:sz="8" w:space="0" w:color="000000"/>
            </w:tcBorders>
            <w:shd w:val="clear" w:color="000000" w:fill="C8ECF7"/>
            <w:vAlign w:val="bottom"/>
            <w:hideMark/>
          </w:tcPr>
          <w:p w14:paraId="24B4AC7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4.5.1 Tamamlanan Dış Destekli Proje Sayısı</w:t>
            </w:r>
          </w:p>
        </w:tc>
        <w:tc>
          <w:tcPr>
            <w:tcW w:w="0" w:type="auto"/>
            <w:tcBorders>
              <w:top w:val="nil"/>
              <w:left w:val="nil"/>
              <w:bottom w:val="single" w:sz="8" w:space="0" w:color="000000"/>
              <w:right w:val="single" w:sz="8" w:space="0" w:color="000000"/>
            </w:tcBorders>
            <w:shd w:val="clear" w:color="000000" w:fill="C8ECF7"/>
            <w:vAlign w:val="bottom"/>
            <w:hideMark/>
          </w:tcPr>
          <w:p w14:paraId="424A3D8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Tamamlanan Dış Destekli Proje Sayısı</w:t>
            </w:r>
          </w:p>
        </w:tc>
        <w:tc>
          <w:tcPr>
            <w:tcW w:w="0" w:type="auto"/>
            <w:tcBorders>
              <w:top w:val="nil"/>
              <w:left w:val="nil"/>
              <w:bottom w:val="single" w:sz="8" w:space="0" w:color="000000"/>
              <w:right w:val="single" w:sz="8" w:space="0" w:color="000000"/>
            </w:tcBorders>
            <w:shd w:val="clear" w:color="000000" w:fill="C8ECF7"/>
            <w:vAlign w:val="bottom"/>
            <w:hideMark/>
          </w:tcPr>
          <w:p w14:paraId="3527697E"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4406CD81"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5406B9A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210E5707"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3E2D62F6"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70</w:t>
            </w: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6E3A52C7" w14:textId="77777777" w:rsidR="00EC1C5E" w:rsidRPr="00EC1C5E" w:rsidRDefault="00EC1C5E" w:rsidP="00EC1C5E">
            <w:pPr>
              <w:widowControl/>
              <w:rPr>
                <w:rFonts w:eastAsia="Times New Roman"/>
                <w:noProof w:val="0"/>
                <w:color w:val="000000"/>
              </w:rPr>
            </w:pPr>
          </w:p>
        </w:tc>
      </w:tr>
      <w:tr w:rsidR="00EC1C5E" w:rsidRPr="00EC1C5E" w14:paraId="6205510A"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1AE42045"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3CB6ADC4"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4.5.2 Öğretim Üyesi Başına Tamamlanan Dış Destekli Proje Sayısı</w:t>
            </w:r>
          </w:p>
        </w:tc>
        <w:tc>
          <w:tcPr>
            <w:tcW w:w="0" w:type="auto"/>
            <w:tcBorders>
              <w:top w:val="nil"/>
              <w:left w:val="nil"/>
              <w:bottom w:val="single" w:sz="8" w:space="0" w:color="000000"/>
              <w:right w:val="single" w:sz="8" w:space="0" w:color="000000"/>
            </w:tcBorders>
            <w:shd w:val="clear" w:color="000000" w:fill="C8ECF7"/>
            <w:vAlign w:val="bottom"/>
            <w:hideMark/>
          </w:tcPr>
          <w:p w14:paraId="4735029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Öğretim Üyesi Başına Tamamlanan Dış Destekli Proje Sayısı</w:t>
            </w:r>
          </w:p>
        </w:tc>
        <w:tc>
          <w:tcPr>
            <w:tcW w:w="0" w:type="auto"/>
            <w:tcBorders>
              <w:top w:val="nil"/>
              <w:left w:val="nil"/>
              <w:bottom w:val="single" w:sz="8" w:space="0" w:color="000000"/>
              <w:right w:val="single" w:sz="8" w:space="0" w:color="000000"/>
            </w:tcBorders>
            <w:shd w:val="clear" w:color="000000" w:fill="C8ECF7"/>
            <w:vAlign w:val="bottom"/>
            <w:hideMark/>
          </w:tcPr>
          <w:p w14:paraId="57B1DC4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5D5DA10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BF7A40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165D28AB"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0EEDE68A"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57B1FB5F" w14:textId="77777777" w:rsidR="00EC1C5E" w:rsidRPr="00EC1C5E" w:rsidRDefault="00EC1C5E" w:rsidP="00EC1C5E">
            <w:pPr>
              <w:widowControl/>
              <w:rPr>
                <w:rFonts w:eastAsia="Times New Roman"/>
                <w:noProof w:val="0"/>
                <w:color w:val="000000"/>
              </w:rPr>
            </w:pPr>
          </w:p>
        </w:tc>
      </w:tr>
      <w:tr w:rsidR="00EC1C5E" w:rsidRPr="00EC1C5E" w14:paraId="07C23F58"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0102CB32"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6339F97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4.5.3 Tamamlanan dış destekli projelerin yıllık toplam bütçesi (x1000)</w:t>
            </w:r>
          </w:p>
        </w:tc>
        <w:tc>
          <w:tcPr>
            <w:tcW w:w="0" w:type="auto"/>
            <w:tcBorders>
              <w:top w:val="nil"/>
              <w:left w:val="nil"/>
              <w:bottom w:val="single" w:sz="8" w:space="0" w:color="000000"/>
              <w:right w:val="single" w:sz="8" w:space="0" w:color="000000"/>
            </w:tcBorders>
            <w:shd w:val="clear" w:color="000000" w:fill="C8ECF7"/>
            <w:vAlign w:val="bottom"/>
            <w:hideMark/>
          </w:tcPr>
          <w:p w14:paraId="4224C5FE"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Tamamlanan dış destekli projelerin yıllık toplam bütçesi (x1000)</w:t>
            </w:r>
          </w:p>
        </w:tc>
        <w:tc>
          <w:tcPr>
            <w:tcW w:w="0" w:type="auto"/>
            <w:tcBorders>
              <w:top w:val="nil"/>
              <w:left w:val="nil"/>
              <w:bottom w:val="single" w:sz="8" w:space="0" w:color="000000"/>
              <w:right w:val="single" w:sz="8" w:space="0" w:color="000000"/>
            </w:tcBorders>
            <w:shd w:val="clear" w:color="000000" w:fill="C8ECF7"/>
            <w:vAlign w:val="bottom"/>
            <w:hideMark/>
          </w:tcPr>
          <w:p w14:paraId="17CC6C34"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185FD2F2"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2F2C4F67"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51EEF2D1"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56E611F1"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534B3878" w14:textId="77777777" w:rsidR="00EC1C5E" w:rsidRPr="00EC1C5E" w:rsidRDefault="00EC1C5E" w:rsidP="00EC1C5E">
            <w:pPr>
              <w:widowControl/>
              <w:rPr>
                <w:rFonts w:eastAsia="Times New Roman"/>
                <w:noProof w:val="0"/>
                <w:color w:val="000000"/>
              </w:rPr>
            </w:pPr>
          </w:p>
        </w:tc>
      </w:tr>
      <w:tr w:rsidR="00EC1C5E" w:rsidRPr="00EC1C5E" w14:paraId="590CE8A5"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4204CE16"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4D6307E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4.5.4 Tamamlanan İç Destekli Proje Sayısı</w:t>
            </w:r>
          </w:p>
        </w:tc>
        <w:tc>
          <w:tcPr>
            <w:tcW w:w="0" w:type="auto"/>
            <w:tcBorders>
              <w:top w:val="nil"/>
              <w:left w:val="nil"/>
              <w:bottom w:val="single" w:sz="8" w:space="0" w:color="000000"/>
              <w:right w:val="single" w:sz="8" w:space="0" w:color="000000"/>
            </w:tcBorders>
            <w:shd w:val="clear" w:color="000000" w:fill="C8ECF7"/>
            <w:vAlign w:val="bottom"/>
            <w:hideMark/>
          </w:tcPr>
          <w:p w14:paraId="6B32B73A"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Tamamlanan İç Destekli Proje Sayısı</w:t>
            </w:r>
          </w:p>
        </w:tc>
        <w:tc>
          <w:tcPr>
            <w:tcW w:w="0" w:type="auto"/>
            <w:tcBorders>
              <w:top w:val="nil"/>
              <w:left w:val="nil"/>
              <w:bottom w:val="single" w:sz="8" w:space="0" w:color="000000"/>
              <w:right w:val="single" w:sz="8" w:space="0" w:color="000000"/>
            </w:tcBorders>
            <w:shd w:val="clear" w:color="000000" w:fill="C8ECF7"/>
            <w:vAlign w:val="bottom"/>
            <w:hideMark/>
          </w:tcPr>
          <w:p w14:paraId="13AC2083"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4D67FF8E"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w:t>
            </w:r>
          </w:p>
        </w:tc>
        <w:tc>
          <w:tcPr>
            <w:tcW w:w="0" w:type="auto"/>
            <w:tcBorders>
              <w:top w:val="nil"/>
              <w:left w:val="nil"/>
              <w:bottom w:val="single" w:sz="8" w:space="0" w:color="000000"/>
              <w:right w:val="single" w:sz="8" w:space="0" w:color="000000"/>
            </w:tcBorders>
            <w:shd w:val="clear" w:color="000000" w:fill="C8ECF7"/>
            <w:vAlign w:val="bottom"/>
            <w:hideMark/>
          </w:tcPr>
          <w:p w14:paraId="29C3CCBE"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57926CEA"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0%</w:t>
            </w:r>
          </w:p>
        </w:tc>
        <w:tc>
          <w:tcPr>
            <w:tcW w:w="0" w:type="auto"/>
            <w:tcBorders>
              <w:top w:val="nil"/>
              <w:left w:val="nil"/>
              <w:bottom w:val="single" w:sz="8" w:space="0" w:color="000000"/>
              <w:right w:val="single" w:sz="8" w:space="0" w:color="000000"/>
            </w:tcBorders>
            <w:shd w:val="clear" w:color="000000" w:fill="FFFFFF"/>
            <w:vAlign w:val="center"/>
            <w:hideMark/>
          </w:tcPr>
          <w:p w14:paraId="27692952"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0863003D" w14:textId="77777777" w:rsidR="00EC1C5E" w:rsidRPr="00EC1C5E" w:rsidRDefault="00EC1C5E" w:rsidP="00EC1C5E">
            <w:pPr>
              <w:widowControl/>
              <w:rPr>
                <w:rFonts w:eastAsia="Times New Roman"/>
                <w:noProof w:val="0"/>
                <w:color w:val="000000"/>
              </w:rPr>
            </w:pPr>
          </w:p>
        </w:tc>
      </w:tr>
      <w:tr w:rsidR="00EC1C5E" w:rsidRPr="00EC1C5E" w14:paraId="6A883975"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5F45DC87"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162A180A"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4.5.5 Öğretim Üyesi Başına Tamamlanan İç Destekli Proje Sayısı</w:t>
            </w:r>
          </w:p>
        </w:tc>
        <w:tc>
          <w:tcPr>
            <w:tcW w:w="0" w:type="auto"/>
            <w:tcBorders>
              <w:top w:val="nil"/>
              <w:left w:val="nil"/>
              <w:bottom w:val="single" w:sz="8" w:space="0" w:color="000000"/>
              <w:right w:val="single" w:sz="8" w:space="0" w:color="000000"/>
            </w:tcBorders>
            <w:shd w:val="clear" w:color="000000" w:fill="C8ECF7"/>
            <w:vAlign w:val="bottom"/>
            <w:hideMark/>
          </w:tcPr>
          <w:p w14:paraId="67E8E7C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Öğretim Üyesi Başına Tamamlanan İç Destekli Proje Sayısı</w:t>
            </w:r>
          </w:p>
        </w:tc>
        <w:tc>
          <w:tcPr>
            <w:tcW w:w="0" w:type="auto"/>
            <w:tcBorders>
              <w:top w:val="nil"/>
              <w:left w:val="nil"/>
              <w:bottom w:val="single" w:sz="8" w:space="0" w:color="000000"/>
              <w:right w:val="single" w:sz="8" w:space="0" w:color="000000"/>
            </w:tcBorders>
            <w:shd w:val="clear" w:color="000000" w:fill="C8ECF7"/>
            <w:vAlign w:val="bottom"/>
            <w:hideMark/>
          </w:tcPr>
          <w:p w14:paraId="6D11E88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3129EA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0,25</w:t>
            </w:r>
          </w:p>
        </w:tc>
        <w:tc>
          <w:tcPr>
            <w:tcW w:w="0" w:type="auto"/>
            <w:tcBorders>
              <w:top w:val="nil"/>
              <w:left w:val="nil"/>
              <w:bottom w:val="single" w:sz="8" w:space="0" w:color="000000"/>
              <w:right w:val="single" w:sz="8" w:space="0" w:color="000000"/>
            </w:tcBorders>
            <w:shd w:val="clear" w:color="000000" w:fill="C8ECF7"/>
            <w:vAlign w:val="bottom"/>
            <w:hideMark/>
          </w:tcPr>
          <w:p w14:paraId="5C5DEA4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19F26032"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0%</w:t>
            </w:r>
          </w:p>
        </w:tc>
        <w:tc>
          <w:tcPr>
            <w:tcW w:w="0" w:type="auto"/>
            <w:tcBorders>
              <w:top w:val="nil"/>
              <w:left w:val="nil"/>
              <w:bottom w:val="single" w:sz="8" w:space="0" w:color="000000"/>
              <w:right w:val="single" w:sz="8" w:space="0" w:color="000000"/>
            </w:tcBorders>
            <w:shd w:val="clear" w:color="000000" w:fill="FFFFFF"/>
            <w:vAlign w:val="center"/>
            <w:hideMark/>
          </w:tcPr>
          <w:p w14:paraId="026117F0"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61E00763" w14:textId="77777777" w:rsidR="00EC1C5E" w:rsidRPr="00EC1C5E" w:rsidRDefault="00EC1C5E" w:rsidP="00EC1C5E">
            <w:pPr>
              <w:widowControl/>
              <w:rPr>
                <w:rFonts w:eastAsia="Times New Roman"/>
                <w:noProof w:val="0"/>
                <w:color w:val="000000"/>
              </w:rPr>
            </w:pPr>
          </w:p>
        </w:tc>
      </w:tr>
      <w:tr w:rsidR="00EC1C5E" w:rsidRPr="00EC1C5E" w14:paraId="503FBE8A"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07111BD8"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3665D4E2"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4.5.6 Tamamlanan iç destekli projelerin yıllık toplam bütçesi (x1000)</w:t>
            </w:r>
          </w:p>
        </w:tc>
        <w:tc>
          <w:tcPr>
            <w:tcW w:w="0" w:type="auto"/>
            <w:tcBorders>
              <w:top w:val="nil"/>
              <w:left w:val="nil"/>
              <w:bottom w:val="single" w:sz="8" w:space="0" w:color="000000"/>
              <w:right w:val="single" w:sz="8" w:space="0" w:color="000000"/>
            </w:tcBorders>
            <w:shd w:val="clear" w:color="000000" w:fill="C8ECF7"/>
            <w:vAlign w:val="bottom"/>
            <w:hideMark/>
          </w:tcPr>
          <w:p w14:paraId="7BA4AA67"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Tamamlanan iç destekli projelerin yıllık toplam bütçesi (x1000)</w:t>
            </w:r>
          </w:p>
        </w:tc>
        <w:tc>
          <w:tcPr>
            <w:tcW w:w="0" w:type="auto"/>
            <w:tcBorders>
              <w:top w:val="nil"/>
              <w:left w:val="nil"/>
              <w:bottom w:val="single" w:sz="8" w:space="0" w:color="000000"/>
              <w:right w:val="single" w:sz="8" w:space="0" w:color="000000"/>
            </w:tcBorders>
            <w:shd w:val="clear" w:color="000000" w:fill="C8ECF7"/>
            <w:vAlign w:val="bottom"/>
            <w:hideMark/>
          </w:tcPr>
          <w:p w14:paraId="772A3C7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2A5F3FA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231ADFF0"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590DB8FA"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7E7E30E6"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4A26DED7" w14:textId="77777777" w:rsidR="00EC1C5E" w:rsidRPr="00EC1C5E" w:rsidRDefault="00EC1C5E" w:rsidP="00EC1C5E">
            <w:pPr>
              <w:widowControl/>
              <w:rPr>
                <w:rFonts w:eastAsia="Times New Roman"/>
                <w:noProof w:val="0"/>
                <w:color w:val="000000"/>
              </w:rPr>
            </w:pPr>
          </w:p>
        </w:tc>
      </w:tr>
      <w:tr w:rsidR="00EC1C5E" w:rsidRPr="00EC1C5E" w14:paraId="187152F7"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486409B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Hedef 5.1(Kamu kurumlarıyla birlikte </w:t>
            </w:r>
            <w:r w:rsidRPr="00EC1C5E">
              <w:rPr>
                <w:rFonts w:eastAsia="Times New Roman"/>
                <w:noProof w:val="0"/>
                <w:color w:val="000000"/>
              </w:rPr>
              <w:lastRenderedPageBreak/>
              <w:t>sosyal sorumluk proje sayısının artırılması)</w:t>
            </w:r>
          </w:p>
        </w:tc>
        <w:tc>
          <w:tcPr>
            <w:tcW w:w="0" w:type="auto"/>
            <w:tcBorders>
              <w:top w:val="nil"/>
              <w:left w:val="nil"/>
              <w:bottom w:val="single" w:sz="8" w:space="0" w:color="000000"/>
              <w:right w:val="single" w:sz="8" w:space="0" w:color="000000"/>
            </w:tcBorders>
            <w:shd w:val="clear" w:color="000000" w:fill="C8ECF7"/>
            <w:vAlign w:val="bottom"/>
            <w:hideMark/>
          </w:tcPr>
          <w:p w14:paraId="40D652EE" w14:textId="1E4A38C7" w:rsidR="00EC1C5E" w:rsidRPr="00EC1C5E" w:rsidRDefault="00EC1C5E" w:rsidP="00EC1C5E">
            <w:pPr>
              <w:widowControl/>
              <w:rPr>
                <w:rFonts w:eastAsia="Times New Roman"/>
                <w:noProof w:val="0"/>
                <w:color w:val="000000"/>
              </w:rPr>
            </w:pPr>
            <w:r w:rsidRPr="00EC1C5E">
              <w:rPr>
                <w:rFonts w:eastAsia="Times New Roman"/>
                <w:noProof w:val="0"/>
                <w:color w:val="000000"/>
              </w:rPr>
              <w:lastRenderedPageBreak/>
              <w:t>PG 5.1.1</w:t>
            </w:r>
            <w:r w:rsidR="00194C1B">
              <w:rPr>
                <w:rFonts w:eastAsia="Times New Roman"/>
                <w:noProof w:val="0"/>
                <w:color w:val="000000"/>
              </w:rPr>
              <w:t>.</w:t>
            </w:r>
            <w:r w:rsidRPr="00EC1C5E">
              <w:rPr>
                <w:rFonts w:eastAsia="Times New Roman"/>
                <w:noProof w:val="0"/>
                <w:color w:val="000000"/>
              </w:rPr>
              <w:t xml:space="preserve"> Diğer kamu kurumları </w:t>
            </w:r>
            <w:r w:rsidR="00194C1B" w:rsidRPr="00EC1C5E">
              <w:rPr>
                <w:rFonts w:eastAsia="Times New Roman"/>
                <w:noProof w:val="0"/>
                <w:color w:val="000000"/>
              </w:rPr>
              <w:t>ile</w:t>
            </w:r>
            <w:r w:rsidRPr="00EC1C5E">
              <w:rPr>
                <w:rFonts w:eastAsia="Times New Roman"/>
                <w:noProof w:val="0"/>
                <w:color w:val="000000"/>
              </w:rPr>
              <w:t xml:space="preserve"> yürütülen proje sayısı</w:t>
            </w:r>
          </w:p>
        </w:tc>
        <w:tc>
          <w:tcPr>
            <w:tcW w:w="0" w:type="auto"/>
            <w:tcBorders>
              <w:top w:val="nil"/>
              <w:left w:val="nil"/>
              <w:bottom w:val="single" w:sz="8" w:space="0" w:color="000000"/>
              <w:right w:val="single" w:sz="8" w:space="0" w:color="000000"/>
            </w:tcBorders>
            <w:shd w:val="clear" w:color="000000" w:fill="C8ECF7"/>
            <w:vAlign w:val="bottom"/>
            <w:hideMark/>
          </w:tcPr>
          <w:p w14:paraId="793841EF" w14:textId="28DB3EFF" w:rsidR="00EC1C5E" w:rsidRPr="00EC1C5E" w:rsidRDefault="00EC1C5E" w:rsidP="00EC1C5E">
            <w:pPr>
              <w:widowControl/>
              <w:rPr>
                <w:rFonts w:eastAsia="Times New Roman"/>
                <w:noProof w:val="0"/>
                <w:color w:val="000000"/>
              </w:rPr>
            </w:pPr>
            <w:r w:rsidRPr="00EC1C5E">
              <w:rPr>
                <w:rFonts w:eastAsia="Times New Roman"/>
                <w:noProof w:val="0"/>
                <w:color w:val="000000"/>
              </w:rPr>
              <w:t xml:space="preserve">Diğer kamu kurumları </w:t>
            </w:r>
            <w:r w:rsidR="00194C1B" w:rsidRPr="00EC1C5E">
              <w:rPr>
                <w:rFonts w:eastAsia="Times New Roman"/>
                <w:noProof w:val="0"/>
                <w:color w:val="000000"/>
              </w:rPr>
              <w:t>ile</w:t>
            </w:r>
            <w:r w:rsidRPr="00EC1C5E">
              <w:rPr>
                <w:rFonts w:eastAsia="Times New Roman"/>
                <w:noProof w:val="0"/>
                <w:color w:val="000000"/>
              </w:rPr>
              <w:t xml:space="preserve"> yürütülen proje sayısı</w:t>
            </w:r>
          </w:p>
        </w:tc>
        <w:tc>
          <w:tcPr>
            <w:tcW w:w="0" w:type="auto"/>
            <w:tcBorders>
              <w:top w:val="nil"/>
              <w:left w:val="nil"/>
              <w:bottom w:val="single" w:sz="8" w:space="0" w:color="000000"/>
              <w:right w:val="single" w:sz="8" w:space="0" w:color="000000"/>
            </w:tcBorders>
            <w:shd w:val="clear" w:color="000000" w:fill="C8ECF7"/>
            <w:vAlign w:val="bottom"/>
            <w:hideMark/>
          </w:tcPr>
          <w:p w14:paraId="7E4666F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DE9A072"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36BD199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0F8BB084"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7CFF78B0"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100</w:t>
            </w:r>
          </w:p>
        </w:tc>
        <w:tc>
          <w:tcPr>
            <w:tcW w:w="0" w:type="auto"/>
            <w:vMerge/>
            <w:tcBorders>
              <w:top w:val="single" w:sz="8" w:space="0" w:color="000000"/>
              <w:left w:val="single" w:sz="8" w:space="0" w:color="000000"/>
              <w:bottom w:val="single" w:sz="8" w:space="0" w:color="000000"/>
              <w:right w:val="single" w:sz="12" w:space="0" w:color="000000"/>
            </w:tcBorders>
            <w:shd w:val="clear" w:color="000000" w:fill="FFFFFF"/>
            <w:vAlign w:val="center"/>
            <w:hideMark/>
          </w:tcPr>
          <w:p w14:paraId="6FC5F5BD"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92,5</w:t>
            </w:r>
          </w:p>
        </w:tc>
      </w:tr>
      <w:tr w:rsidR="00EC1C5E" w:rsidRPr="00EC1C5E" w14:paraId="0FFDB85E"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4E88989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Hedef 5.2(Dezavantajlı gruplara yönelik sosyal entegrasyon ve kapsayıcılığa ilişkin yapılan faaliyet sayısının artırılması)</w:t>
            </w:r>
          </w:p>
        </w:tc>
        <w:tc>
          <w:tcPr>
            <w:tcW w:w="0" w:type="auto"/>
            <w:tcBorders>
              <w:top w:val="nil"/>
              <w:left w:val="nil"/>
              <w:bottom w:val="single" w:sz="8" w:space="0" w:color="000000"/>
              <w:right w:val="single" w:sz="8" w:space="0" w:color="000000"/>
            </w:tcBorders>
            <w:shd w:val="clear" w:color="000000" w:fill="C8ECF7"/>
            <w:vAlign w:val="bottom"/>
            <w:hideMark/>
          </w:tcPr>
          <w:p w14:paraId="69527793"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5.2.1 Dezavantajlı gruplara yönelik sosyal entegrasyon ve kapsayıcılığa ilişkin yapılan faaliyet sayısı</w:t>
            </w:r>
          </w:p>
        </w:tc>
        <w:tc>
          <w:tcPr>
            <w:tcW w:w="0" w:type="auto"/>
            <w:tcBorders>
              <w:top w:val="nil"/>
              <w:left w:val="nil"/>
              <w:bottom w:val="single" w:sz="8" w:space="0" w:color="000000"/>
              <w:right w:val="single" w:sz="8" w:space="0" w:color="000000"/>
            </w:tcBorders>
            <w:shd w:val="clear" w:color="000000" w:fill="C8ECF7"/>
            <w:vAlign w:val="bottom"/>
            <w:hideMark/>
          </w:tcPr>
          <w:p w14:paraId="1BC22E60"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Dezavantajlı gruplara yönelik sosyal entegrasyon ve kapsayıcılığa ilişkin yapılan faaliyet sayısı</w:t>
            </w:r>
          </w:p>
        </w:tc>
        <w:tc>
          <w:tcPr>
            <w:tcW w:w="0" w:type="auto"/>
            <w:tcBorders>
              <w:top w:val="nil"/>
              <w:left w:val="nil"/>
              <w:bottom w:val="single" w:sz="8" w:space="0" w:color="000000"/>
              <w:right w:val="single" w:sz="8" w:space="0" w:color="000000"/>
            </w:tcBorders>
            <w:shd w:val="clear" w:color="000000" w:fill="C8ECF7"/>
            <w:vAlign w:val="bottom"/>
            <w:hideMark/>
          </w:tcPr>
          <w:p w14:paraId="0379E8E7"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76E89917"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w:t>
            </w:r>
          </w:p>
        </w:tc>
        <w:tc>
          <w:tcPr>
            <w:tcW w:w="0" w:type="auto"/>
            <w:tcBorders>
              <w:top w:val="nil"/>
              <w:left w:val="nil"/>
              <w:bottom w:val="single" w:sz="8" w:space="0" w:color="000000"/>
              <w:right w:val="single" w:sz="8" w:space="0" w:color="000000"/>
            </w:tcBorders>
            <w:shd w:val="clear" w:color="000000" w:fill="C8ECF7"/>
            <w:vAlign w:val="bottom"/>
            <w:hideMark/>
          </w:tcPr>
          <w:p w14:paraId="544609E1"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w:t>
            </w:r>
          </w:p>
        </w:tc>
        <w:tc>
          <w:tcPr>
            <w:tcW w:w="0" w:type="auto"/>
            <w:tcBorders>
              <w:top w:val="nil"/>
              <w:left w:val="nil"/>
              <w:bottom w:val="single" w:sz="8" w:space="0" w:color="000000"/>
              <w:right w:val="single" w:sz="8" w:space="0" w:color="000000"/>
            </w:tcBorders>
            <w:shd w:val="clear" w:color="000000" w:fill="00CC44"/>
            <w:vAlign w:val="bottom"/>
            <w:hideMark/>
          </w:tcPr>
          <w:p w14:paraId="1DF5E6C4"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7DA2A180"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100</w:t>
            </w: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631AA375" w14:textId="77777777" w:rsidR="00EC1C5E" w:rsidRPr="00EC1C5E" w:rsidRDefault="00EC1C5E" w:rsidP="00EC1C5E">
            <w:pPr>
              <w:widowControl/>
              <w:rPr>
                <w:rFonts w:eastAsia="Times New Roman"/>
                <w:noProof w:val="0"/>
                <w:color w:val="000000"/>
              </w:rPr>
            </w:pPr>
          </w:p>
        </w:tc>
      </w:tr>
      <w:tr w:rsidR="00EC1C5E" w:rsidRPr="00EC1C5E" w14:paraId="7D7FA878"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1396A11A"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Hedef 5.3(Öğretim elemanlarının ve öğrencilerin yürüttüğü sosyal sorumluk proje sayısının artırılması)</w:t>
            </w:r>
          </w:p>
        </w:tc>
        <w:tc>
          <w:tcPr>
            <w:tcW w:w="0" w:type="auto"/>
            <w:tcBorders>
              <w:top w:val="nil"/>
              <w:left w:val="nil"/>
              <w:bottom w:val="single" w:sz="8" w:space="0" w:color="000000"/>
              <w:right w:val="single" w:sz="8" w:space="0" w:color="000000"/>
            </w:tcBorders>
            <w:shd w:val="clear" w:color="000000" w:fill="C8ECF7"/>
            <w:vAlign w:val="bottom"/>
            <w:hideMark/>
          </w:tcPr>
          <w:p w14:paraId="14AF29B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5.3.1 Kurumun Kendi Yürüttüğü Sosyal Sorumluluk Projelerinin Sayısı</w:t>
            </w:r>
          </w:p>
        </w:tc>
        <w:tc>
          <w:tcPr>
            <w:tcW w:w="0" w:type="auto"/>
            <w:tcBorders>
              <w:top w:val="nil"/>
              <w:left w:val="nil"/>
              <w:bottom w:val="single" w:sz="8" w:space="0" w:color="000000"/>
              <w:right w:val="single" w:sz="8" w:space="0" w:color="000000"/>
            </w:tcBorders>
            <w:shd w:val="clear" w:color="000000" w:fill="C8ECF7"/>
            <w:vAlign w:val="bottom"/>
            <w:hideMark/>
          </w:tcPr>
          <w:p w14:paraId="1EDFAE44"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Kurumun Kendi Yürüttüğü Sosyal Sorumluluk Projelerinin Sayısı</w:t>
            </w:r>
          </w:p>
        </w:tc>
        <w:tc>
          <w:tcPr>
            <w:tcW w:w="0" w:type="auto"/>
            <w:tcBorders>
              <w:top w:val="nil"/>
              <w:left w:val="nil"/>
              <w:bottom w:val="single" w:sz="8" w:space="0" w:color="000000"/>
              <w:right w:val="single" w:sz="8" w:space="0" w:color="000000"/>
            </w:tcBorders>
            <w:shd w:val="clear" w:color="000000" w:fill="C8ECF7"/>
            <w:vAlign w:val="bottom"/>
            <w:hideMark/>
          </w:tcPr>
          <w:p w14:paraId="062D324F"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0EEFBEBE"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w:t>
            </w:r>
          </w:p>
        </w:tc>
        <w:tc>
          <w:tcPr>
            <w:tcW w:w="0" w:type="auto"/>
            <w:tcBorders>
              <w:top w:val="nil"/>
              <w:left w:val="nil"/>
              <w:bottom w:val="single" w:sz="8" w:space="0" w:color="000000"/>
              <w:right w:val="single" w:sz="8" w:space="0" w:color="000000"/>
            </w:tcBorders>
            <w:shd w:val="clear" w:color="000000" w:fill="C8ECF7"/>
            <w:vAlign w:val="bottom"/>
            <w:hideMark/>
          </w:tcPr>
          <w:p w14:paraId="1E7541C9"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13698FCB"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0%</w:t>
            </w:r>
          </w:p>
        </w:tc>
        <w:tc>
          <w:tcPr>
            <w:tcW w:w="0" w:type="auto"/>
            <w:tcBorders>
              <w:top w:val="nil"/>
              <w:left w:val="nil"/>
              <w:bottom w:val="single" w:sz="8" w:space="0" w:color="000000"/>
              <w:right w:val="single" w:sz="8" w:space="0" w:color="000000"/>
            </w:tcBorders>
            <w:shd w:val="clear" w:color="000000" w:fill="FFFFFF"/>
            <w:vAlign w:val="center"/>
            <w:hideMark/>
          </w:tcPr>
          <w:p w14:paraId="53BE1511"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70</w:t>
            </w: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3E3B2177" w14:textId="77777777" w:rsidR="00EC1C5E" w:rsidRPr="00EC1C5E" w:rsidRDefault="00EC1C5E" w:rsidP="00EC1C5E">
            <w:pPr>
              <w:widowControl/>
              <w:rPr>
                <w:rFonts w:eastAsia="Times New Roman"/>
                <w:noProof w:val="0"/>
                <w:color w:val="000000"/>
              </w:rPr>
            </w:pPr>
          </w:p>
        </w:tc>
      </w:tr>
      <w:tr w:rsidR="00EC1C5E" w:rsidRPr="00EC1C5E" w14:paraId="6621EF77"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256F066C"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2F56166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5.3.2 Kurumun ortak Yürüttüğü Sosyal Sorumluluk Projelerinin Sayısı</w:t>
            </w:r>
          </w:p>
        </w:tc>
        <w:tc>
          <w:tcPr>
            <w:tcW w:w="0" w:type="auto"/>
            <w:tcBorders>
              <w:top w:val="nil"/>
              <w:left w:val="nil"/>
              <w:bottom w:val="single" w:sz="8" w:space="0" w:color="000000"/>
              <w:right w:val="single" w:sz="8" w:space="0" w:color="000000"/>
            </w:tcBorders>
            <w:shd w:val="clear" w:color="000000" w:fill="C8ECF7"/>
            <w:vAlign w:val="bottom"/>
            <w:hideMark/>
          </w:tcPr>
          <w:p w14:paraId="14A65DF7"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Kurumun ortak Yürüttüğü Sosyal Sorumluluk Projelerinin Sayısı</w:t>
            </w:r>
          </w:p>
        </w:tc>
        <w:tc>
          <w:tcPr>
            <w:tcW w:w="0" w:type="auto"/>
            <w:tcBorders>
              <w:top w:val="nil"/>
              <w:left w:val="nil"/>
              <w:bottom w:val="single" w:sz="8" w:space="0" w:color="000000"/>
              <w:right w:val="single" w:sz="8" w:space="0" w:color="000000"/>
            </w:tcBorders>
            <w:shd w:val="clear" w:color="000000" w:fill="C8ECF7"/>
            <w:vAlign w:val="bottom"/>
            <w:hideMark/>
          </w:tcPr>
          <w:p w14:paraId="4D6F7976"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48938E91"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5FD11D53"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745EF262"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798595C1"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14CF0C92" w14:textId="77777777" w:rsidR="00EC1C5E" w:rsidRPr="00EC1C5E" w:rsidRDefault="00EC1C5E" w:rsidP="00EC1C5E">
            <w:pPr>
              <w:widowControl/>
              <w:rPr>
                <w:rFonts w:eastAsia="Times New Roman"/>
                <w:noProof w:val="0"/>
                <w:color w:val="000000"/>
              </w:rPr>
            </w:pPr>
          </w:p>
        </w:tc>
      </w:tr>
      <w:tr w:rsidR="00EC1C5E" w:rsidRPr="00EC1C5E" w14:paraId="7D703EC2"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3EEC8B70"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13AE0E0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5.3.3 Öğrencilerin yaptığı sosyal sorumluluk projelerinin sayısı</w:t>
            </w:r>
          </w:p>
        </w:tc>
        <w:tc>
          <w:tcPr>
            <w:tcW w:w="0" w:type="auto"/>
            <w:tcBorders>
              <w:top w:val="nil"/>
              <w:left w:val="nil"/>
              <w:bottom w:val="single" w:sz="8" w:space="0" w:color="000000"/>
              <w:right w:val="single" w:sz="8" w:space="0" w:color="000000"/>
            </w:tcBorders>
            <w:shd w:val="clear" w:color="000000" w:fill="C8ECF7"/>
            <w:vAlign w:val="bottom"/>
            <w:hideMark/>
          </w:tcPr>
          <w:p w14:paraId="175DAB58"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Öğrencilerin yaptığı sosyal sorumluluk projelerinin sayısı</w:t>
            </w:r>
          </w:p>
        </w:tc>
        <w:tc>
          <w:tcPr>
            <w:tcW w:w="0" w:type="auto"/>
            <w:tcBorders>
              <w:top w:val="nil"/>
              <w:left w:val="nil"/>
              <w:bottom w:val="single" w:sz="8" w:space="0" w:color="000000"/>
              <w:right w:val="single" w:sz="8" w:space="0" w:color="000000"/>
            </w:tcBorders>
            <w:shd w:val="clear" w:color="000000" w:fill="C8ECF7"/>
            <w:vAlign w:val="bottom"/>
            <w:hideMark/>
          </w:tcPr>
          <w:p w14:paraId="7F82FF4B"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5F88E684"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220042FA"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7F162F4F"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1121D646"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5A25F68C" w14:textId="77777777" w:rsidR="00EC1C5E" w:rsidRPr="00EC1C5E" w:rsidRDefault="00EC1C5E" w:rsidP="00EC1C5E">
            <w:pPr>
              <w:widowControl/>
              <w:rPr>
                <w:rFonts w:eastAsia="Times New Roman"/>
                <w:noProof w:val="0"/>
                <w:color w:val="000000"/>
              </w:rPr>
            </w:pPr>
          </w:p>
        </w:tc>
      </w:tr>
      <w:tr w:rsidR="00EC1C5E" w:rsidRPr="00EC1C5E" w14:paraId="7B44B2D2"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562499E0"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Hedef 5.4(Hayat boyu öğrenme kapsamında sertifikalı eğitim sayısının artırılması)</w:t>
            </w:r>
          </w:p>
        </w:tc>
        <w:tc>
          <w:tcPr>
            <w:tcW w:w="0" w:type="auto"/>
            <w:tcBorders>
              <w:top w:val="nil"/>
              <w:left w:val="nil"/>
              <w:bottom w:val="single" w:sz="8" w:space="0" w:color="000000"/>
              <w:right w:val="single" w:sz="8" w:space="0" w:color="000000"/>
            </w:tcBorders>
            <w:shd w:val="clear" w:color="000000" w:fill="C8ECF7"/>
            <w:vAlign w:val="bottom"/>
            <w:hideMark/>
          </w:tcPr>
          <w:p w14:paraId="55301AE3"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5.4.1 SEM, Hayat Boyu Öğrenme Merkezinde Sertifikalı Program Sayısı</w:t>
            </w:r>
          </w:p>
        </w:tc>
        <w:tc>
          <w:tcPr>
            <w:tcW w:w="0" w:type="auto"/>
            <w:tcBorders>
              <w:top w:val="nil"/>
              <w:left w:val="nil"/>
              <w:bottom w:val="single" w:sz="8" w:space="0" w:color="000000"/>
              <w:right w:val="single" w:sz="8" w:space="0" w:color="000000"/>
            </w:tcBorders>
            <w:shd w:val="clear" w:color="000000" w:fill="C8ECF7"/>
            <w:vAlign w:val="bottom"/>
            <w:hideMark/>
          </w:tcPr>
          <w:p w14:paraId="3184619D"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SEM, Hayat Boyu Öğrenme Merkezinde Sertifikalı Program Sayısı</w:t>
            </w:r>
          </w:p>
        </w:tc>
        <w:tc>
          <w:tcPr>
            <w:tcW w:w="0" w:type="auto"/>
            <w:tcBorders>
              <w:top w:val="nil"/>
              <w:left w:val="nil"/>
              <w:bottom w:val="single" w:sz="8" w:space="0" w:color="000000"/>
              <w:right w:val="single" w:sz="8" w:space="0" w:color="000000"/>
            </w:tcBorders>
            <w:shd w:val="clear" w:color="000000" w:fill="C8ECF7"/>
            <w:vAlign w:val="bottom"/>
            <w:hideMark/>
          </w:tcPr>
          <w:p w14:paraId="3EA19422"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57BCBCDC"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7EA61BF6"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458B969E"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171DF4C2"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100</w:t>
            </w: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73436348" w14:textId="77777777" w:rsidR="00EC1C5E" w:rsidRPr="00EC1C5E" w:rsidRDefault="00EC1C5E" w:rsidP="00EC1C5E">
            <w:pPr>
              <w:widowControl/>
              <w:rPr>
                <w:rFonts w:eastAsia="Times New Roman"/>
                <w:noProof w:val="0"/>
                <w:color w:val="000000"/>
              </w:rPr>
            </w:pPr>
          </w:p>
        </w:tc>
      </w:tr>
      <w:tr w:rsidR="00EC1C5E" w:rsidRPr="00EC1C5E" w14:paraId="4C9C7CDB"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158D1143"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5FDBEB43"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5.4.2 SEM, Hayat Boyu Öğrenme Merkezi vb. Yıllık Eğitim Saati</w:t>
            </w:r>
          </w:p>
        </w:tc>
        <w:tc>
          <w:tcPr>
            <w:tcW w:w="0" w:type="auto"/>
            <w:tcBorders>
              <w:top w:val="nil"/>
              <w:left w:val="nil"/>
              <w:bottom w:val="single" w:sz="8" w:space="0" w:color="000000"/>
              <w:right w:val="single" w:sz="8" w:space="0" w:color="000000"/>
            </w:tcBorders>
            <w:shd w:val="clear" w:color="000000" w:fill="C8ECF7"/>
            <w:vAlign w:val="bottom"/>
            <w:hideMark/>
          </w:tcPr>
          <w:p w14:paraId="12DD64D3"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SEM, Hayat Boyu Öğrenme Merkezi vb. Yıllık Eğitim Saati</w:t>
            </w:r>
          </w:p>
        </w:tc>
        <w:tc>
          <w:tcPr>
            <w:tcW w:w="0" w:type="auto"/>
            <w:tcBorders>
              <w:top w:val="nil"/>
              <w:left w:val="nil"/>
              <w:bottom w:val="single" w:sz="8" w:space="0" w:color="000000"/>
              <w:right w:val="single" w:sz="8" w:space="0" w:color="000000"/>
            </w:tcBorders>
            <w:shd w:val="clear" w:color="000000" w:fill="C8ECF7"/>
            <w:vAlign w:val="bottom"/>
            <w:hideMark/>
          </w:tcPr>
          <w:p w14:paraId="5271B351"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EF8FAE5"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60BE268A"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79D96601"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242B2775"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269566FB" w14:textId="77777777" w:rsidR="00EC1C5E" w:rsidRPr="00EC1C5E" w:rsidRDefault="00EC1C5E" w:rsidP="00EC1C5E">
            <w:pPr>
              <w:widowControl/>
              <w:rPr>
                <w:rFonts w:eastAsia="Times New Roman"/>
                <w:noProof w:val="0"/>
                <w:color w:val="000000"/>
              </w:rPr>
            </w:pPr>
          </w:p>
        </w:tc>
      </w:tr>
      <w:tr w:rsidR="00EC1C5E" w:rsidRPr="00EC1C5E" w14:paraId="6AE546A7" w14:textId="77777777" w:rsidTr="00EC1C5E">
        <w:trPr>
          <w:trHeight w:val="915"/>
        </w:trPr>
        <w:tc>
          <w:tcPr>
            <w:tcW w:w="0" w:type="auto"/>
            <w:tcBorders>
              <w:top w:val="nil"/>
              <w:left w:val="single" w:sz="8" w:space="0" w:color="000000"/>
              <w:bottom w:val="single" w:sz="8" w:space="0" w:color="000000"/>
              <w:right w:val="single" w:sz="8" w:space="0" w:color="000000"/>
            </w:tcBorders>
            <w:shd w:val="clear" w:color="000000" w:fill="FFFFFF"/>
            <w:vAlign w:val="center"/>
            <w:hideMark/>
          </w:tcPr>
          <w:p w14:paraId="2A6EB6F3" w14:textId="77777777" w:rsidR="00EC1C5E" w:rsidRPr="00EC1C5E" w:rsidRDefault="00EC1C5E" w:rsidP="00EC1C5E">
            <w:pPr>
              <w:widowControl/>
              <w:rPr>
                <w:rFonts w:eastAsia="Times New Roman"/>
                <w:noProof w:val="0"/>
                <w:color w:val="000000"/>
              </w:rPr>
            </w:pPr>
          </w:p>
        </w:tc>
        <w:tc>
          <w:tcPr>
            <w:tcW w:w="0" w:type="auto"/>
            <w:tcBorders>
              <w:top w:val="nil"/>
              <w:left w:val="nil"/>
              <w:bottom w:val="single" w:sz="8" w:space="0" w:color="000000"/>
              <w:right w:val="single" w:sz="8" w:space="0" w:color="000000"/>
            </w:tcBorders>
            <w:shd w:val="clear" w:color="000000" w:fill="C8ECF7"/>
            <w:vAlign w:val="bottom"/>
            <w:hideMark/>
          </w:tcPr>
          <w:p w14:paraId="746D5680"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PG 5.4.3 SEM, Hayat Boyu Öğrenme Merkezi vb. Yıllık Eğitim Alan Kişi Sayısı</w:t>
            </w:r>
          </w:p>
        </w:tc>
        <w:tc>
          <w:tcPr>
            <w:tcW w:w="0" w:type="auto"/>
            <w:tcBorders>
              <w:top w:val="nil"/>
              <w:left w:val="nil"/>
              <w:bottom w:val="single" w:sz="8" w:space="0" w:color="000000"/>
              <w:right w:val="single" w:sz="8" w:space="0" w:color="000000"/>
            </w:tcBorders>
            <w:shd w:val="clear" w:color="000000" w:fill="C8ECF7"/>
            <w:vAlign w:val="bottom"/>
            <w:hideMark/>
          </w:tcPr>
          <w:p w14:paraId="219C5E9E"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SEM, Hayat Boyu Öğrenme Merkezi vb. Yıllık Eğitim Alan Kişi Sayısı</w:t>
            </w:r>
          </w:p>
        </w:tc>
        <w:tc>
          <w:tcPr>
            <w:tcW w:w="0" w:type="auto"/>
            <w:tcBorders>
              <w:top w:val="nil"/>
              <w:left w:val="nil"/>
              <w:bottom w:val="single" w:sz="8" w:space="0" w:color="000000"/>
              <w:right w:val="single" w:sz="8" w:space="0" w:color="000000"/>
            </w:tcBorders>
            <w:shd w:val="clear" w:color="000000" w:fill="C8ECF7"/>
            <w:vAlign w:val="bottom"/>
            <w:hideMark/>
          </w:tcPr>
          <w:p w14:paraId="06E69F74"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587FE6A0"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C8ECF7"/>
            <w:vAlign w:val="bottom"/>
            <w:hideMark/>
          </w:tcPr>
          <w:p w14:paraId="3DBF7EE3" w14:textId="77777777" w:rsidR="00EC1C5E" w:rsidRPr="00EC1C5E" w:rsidRDefault="00EC1C5E" w:rsidP="00EC1C5E">
            <w:pPr>
              <w:widowControl/>
              <w:rPr>
                <w:rFonts w:eastAsia="Times New Roman"/>
                <w:noProof w:val="0"/>
                <w:color w:val="000000"/>
              </w:rPr>
            </w:pPr>
            <w:r w:rsidRPr="00EC1C5E">
              <w:rPr>
                <w:rFonts w:eastAsia="Times New Roman"/>
                <w:noProof w:val="0"/>
                <w:color w:val="000000"/>
              </w:rPr>
              <w:t>0</w:t>
            </w:r>
          </w:p>
        </w:tc>
        <w:tc>
          <w:tcPr>
            <w:tcW w:w="0" w:type="auto"/>
            <w:tcBorders>
              <w:top w:val="nil"/>
              <w:left w:val="nil"/>
              <w:bottom w:val="single" w:sz="8" w:space="0" w:color="000000"/>
              <w:right w:val="single" w:sz="8" w:space="0" w:color="000000"/>
            </w:tcBorders>
            <w:shd w:val="clear" w:color="000000" w:fill="00CC44"/>
            <w:vAlign w:val="bottom"/>
            <w:hideMark/>
          </w:tcPr>
          <w:p w14:paraId="7673A07B" w14:textId="77777777" w:rsidR="00EC1C5E" w:rsidRPr="00EC1C5E" w:rsidRDefault="00EC1C5E" w:rsidP="00EC1C5E">
            <w:pPr>
              <w:widowControl/>
              <w:jc w:val="center"/>
              <w:rPr>
                <w:rFonts w:eastAsia="Times New Roman"/>
                <w:noProof w:val="0"/>
                <w:color w:val="FFFFFF"/>
              </w:rPr>
            </w:pPr>
            <w:r w:rsidRPr="00EC1C5E">
              <w:rPr>
                <w:rFonts w:eastAsia="Times New Roman"/>
                <w:noProof w:val="0"/>
                <w:color w:val="FFFFFF"/>
              </w:rPr>
              <w:t>100%</w:t>
            </w:r>
          </w:p>
        </w:tc>
        <w:tc>
          <w:tcPr>
            <w:tcW w:w="0" w:type="auto"/>
            <w:tcBorders>
              <w:top w:val="nil"/>
              <w:left w:val="nil"/>
              <w:bottom w:val="single" w:sz="8" w:space="0" w:color="000000"/>
              <w:right w:val="single" w:sz="8" w:space="0" w:color="000000"/>
            </w:tcBorders>
            <w:shd w:val="clear" w:color="000000" w:fill="FFFFFF"/>
            <w:vAlign w:val="center"/>
            <w:hideMark/>
          </w:tcPr>
          <w:p w14:paraId="4CE07C9A" w14:textId="77777777" w:rsidR="00EC1C5E" w:rsidRPr="00EC1C5E" w:rsidRDefault="00EC1C5E" w:rsidP="00EC1C5E">
            <w:pPr>
              <w:widowControl/>
              <w:rPr>
                <w:rFonts w:eastAsia="Times New Roman"/>
                <w:noProof w:val="0"/>
                <w:color w:val="000000"/>
              </w:rPr>
            </w:pPr>
          </w:p>
        </w:tc>
        <w:tc>
          <w:tcPr>
            <w:tcW w:w="0" w:type="auto"/>
            <w:vMerge/>
            <w:tcBorders>
              <w:top w:val="single" w:sz="8" w:space="0" w:color="000000"/>
              <w:left w:val="single" w:sz="8" w:space="0" w:color="000000"/>
              <w:bottom w:val="single" w:sz="8" w:space="0" w:color="000000"/>
              <w:right w:val="single" w:sz="12" w:space="0" w:color="000000"/>
            </w:tcBorders>
            <w:vAlign w:val="center"/>
            <w:hideMark/>
          </w:tcPr>
          <w:p w14:paraId="5B190BC4" w14:textId="77777777" w:rsidR="00EC1C5E" w:rsidRPr="00EC1C5E" w:rsidRDefault="00EC1C5E" w:rsidP="00EC1C5E">
            <w:pPr>
              <w:widowControl/>
              <w:rPr>
                <w:rFonts w:eastAsia="Times New Roman"/>
                <w:noProof w:val="0"/>
                <w:color w:val="000000"/>
              </w:rPr>
            </w:pPr>
          </w:p>
        </w:tc>
      </w:tr>
    </w:tbl>
    <w:p w14:paraId="1B6644F3" w14:textId="3D6FCC49" w:rsidR="00EC1C5E" w:rsidRDefault="00EC1C5E" w:rsidP="00E806E9">
      <w:pPr>
        <w:pStyle w:val="ListeParagraf"/>
        <w:spacing w:line="480" w:lineRule="auto"/>
        <w:ind w:left="360"/>
        <w:jc w:val="both"/>
      </w:pPr>
    </w:p>
    <w:p w14:paraId="04FCD43B" w14:textId="77777777" w:rsidR="00EC1C5E" w:rsidRDefault="00EC1C5E" w:rsidP="00E806E9">
      <w:pPr>
        <w:pStyle w:val="ListeParagraf"/>
        <w:spacing w:line="480" w:lineRule="auto"/>
        <w:ind w:left="360"/>
        <w:jc w:val="both"/>
      </w:pPr>
    </w:p>
    <w:p w14:paraId="35F122E0" w14:textId="3D1C59A6" w:rsidR="00E806E9" w:rsidRDefault="00E806E9" w:rsidP="00E806E9">
      <w:pPr>
        <w:pStyle w:val="ListeParagraf"/>
        <w:spacing w:line="480" w:lineRule="auto"/>
        <w:ind w:left="360"/>
        <w:jc w:val="both"/>
      </w:pPr>
    </w:p>
    <w:p w14:paraId="7ED3C968" w14:textId="03A7FAEB" w:rsidR="00E806E9" w:rsidRDefault="00E806E9" w:rsidP="00E806E9">
      <w:pPr>
        <w:pStyle w:val="ListeParagraf"/>
        <w:spacing w:line="480" w:lineRule="auto"/>
        <w:ind w:left="360"/>
        <w:jc w:val="both"/>
      </w:pPr>
    </w:p>
    <w:p w14:paraId="1DE2996A" w14:textId="5E51B308" w:rsidR="00E806E9" w:rsidRDefault="00E806E9" w:rsidP="00E806E9">
      <w:pPr>
        <w:pStyle w:val="ListeParagraf"/>
        <w:spacing w:line="480" w:lineRule="auto"/>
        <w:ind w:left="360"/>
        <w:jc w:val="both"/>
        <w:rPr>
          <w:rFonts w:ascii="Times New Roman" w:hAnsi="Times New Roman" w:cs="Times New Roman"/>
          <w:bCs/>
        </w:rPr>
      </w:pPr>
      <w:r w:rsidRPr="00141AB6">
        <w:t xml:space="preserve"> </w:t>
      </w:r>
    </w:p>
    <w:p w14:paraId="19242A16" w14:textId="77777777" w:rsidR="00E806E9" w:rsidRPr="000A77A2" w:rsidRDefault="00E806E9" w:rsidP="00E806E9">
      <w:pPr>
        <w:pStyle w:val="ListeParagraf"/>
        <w:spacing w:line="480" w:lineRule="auto"/>
        <w:ind w:left="360"/>
        <w:jc w:val="both"/>
        <w:rPr>
          <w:rFonts w:ascii="Times New Roman" w:hAnsi="Times New Roman" w:cs="Times New Roman"/>
          <w:bCs/>
        </w:rPr>
      </w:pPr>
    </w:p>
    <w:p w14:paraId="5710006C" w14:textId="77777777" w:rsidR="001D11DD" w:rsidRPr="00495636" w:rsidRDefault="001D11DD" w:rsidP="00AC777B">
      <w:pPr>
        <w:spacing w:line="360" w:lineRule="auto"/>
        <w:jc w:val="both"/>
        <w:rPr>
          <w:rFonts w:ascii="Times New Roman" w:hAnsi="Times New Roman" w:cs="Times New Roman"/>
          <w:sz w:val="24"/>
          <w:szCs w:val="24"/>
        </w:rPr>
      </w:pPr>
    </w:p>
    <w:p w14:paraId="7D2ADEC3" w14:textId="77777777" w:rsidR="005056AF" w:rsidRPr="00495636" w:rsidRDefault="005056AF" w:rsidP="00AC777B">
      <w:pPr>
        <w:spacing w:line="360" w:lineRule="auto"/>
        <w:jc w:val="both"/>
        <w:rPr>
          <w:rFonts w:ascii="Times New Roman" w:eastAsia="Times New Roman" w:hAnsi="Times New Roman" w:cs="Times New Roman"/>
          <w:color w:val="000000"/>
          <w:sz w:val="24"/>
          <w:szCs w:val="24"/>
        </w:rPr>
      </w:pPr>
    </w:p>
    <w:p w14:paraId="70B0C976" w14:textId="77777777" w:rsidR="005056AF" w:rsidRPr="00495636" w:rsidRDefault="005056AF" w:rsidP="00AC777B">
      <w:pPr>
        <w:spacing w:line="360" w:lineRule="auto"/>
        <w:jc w:val="both"/>
        <w:rPr>
          <w:rFonts w:ascii="Times New Roman" w:eastAsia="Times New Roman" w:hAnsi="Times New Roman" w:cs="Times New Roman"/>
          <w:color w:val="000000"/>
          <w:sz w:val="24"/>
          <w:szCs w:val="24"/>
        </w:rPr>
      </w:pPr>
    </w:p>
    <w:sectPr w:rsidR="005056AF" w:rsidRPr="00495636" w:rsidSect="009F21C0">
      <w:footerReference w:type="default" r:id="rId113"/>
      <w:pgSz w:w="11906" w:h="16838"/>
      <w:pgMar w:top="1417" w:right="1417" w:bottom="1417" w:left="1417" w:header="708" w:footer="708" w:gutter="0"/>
      <w:pgNumType w:start="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E43DAE" w14:textId="77777777" w:rsidR="005F3CC2" w:rsidRDefault="005F3CC2" w:rsidP="005A6E76">
      <w:r>
        <w:separator/>
      </w:r>
    </w:p>
  </w:endnote>
  <w:endnote w:type="continuationSeparator" w:id="0">
    <w:p w14:paraId="6B38FB69" w14:textId="77777777" w:rsidR="005F3CC2" w:rsidRDefault="005F3CC2" w:rsidP="005A6E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Trebuchet MS">
    <w:panose1 w:val="020B0603020202020204"/>
    <w:charset w:val="A2"/>
    <w:family w:val="swiss"/>
    <w:pitch w:val="variable"/>
    <w:sig w:usb0="00000687" w:usb1="00000000" w:usb2="00000000" w:usb3="00000000" w:csb0="0000009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Georgia">
    <w:panose1 w:val="02040502050405020303"/>
    <w:charset w:val="A2"/>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9356170"/>
      <w:docPartObj>
        <w:docPartGallery w:val="Page Numbers (Bottom of Page)"/>
        <w:docPartUnique/>
      </w:docPartObj>
    </w:sdtPr>
    <w:sdtContent>
      <w:p w14:paraId="0CE9266E" w14:textId="74506723" w:rsidR="005A6E76" w:rsidRDefault="005A6E76">
        <w:pPr>
          <w:pStyle w:val="AltBilgi"/>
          <w:jc w:val="center"/>
        </w:pPr>
        <w:r>
          <w:fldChar w:fldCharType="begin"/>
        </w:r>
        <w:r>
          <w:instrText>PAGE   \* MERGEFORMAT</w:instrText>
        </w:r>
        <w:r>
          <w:fldChar w:fldCharType="separate"/>
        </w:r>
        <w:r>
          <w:t>2</w:t>
        </w:r>
        <w:r>
          <w:fldChar w:fldCharType="end"/>
        </w:r>
      </w:p>
    </w:sdtContent>
  </w:sdt>
  <w:p w14:paraId="0B3252FF" w14:textId="77777777" w:rsidR="005A6E76" w:rsidRDefault="005A6E76">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143572" w14:textId="77777777" w:rsidR="005F3CC2" w:rsidRDefault="005F3CC2" w:rsidP="005A6E76">
      <w:r>
        <w:separator/>
      </w:r>
    </w:p>
  </w:footnote>
  <w:footnote w:type="continuationSeparator" w:id="0">
    <w:p w14:paraId="059AF6E6" w14:textId="77777777" w:rsidR="005F3CC2" w:rsidRDefault="005F3CC2" w:rsidP="005A6E7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A75EA"/>
    <w:multiLevelType w:val="hybridMultilevel"/>
    <w:tmpl w:val="77DA863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5C20E07"/>
    <w:multiLevelType w:val="hybridMultilevel"/>
    <w:tmpl w:val="ACD01C04"/>
    <w:lvl w:ilvl="0" w:tplc="1F349514">
      <w:start w:val="6"/>
      <w:numFmt w:val="upp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 w15:restartNumberingAfterBreak="0">
    <w:nsid w:val="0B8C3D17"/>
    <w:multiLevelType w:val="hybridMultilevel"/>
    <w:tmpl w:val="CB62E98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1B9300AE"/>
    <w:multiLevelType w:val="hybridMultilevel"/>
    <w:tmpl w:val="7228CA7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1D016892"/>
    <w:multiLevelType w:val="hybridMultilevel"/>
    <w:tmpl w:val="D2E2C79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231C19D1"/>
    <w:multiLevelType w:val="hybridMultilevel"/>
    <w:tmpl w:val="140EC6FE"/>
    <w:lvl w:ilvl="0" w:tplc="6C429456">
      <w:start w:val="4"/>
      <w:numFmt w:val="upperLetter"/>
      <w:lvlText w:val="%1."/>
      <w:lvlJc w:val="left"/>
      <w:pPr>
        <w:ind w:left="1080" w:hanging="360"/>
      </w:pPr>
      <w:rPr>
        <w:rFonts w:hint="default"/>
        <w:b/>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6" w15:restartNumberingAfterBreak="0">
    <w:nsid w:val="23802544"/>
    <w:multiLevelType w:val="hybridMultilevel"/>
    <w:tmpl w:val="CA969B72"/>
    <w:lvl w:ilvl="0" w:tplc="041F0001">
      <w:start w:val="1"/>
      <w:numFmt w:val="bullet"/>
      <w:lvlText w:val=""/>
      <w:lvlJc w:val="left"/>
      <w:pPr>
        <w:ind w:left="2844" w:hanging="360"/>
      </w:pPr>
      <w:rPr>
        <w:rFonts w:ascii="Symbol" w:hAnsi="Symbol" w:hint="default"/>
      </w:rPr>
    </w:lvl>
    <w:lvl w:ilvl="1" w:tplc="041F0003" w:tentative="1">
      <w:start w:val="1"/>
      <w:numFmt w:val="bullet"/>
      <w:lvlText w:val="o"/>
      <w:lvlJc w:val="left"/>
      <w:pPr>
        <w:ind w:left="3564" w:hanging="360"/>
      </w:pPr>
      <w:rPr>
        <w:rFonts w:ascii="Courier New" w:hAnsi="Courier New" w:cs="Courier New" w:hint="default"/>
      </w:rPr>
    </w:lvl>
    <w:lvl w:ilvl="2" w:tplc="041F0005" w:tentative="1">
      <w:start w:val="1"/>
      <w:numFmt w:val="bullet"/>
      <w:lvlText w:val=""/>
      <w:lvlJc w:val="left"/>
      <w:pPr>
        <w:ind w:left="4284" w:hanging="360"/>
      </w:pPr>
      <w:rPr>
        <w:rFonts w:ascii="Wingdings" w:hAnsi="Wingdings" w:hint="default"/>
      </w:rPr>
    </w:lvl>
    <w:lvl w:ilvl="3" w:tplc="041F0001" w:tentative="1">
      <w:start w:val="1"/>
      <w:numFmt w:val="bullet"/>
      <w:lvlText w:val=""/>
      <w:lvlJc w:val="left"/>
      <w:pPr>
        <w:ind w:left="5004" w:hanging="360"/>
      </w:pPr>
      <w:rPr>
        <w:rFonts w:ascii="Symbol" w:hAnsi="Symbol" w:hint="default"/>
      </w:rPr>
    </w:lvl>
    <w:lvl w:ilvl="4" w:tplc="041F0003" w:tentative="1">
      <w:start w:val="1"/>
      <w:numFmt w:val="bullet"/>
      <w:lvlText w:val="o"/>
      <w:lvlJc w:val="left"/>
      <w:pPr>
        <w:ind w:left="5724" w:hanging="360"/>
      </w:pPr>
      <w:rPr>
        <w:rFonts w:ascii="Courier New" w:hAnsi="Courier New" w:cs="Courier New" w:hint="default"/>
      </w:rPr>
    </w:lvl>
    <w:lvl w:ilvl="5" w:tplc="041F0005" w:tentative="1">
      <w:start w:val="1"/>
      <w:numFmt w:val="bullet"/>
      <w:lvlText w:val=""/>
      <w:lvlJc w:val="left"/>
      <w:pPr>
        <w:ind w:left="6444" w:hanging="360"/>
      </w:pPr>
      <w:rPr>
        <w:rFonts w:ascii="Wingdings" w:hAnsi="Wingdings" w:hint="default"/>
      </w:rPr>
    </w:lvl>
    <w:lvl w:ilvl="6" w:tplc="041F0001" w:tentative="1">
      <w:start w:val="1"/>
      <w:numFmt w:val="bullet"/>
      <w:lvlText w:val=""/>
      <w:lvlJc w:val="left"/>
      <w:pPr>
        <w:ind w:left="7164" w:hanging="360"/>
      </w:pPr>
      <w:rPr>
        <w:rFonts w:ascii="Symbol" w:hAnsi="Symbol" w:hint="default"/>
      </w:rPr>
    </w:lvl>
    <w:lvl w:ilvl="7" w:tplc="041F0003" w:tentative="1">
      <w:start w:val="1"/>
      <w:numFmt w:val="bullet"/>
      <w:lvlText w:val="o"/>
      <w:lvlJc w:val="left"/>
      <w:pPr>
        <w:ind w:left="7884" w:hanging="360"/>
      </w:pPr>
      <w:rPr>
        <w:rFonts w:ascii="Courier New" w:hAnsi="Courier New" w:cs="Courier New" w:hint="default"/>
      </w:rPr>
    </w:lvl>
    <w:lvl w:ilvl="8" w:tplc="041F0005" w:tentative="1">
      <w:start w:val="1"/>
      <w:numFmt w:val="bullet"/>
      <w:lvlText w:val=""/>
      <w:lvlJc w:val="left"/>
      <w:pPr>
        <w:ind w:left="8604" w:hanging="360"/>
      </w:pPr>
      <w:rPr>
        <w:rFonts w:ascii="Wingdings" w:hAnsi="Wingdings" w:hint="default"/>
      </w:rPr>
    </w:lvl>
  </w:abstractNum>
  <w:abstractNum w:abstractNumId="7" w15:restartNumberingAfterBreak="0">
    <w:nsid w:val="30EE50AD"/>
    <w:multiLevelType w:val="hybridMultilevel"/>
    <w:tmpl w:val="9356DAA6"/>
    <w:lvl w:ilvl="0" w:tplc="041F0001">
      <w:start w:val="1"/>
      <w:numFmt w:val="bullet"/>
      <w:lvlText w:val=""/>
      <w:lvlJc w:val="left"/>
      <w:pPr>
        <w:ind w:left="1636" w:hanging="360"/>
      </w:pPr>
      <w:rPr>
        <w:rFonts w:ascii="Symbol" w:hAnsi="Symbol" w:hint="default"/>
      </w:rPr>
    </w:lvl>
    <w:lvl w:ilvl="1" w:tplc="041F0003" w:tentative="1">
      <w:start w:val="1"/>
      <w:numFmt w:val="bullet"/>
      <w:lvlText w:val="o"/>
      <w:lvlJc w:val="left"/>
      <w:pPr>
        <w:ind w:left="2356" w:hanging="360"/>
      </w:pPr>
      <w:rPr>
        <w:rFonts w:ascii="Courier New" w:hAnsi="Courier New" w:cs="Courier New" w:hint="default"/>
      </w:rPr>
    </w:lvl>
    <w:lvl w:ilvl="2" w:tplc="041F0005" w:tentative="1">
      <w:start w:val="1"/>
      <w:numFmt w:val="bullet"/>
      <w:lvlText w:val=""/>
      <w:lvlJc w:val="left"/>
      <w:pPr>
        <w:ind w:left="3076" w:hanging="360"/>
      </w:pPr>
      <w:rPr>
        <w:rFonts w:ascii="Wingdings" w:hAnsi="Wingdings" w:hint="default"/>
      </w:rPr>
    </w:lvl>
    <w:lvl w:ilvl="3" w:tplc="041F0001" w:tentative="1">
      <w:start w:val="1"/>
      <w:numFmt w:val="bullet"/>
      <w:lvlText w:val=""/>
      <w:lvlJc w:val="left"/>
      <w:pPr>
        <w:ind w:left="3796" w:hanging="360"/>
      </w:pPr>
      <w:rPr>
        <w:rFonts w:ascii="Symbol" w:hAnsi="Symbol" w:hint="default"/>
      </w:rPr>
    </w:lvl>
    <w:lvl w:ilvl="4" w:tplc="041F0003" w:tentative="1">
      <w:start w:val="1"/>
      <w:numFmt w:val="bullet"/>
      <w:lvlText w:val="o"/>
      <w:lvlJc w:val="left"/>
      <w:pPr>
        <w:ind w:left="4516" w:hanging="360"/>
      </w:pPr>
      <w:rPr>
        <w:rFonts w:ascii="Courier New" w:hAnsi="Courier New" w:cs="Courier New" w:hint="default"/>
      </w:rPr>
    </w:lvl>
    <w:lvl w:ilvl="5" w:tplc="041F0005" w:tentative="1">
      <w:start w:val="1"/>
      <w:numFmt w:val="bullet"/>
      <w:lvlText w:val=""/>
      <w:lvlJc w:val="left"/>
      <w:pPr>
        <w:ind w:left="5236" w:hanging="360"/>
      </w:pPr>
      <w:rPr>
        <w:rFonts w:ascii="Wingdings" w:hAnsi="Wingdings" w:hint="default"/>
      </w:rPr>
    </w:lvl>
    <w:lvl w:ilvl="6" w:tplc="041F0001" w:tentative="1">
      <w:start w:val="1"/>
      <w:numFmt w:val="bullet"/>
      <w:lvlText w:val=""/>
      <w:lvlJc w:val="left"/>
      <w:pPr>
        <w:ind w:left="5956" w:hanging="360"/>
      </w:pPr>
      <w:rPr>
        <w:rFonts w:ascii="Symbol" w:hAnsi="Symbol" w:hint="default"/>
      </w:rPr>
    </w:lvl>
    <w:lvl w:ilvl="7" w:tplc="041F0003" w:tentative="1">
      <w:start w:val="1"/>
      <w:numFmt w:val="bullet"/>
      <w:lvlText w:val="o"/>
      <w:lvlJc w:val="left"/>
      <w:pPr>
        <w:ind w:left="6676" w:hanging="360"/>
      </w:pPr>
      <w:rPr>
        <w:rFonts w:ascii="Courier New" w:hAnsi="Courier New" w:cs="Courier New" w:hint="default"/>
      </w:rPr>
    </w:lvl>
    <w:lvl w:ilvl="8" w:tplc="041F0005" w:tentative="1">
      <w:start w:val="1"/>
      <w:numFmt w:val="bullet"/>
      <w:lvlText w:val=""/>
      <w:lvlJc w:val="left"/>
      <w:pPr>
        <w:ind w:left="7396" w:hanging="360"/>
      </w:pPr>
      <w:rPr>
        <w:rFonts w:ascii="Wingdings" w:hAnsi="Wingdings" w:hint="default"/>
      </w:rPr>
    </w:lvl>
  </w:abstractNum>
  <w:abstractNum w:abstractNumId="8" w15:restartNumberingAfterBreak="0">
    <w:nsid w:val="34F133F8"/>
    <w:multiLevelType w:val="hybridMultilevel"/>
    <w:tmpl w:val="2B023B2C"/>
    <w:lvl w:ilvl="0" w:tplc="661CB2B4">
      <w:start w:val="3"/>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3A173C7C"/>
    <w:multiLevelType w:val="hybridMultilevel"/>
    <w:tmpl w:val="50A4FE1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3D0D4A86"/>
    <w:multiLevelType w:val="hybridMultilevel"/>
    <w:tmpl w:val="E7622220"/>
    <w:lvl w:ilvl="0" w:tplc="041F0001">
      <w:start w:val="1"/>
      <w:numFmt w:val="bullet"/>
      <w:lvlText w:val=""/>
      <w:lvlJc w:val="left"/>
      <w:pPr>
        <w:ind w:left="2850" w:hanging="360"/>
      </w:pPr>
      <w:rPr>
        <w:rFonts w:ascii="Symbol" w:hAnsi="Symbol" w:hint="default"/>
      </w:rPr>
    </w:lvl>
    <w:lvl w:ilvl="1" w:tplc="041F0003" w:tentative="1">
      <w:start w:val="1"/>
      <w:numFmt w:val="bullet"/>
      <w:lvlText w:val="o"/>
      <w:lvlJc w:val="left"/>
      <w:pPr>
        <w:ind w:left="3570" w:hanging="360"/>
      </w:pPr>
      <w:rPr>
        <w:rFonts w:ascii="Courier New" w:hAnsi="Courier New" w:cs="Courier New" w:hint="default"/>
      </w:rPr>
    </w:lvl>
    <w:lvl w:ilvl="2" w:tplc="041F0005" w:tentative="1">
      <w:start w:val="1"/>
      <w:numFmt w:val="bullet"/>
      <w:lvlText w:val=""/>
      <w:lvlJc w:val="left"/>
      <w:pPr>
        <w:ind w:left="4290" w:hanging="360"/>
      </w:pPr>
      <w:rPr>
        <w:rFonts w:ascii="Wingdings" w:hAnsi="Wingdings" w:hint="default"/>
      </w:rPr>
    </w:lvl>
    <w:lvl w:ilvl="3" w:tplc="041F0001" w:tentative="1">
      <w:start w:val="1"/>
      <w:numFmt w:val="bullet"/>
      <w:lvlText w:val=""/>
      <w:lvlJc w:val="left"/>
      <w:pPr>
        <w:ind w:left="5010" w:hanging="360"/>
      </w:pPr>
      <w:rPr>
        <w:rFonts w:ascii="Symbol" w:hAnsi="Symbol" w:hint="default"/>
      </w:rPr>
    </w:lvl>
    <w:lvl w:ilvl="4" w:tplc="041F0003" w:tentative="1">
      <w:start w:val="1"/>
      <w:numFmt w:val="bullet"/>
      <w:lvlText w:val="o"/>
      <w:lvlJc w:val="left"/>
      <w:pPr>
        <w:ind w:left="5730" w:hanging="360"/>
      </w:pPr>
      <w:rPr>
        <w:rFonts w:ascii="Courier New" w:hAnsi="Courier New" w:cs="Courier New" w:hint="default"/>
      </w:rPr>
    </w:lvl>
    <w:lvl w:ilvl="5" w:tplc="041F0005" w:tentative="1">
      <w:start w:val="1"/>
      <w:numFmt w:val="bullet"/>
      <w:lvlText w:val=""/>
      <w:lvlJc w:val="left"/>
      <w:pPr>
        <w:ind w:left="6450" w:hanging="360"/>
      </w:pPr>
      <w:rPr>
        <w:rFonts w:ascii="Wingdings" w:hAnsi="Wingdings" w:hint="default"/>
      </w:rPr>
    </w:lvl>
    <w:lvl w:ilvl="6" w:tplc="041F0001" w:tentative="1">
      <w:start w:val="1"/>
      <w:numFmt w:val="bullet"/>
      <w:lvlText w:val=""/>
      <w:lvlJc w:val="left"/>
      <w:pPr>
        <w:ind w:left="7170" w:hanging="360"/>
      </w:pPr>
      <w:rPr>
        <w:rFonts w:ascii="Symbol" w:hAnsi="Symbol" w:hint="default"/>
      </w:rPr>
    </w:lvl>
    <w:lvl w:ilvl="7" w:tplc="041F0003" w:tentative="1">
      <w:start w:val="1"/>
      <w:numFmt w:val="bullet"/>
      <w:lvlText w:val="o"/>
      <w:lvlJc w:val="left"/>
      <w:pPr>
        <w:ind w:left="7890" w:hanging="360"/>
      </w:pPr>
      <w:rPr>
        <w:rFonts w:ascii="Courier New" w:hAnsi="Courier New" w:cs="Courier New" w:hint="default"/>
      </w:rPr>
    </w:lvl>
    <w:lvl w:ilvl="8" w:tplc="041F0005" w:tentative="1">
      <w:start w:val="1"/>
      <w:numFmt w:val="bullet"/>
      <w:lvlText w:val=""/>
      <w:lvlJc w:val="left"/>
      <w:pPr>
        <w:ind w:left="8610" w:hanging="360"/>
      </w:pPr>
      <w:rPr>
        <w:rFonts w:ascii="Wingdings" w:hAnsi="Wingdings" w:hint="default"/>
      </w:rPr>
    </w:lvl>
  </w:abstractNum>
  <w:abstractNum w:abstractNumId="11" w15:restartNumberingAfterBreak="0">
    <w:nsid w:val="422418AE"/>
    <w:multiLevelType w:val="hybridMultilevel"/>
    <w:tmpl w:val="E57424F2"/>
    <w:lvl w:ilvl="0" w:tplc="5F580942">
      <w:start w:val="1"/>
      <w:numFmt w:val="lowerLetter"/>
      <w:lvlText w:val="%1."/>
      <w:lvlJc w:val="left"/>
      <w:pPr>
        <w:ind w:left="838" w:hanging="360"/>
      </w:pPr>
      <w:rPr>
        <w:rFonts w:hint="default"/>
      </w:rPr>
    </w:lvl>
    <w:lvl w:ilvl="1" w:tplc="C178D2D6">
      <w:numFmt w:val="bullet"/>
      <w:lvlText w:val="•"/>
      <w:lvlJc w:val="left"/>
      <w:pPr>
        <w:ind w:left="1558" w:hanging="360"/>
      </w:pPr>
      <w:rPr>
        <w:rFonts w:ascii="Times New Roman" w:eastAsia="Times New Roman" w:hAnsi="Times New Roman" w:cs="Times New Roman" w:hint="default"/>
        <w:b/>
        <w:bCs/>
      </w:rPr>
    </w:lvl>
    <w:lvl w:ilvl="2" w:tplc="041F001B" w:tentative="1">
      <w:start w:val="1"/>
      <w:numFmt w:val="lowerRoman"/>
      <w:lvlText w:val="%3."/>
      <w:lvlJc w:val="right"/>
      <w:pPr>
        <w:ind w:left="2278" w:hanging="180"/>
      </w:pPr>
    </w:lvl>
    <w:lvl w:ilvl="3" w:tplc="041F000F" w:tentative="1">
      <w:start w:val="1"/>
      <w:numFmt w:val="decimal"/>
      <w:lvlText w:val="%4."/>
      <w:lvlJc w:val="left"/>
      <w:pPr>
        <w:ind w:left="2998" w:hanging="360"/>
      </w:pPr>
    </w:lvl>
    <w:lvl w:ilvl="4" w:tplc="041F0019" w:tentative="1">
      <w:start w:val="1"/>
      <w:numFmt w:val="lowerLetter"/>
      <w:lvlText w:val="%5."/>
      <w:lvlJc w:val="left"/>
      <w:pPr>
        <w:ind w:left="3718" w:hanging="360"/>
      </w:pPr>
    </w:lvl>
    <w:lvl w:ilvl="5" w:tplc="041F001B" w:tentative="1">
      <w:start w:val="1"/>
      <w:numFmt w:val="lowerRoman"/>
      <w:lvlText w:val="%6."/>
      <w:lvlJc w:val="right"/>
      <w:pPr>
        <w:ind w:left="4438" w:hanging="180"/>
      </w:pPr>
    </w:lvl>
    <w:lvl w:ilvl="6" w:tplc="041F000F" w:tentative="1">
      <w:start w:val="1"/>
      <w:numFmt w:val="decimal"/>
      <w:lvlText w:val="%7."/>
      <w:lvlJc w:val="left"/>
      <w:pPr>
        <w:ind w:left="5158" w:hanging="360"/>
      </w:pPr>
    </w:lvl>
    <w:lvl w:ilvl="7" w:tplc="041F0019" w:tentative="1">
      <w:start w:val="1"/>
      <w:numFmt w:val="lowerLetter"/>
      <w:lvlText w:val="%8."/>
      <w:lvlJc w:val="left"/>
      <w:pPr>
        <w:ind w:left="5878" w:hanging="360"/>
      </w:pPr>
    </w:lvl>
    <w:lvl w:ilvl="8" w:tplc="041F001B" w:tentative="1">
      <w:start w:val="1"/>
      <w:numFmt w:val="lowerRoman"/>
      <w:lvlText w:val="%9."/>
      <w:lvlJc w:val="right"/>
      <w:pPr>
        <w:ind w:left="6598" w:hanging="180"/>
      </w:pPr>
    </w:lvl>
  </w:abstractNum>
  <w:abstractNum w:abstractNumId="12" w15:restartNumberingAfterBreak="0">
    <w:nsid w:val="44F77CAF"/>
    <w:multiLevelType w:val="hybridMultilevel"/>
    <w:tmpl w:val="FB76799C"/>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45226F75"/>
    <w:multiLevelType w:val="multilevel"/>
    <w:tmpl w:val="53DC856E"/>
    <w:lvl w:ilvl="0">
      <w:start w:val="1"/>
      <w:numFmt w:val="decimal"/>
      <w:lvlText w:val="%1."/>
      <w:lvlJc w:val="left"/>
      <w:pPr>
        <w:ind w:left="720" w:hanging="360"/>
      </w:pPr>
      <w:rPr>
        <w:rFonts w:ascii="Arial" w:eastAsia="Arial" w:hAnsi="Arial" w:cs="Arial"/>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45CB3E6C"/>
    <w:multiLevelType w:val="hybridMultilevel"/>
    <w:tmpl w:val="C6CAE518"/>
    <w:lvl w:ilvl="0" w:tplc="041F0001">
      <w:start w:val="1"/>
      <w:numFmt w:val="bullet"/>
      <w:lvlText w:val=""/>
      <w:lvlJc w:val="left"/>
      <w:pPr>
        <w:ind w:left="2628" w:hanging="360"/>
      </w:pPr>
      <w:rPr>
        <w:rFonts w:ascii="Symbol" w:hAnsi="Symbol" w:hint="default"/>
      </w:rPr>
    </w:lvl>
    <w:lvl w:ilvl="1" w:tplc="041F0003" w:tentative="1">
      <w:start w:val="1"/>
      <w:numFmt w:val="bullet"/>
      <w:lvlText w:val="o"/>
      <w:lvlJc w:val="left"/>
      <w:pPr>
        <w:ind w:left="3348" w:hanging="360"/>
      </w:pPr>
      <w:rPr>
        <w:rFonts w:ascii="Courier New" w:hAnsi="Courier New" w:cs="Courier New" w:hint="default"/>
      </w:rPr>
    </w:lvl>
    <w:lvl w:ilvl="2" w:tplc="041F0005" w:tentative="1">
      <w:start w:val="1"/>
      <w:numFmt w:val="bullet"/>
      <w:lvlText w:val=""/>
      <w:lvlJc w:val="left"/>
      <w:pPr>
        <w:ind w:left="4068" w:hanging="360"/>
      </w:pPr>
      <w:rPr>
        <w:rFonts w:ascii="Wingdings" w:hAnsi="Wingdings" w:hint="default"/>
      </w:rPr>
    </w:lvl>
    <w:lvl w:ilvl="3" w:tplc="041F0001" w:tentative="1">
      <w:start w:val="1"/>
      <w:numFmt w:val="bullet"/>
      <w:lvlText w:val=""/>
      <w:lvlJc w:val="left"/>
      <w:pPr>
        <w:ind w:left="4788" w:hanging="360"/>
      </w:pPr>
      <w:rPr>
        <w:rFonts w:ascii="Symbol" w:hAnsi="Symbol" w:hint="default"/>
      </w:rPr>
    </w:lvl>
    <w:lvl w:ilvl="4" w:tplc="041F0003" w:tentative="1">
      <w:start w:val="1"/>
      <w:numFmt w:val="bullet"/>
      <w:lvlText w:val="o"/>
      <w:lvlJc w:val="left"/>
      <w:pPr>
        <w:ind w:left="5508" w:hanging="360"/>
      </w:pPr>
      <w:rPr>
        <w:rFonts w:ascii="Courier New" w:hAnsi="Courier New" w:cs="Courier New" w:hint="default"/>
      </w:rPr>
    </w:lvl>
    <w:lvl w:ilvl="5" w:tplc="041F0005" w:tentative="1">
      <w:start w:val="1"/>
      <w:numFmt w:val="bullet"/>
      <w:lvlText w:val=""/>
      <w:lvlJc w:val="left"/>
      <w:pPr>
        <w:ind w:left="6228" w:hanging="360"/>
      </w:pPr>
      <w:rPr>
        <w:rFonts w:ascii="Wingdings" w:hAnsi="Wingdings" w:hint="default"/>
      </w:rPr>
    </w:lvl>
    <w:lvl w:ilvl="6" w:tplc="041F0001" w:tentative="1">
      <w:start w:val="1"/>
      <w:numFmt w:val="bullet"/>
      <w:lvlText w:val=""/>
      <w:lvlJc w:val="left"/>
      <w:pPr>
        <w:ind w:left="6948" w:hanging="360"/>
      </w:pPr>
      <w:rPr>
        <w:rFonts w:ascii="Symbol" w:hAnsi="Symbol" w:hint="default"/>
      </w:rPr>
    </w:lvl>
    <w:lvl w:ilvl="7" w:tplc="041F0003" w:tentative="1">
      <w:start w:val="1"/>
      <w:numFmt w:val="bullet"/>
      <w:lvlText w:val="o"/>
      <w:lvlJc w:val="left"/>
      <w:pPr>
        <w:ind w:left="7668" w:hanging="360"/>
      </w:pPr>
      <w:rPr>
        <w:rFonts w:ascii="Courier New" w:hAnsi="Courier New" w:cs="Courier New" w:hint="default"/>
      </w:rPr>
    </w:lvl>
    <w:lvl w:ilvl="8" w:tplc="041F0005" w:tentative="1">
      <w:start w:val="1"/>
      <w:numFmt w:val="bullet"/>
      <w:lvlText w:val=""/>
      <w:lvlJc w:val="left"/>
      <w:pPr>
        <w:ind w:left="8388" w:hanging="360"/>
      </w:pPr>
      <w:rPr>
        <w:rFonts w:ascii="Wingdings" w:hAnsi="Wingdings" w:hint="default"/>
      </w:rPr>
    </w:lvl>
  </w:abstractNum>
  <w:abstractNum w:abstractNumId="15" w15:restartNumberingAfterBreak="0">
    <w:nsid w:val="4C6919CA"/>
    <w:multiLevelType w:val="hybridMultilevel"/>
    <w:tmpl w:val="A93AC41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4C7269E6"/>
    <w:multiLevelType w:val="hybridMultilevel"/>
    <w:tmpl w:val="CDA48226"/>
    <w:lvl w:ilvl="0" w:tplc="4DF4DDDC">
      <w:start w:val="2"/>
      <w:numFmt w:val="upperLetter"/>
      <w:lvlText w:val="%1."/>
      <w:lvlJc w:val="left"/>
      <w:pPr>
        <w:ind w:left="720" w:hanging="360"/>
      </w:pPr>
      <w:rPr>
        <w:rFonts w:cs="Calibri"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58ED471D"/>
    <w:multiLevelType w:val="hybridMultilevel"/>
    <w:tmpl w:val="7F821E54"/>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5E68157D"/>
    <w:multiLevelType w:val="hybridMultilevel"/>
    <w:tmpl w:val="3F4EF1D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5FD5294D"/>
    <w:multiLevelType w:val="hybridMultilevel"/>
    <w:tmpl w:val="9D1CDAB6"/>
    <w:lvl w:ilvl="0" w:tplc="5D90E304">
      <w:start w:val="1"/>
      <w:numFmt w:val="upperLetter"/>
      <w:lvlText w:val="%1."/>
      <w:lvlJc w:val="left"/>
      <w:pPr>
        <w:ind w:left="478" w:hanging="360"/>
      </w:pPr>
      <w:rPr>
        <w:rFonts w:hint="default"/>
      </w:rPr>
    </w:lvl>
    <w:lvl w:ilvl="1" w:tplc="041F0019" w:tentative="1">
      <w:start w:val="1"/>
      <w:numFmt w:val="lowerLetter"/>
      <w:lvlText w:val="%2."/>
      <w:lvlJc w:val="left"/>
      <w:pPr>
        <w:ind w:left="1198" w:hanging="360"/>
      </w:pPr>
    </w:lvl>
    <w:lvl w:ilvl="2" w:tplc="041F001B" w:tentative="1">
      <w:start w:val="1"/>
      <w:numFmt w:val="lowerRoman"/>
      <w:lvlText w:val="%3."/>
      <w:lvlJc w:val="right"/>
      <w:pPr>
        <w:ind w:left="1918" w:hanging="180"/>
      </w:pPr>
    </w:lvl>
    <w:lvl w:ilvl="3" w:tplc="041F000F" w:tentative="1">
      <w:start w:val="1"/>
      <w:numFmt w:val="decimal"/>
      <w:lvlText w:val="%4."/>
      <w:lvlJc w:val="left"/>
      <w:pPr>
        <w:ind w:left="2638" w:hanging="360"/>
      </w:pPr>
    </w:lvl>
    <w:lvl w:ilvl="4" w:tplc="041F0019" w:tentative="1">
      <w:start w:val="1"/>
      <w:numFmt w:val="lowerLetter"/>
      <w:lvlText w:val="%5."/>
      <w:lvlJc w:val="left"/>
      <w:pPr>
        <w:ind w:left="3358" w:hanging="360"/>
      </w:pPr>
    </w:lvl>
    <w:lvl w:ilvl="5" w:tplc="041F001B" w:tentative="1">
      <w:start w:val="1"/>
      <w:numFmt w:val="lowerRoman"/>
      <w:lvlText w:val="%6."/>
      <w:lvlJc w:val="right"/>
      <w:pPr>
        <w:ind w:left="4078" w:hanging="180"/>
      </w:pPr>
    </w:lvl>
    <w:lvl w:ilvl="6" w:tplc="041F000F" w:tentative="1">
      <w:start w:val="1"/>
      <w:numFmt w:val="decimal"/>
      <w:lvlText w:val="%7."/>
      <w:lvlJc w:val="left"/>
      <w:pPr>
        <w:ind w:left="4798" w:hanging="360"/>
      </w:pPr>
    </w:lvl>
    <w:lvl w:ilvl="7" w:tplc="041F0019" w:tentative="1">
      <w:start w:val="1"/>
      <w:numFmt w:val="lowerLetter"/>
      <w:lvlText w:val="%8."/>
      <w:lvlJc w:val="left"/>
      <w:pPr>
        <w:ind w:left="5518" w:hanging="360"/>
      </w:pPr>
    </w:lvl>
    <w:lvl w:ilvl="8" w:tplc="041F001B" w:tentative="1">
      <w:start w:val="1"/>
      <w:numFmt w:val="lowerRoman"/>
      <w:lvlText w:val="%9."/>
      <w:lvlJc w:val="right"/>
      <w:pPr>
        <w:ind w:left="6238" w:hanging="180"/>
      </w:pPr>
    </w:lvl>
  </w:abstractNum>
  <w:abstractNum w:abstractNumId="20" w15:restartNumberingAfterBreak="0">
    <w:nsid w:val="62F47337"/>
    <w:multiLevelType w:val="multilevel"/>
    <w:tmpl w:val="6142A252"/>
    <w:lvl w:ilvl="0">
      <w:start w:val="1"/>
      <w:numFmt w:val="upperLetter"/>
      <w:lvlText w:val="%1."/>
      <w:lvlJc w:val="left"/>
      <w:pPr>
        <w:ind w:left="720" w:hanging="36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655F40C2"/>
    <w:multiLevelType w:val="hybridMultilevel"/>
    <w:tmpl w:val="1908BB6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65634EEA"/>
    <w:multiLevelType w:val="hybridMultilevel"/>
    <w:tmpl w:val="4162A0F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67045A1F"/>
    <w:multiLevelType w:val="hybridMultilevel"/>
    <w:tmpl w:val="37EA74C4"/>
    <w:lvl w:ilvl="0" w:tplc="40F2D5BC">
      <w:start w:val="1"/>
      <w:numFmt w:val="lowerLetter"/>
      <w:lvlText w:val="%1."/>
      <w:lvlJc w:val="left"/>
      <w:pPr>
        <w:ind w:left="1712" w:hanging="360"/>
      </w:pPr>
      <w:rPr>
        <w:rFonts w:hint="default"/>
      </w:rPr>
    </w:lvl>
    <w:lvl w:ilvl="1" w:tplc="041F0019" w:tentative="1">
      <w:start w:val="1"/>
      <w:numFmt w:val="lowerLetter"/>
      <w:lvlText w:val="%2."/>
      <w:lvlJc w:val="left"/>
      <w:pPr>
        <w:ind w:left="2432" w:hanging="360"/>
      </w:pPr>
    </w:lvl>
    <w:lvl w:ilvl="2" w:tplc="041F001B" w:tentative="1">
      <w:start w:val="1"/>
      <w:numFmt w:val="lowerRoman"/>
      <w:lvlText w:val="%3."/>
      <w:lvlJc w:val="right"/>
      <w:pPr>
        <w:ind w:left="3152" w:hanging="180"/>
      </w:pPr>
    </w:lvl>
    <w:lvl w:ilvl="3" w:tplc="041F000F" w:tentative="1">
      <w:start w:val="1"/>
      <w:numFmt w:val="decimal"/>
      <w:lvlText w:val="%4."/>
      <w:lvlJc w:val="left"/>
      <w:pPr>
        <w:ind w:left="3872" w:hanging="360"/>
      </w:pPr>
    </w:lvl>
    <w:lvl w:ilvl="4" w:tplc="041F0019" w:tentative="1">
      <w:start w:val="1"/>
      <w:numFmt w:val="lowerLetter"/>
      <w:lvlText w:val="%5."/>
      <w:lvlJc w:val="left"/>
      <w:pPr>
        <w:ind w:left="4592" w:hanging="360"/>
      </w:pPr>
    </w:lvl>
    <w:lvl w:ilvl="5" w:tplc="041F001B" w:tentative="1">
      <w:start w:val="1"/>
      <w:numFmt w:val="lowerRoman"/>
      <w:lvlText w:val="%6."/>
      <w:lvlJc w:val="right"/>
      <w:pPr>
        <w:ind w:left="5312" w:hanging="180"/>
      </w:pPr>
    </w:lvl>
    <w:lvl w:ilvl="6" w:tplc="041F000F" w:tentative="1">
      <w:start w:val="1"/>
      <w:numFmt w:val="decimal"/>
      <w:lvlText w:val="%7."/>
      <w:lvlJc w:val="left"/>
      <w:pPr>
        <w:ind w:left="6032" w:hanging="360"/>
      </w:pPr>
    </w:lvl>
    <w:lvl w:ilvl="7" w:tplc="041F0019">
      <w:start w:val="1"/>
      <w:numFmt w:val="lowerLetter"/>
      <w:lvlText w:val="%8."/>
      <w:lvlJc w:val="left"/>
      <w:pPr>
        <w:ind w:left="6752" w:hanging="360"/>
      </w:pPr>
    </w:lvl>
    <w:lvl w:ilvl="8" w:tplc="041F001B" w:tentative="1">
      <w:start w:val="1"/>
      <w:numFmt w:val="lowerRoman"/>
      <w:lvlText w:val="%9."/>
      <w:lvlJc w:val="right"/>
      <w:pPr>
        <w:ind w:left="7472" w:hanging="180"/>
      </w:pPr>
    </w:lvl>
  </w:abstractNum>
  <w:abstractNum w:abstractNumId="24" w15:restartNumberingAfterBreak="0">
    <w:nsid w:val="68E73AEB"/>
    <w:multiLevelType w:val="hybridMultilevel"/>
    <w:tmpl w:val="FB0E0B8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71B21159"/>
    <w:multiLevelType w:val="hybridMultilevel"/>
    <w:tmpl w:val="68A28928"/>
    <w:lvl w:ilvl="0" w:tplc="807A2568">
      <w:start w:val="1"/>
      <w:numFmt w:val="decimal"/>
      <w:lvlText w:val="%1."/>
      <w:lvlJc w:val="left"/>
      <w:pPr>
        <w:ind w:left="478" w:hanging="360"/>
      </w:pPr>
      <w:rPr>
        <w:rFonts w:hint="default"/>
      </w:rPr>
    </w:lvl>
    <w:lvl w:ilvl="1" w:tplc="041F0019" w:tentative="1">
      <w:start w:val="1"/>
      <w:numFmt w:val="lowerLetter"/>
      <w:lvlText w:val="%2."/>
      <w:lvlJc w:val="left"/>
      <w:pPr>
        <w:ind w:left="1198" w:hanging="360"/>
      </w:pPr>
    </w:lvl>
    <w:lvl w:ilvl="2" w:tplc="041F001B" w:tentative="1">
      <w:start w:val="1"/>
      <w:numFmt w:val="lowerRoman"/>
      <w:lvlText w:val="%3."/>
      <w:lvlJc w:val="right"/>
      <w:pPr>
        <w:ind w:left="1918" w:hanging="180"/>
      </w:pPr>
    </w:lvl>
    <w:lvl w:ilvl="3" w:tplc="041F000F" w:tentative="1">
      <w:start w:val="1"/>
      <w:numFmt w:val="decimal"/>
      <w:lvlText w:val="%4."/>
      <w:lvlJc w:val="left"/>
      <w:pPr>
        <w:ind w:left="2638" w:hanging="360"/>
      </w:pPr>
    </w:lvl>
    <w:lvl w:ilvl="4" w:tplc="041F0019" w:tentative="1">
      <w:start w:val="1"/>
      <w:numFmt w:val="lowerLetter"/>
      <w:lvlText w:val="%5."/>
      <w:lvlJc w:val="left"/>
      <w:pPr>
        <w:ind w:left="3358" w:hanging="360"/>
      </w:pPr>
    </w:lvl>
    <w:lvl w:ilvl="5" w:tplc="041F001B" w:tentative="1">
      <w:start w:val="1"/>
      <w:numFmt w:val="lowerRoman"/>
      <w:lvlText w:val="%6."/>
      <w:lvlJc w:val="right"/>
      <w:pPr>
        <w:ind w:left="4078" w:hanging="180"/>
      </w:pPr>
    </w:lvl>
    <w:lvl w:ilvl="6" w:tplc="041F000F" w:tentative="1">
      <w:start w:val="1"/>
      <w:numFmt w:val="decimal"/>
      <w:lvlText w:val="%7."/>
      <w:lvlJc w:val="left"/>
      <w:pPr>
        <w:ind w:left="4798" w:hanging="360"/>
      </w:pPr>
    </w:lvl>
    <w:lvl w:ilvl="7" w:tplc="041F0019" w:tentative="1">
      <w:start w:val="1"/>
      <w:numFmt w:val="lowerLetter"/>
      <w:lvlText w:val="%8."/>
      <w:lvlJc w:val="left"/>
      <w:pPr>
        <w:ind w:left="5518" w:hanging="360"/>
      </w:pPr>
    </w:lvl>
    <w:lvl w:ilvl="8" w:tplc="041F001B" w:tentative="1">
      <w:start w:val="1"/>
      <w:numFmt w:val="lowerRoman"/>
      <w:lvlText w:val="%9."/>
      <w:lvlJc w:val="right"/>
      <w:pPr>
        <w:ind w:left="6238" w:hanging="180"/>
      </w:pPr>
    </w:lvl>
  </w:abstractNum>
  <w:abstractNum w:abstractNumId="26" w15:restartNumberingAfterBreak="0">
    <w:nsid w:val="78843C6C"/>
    <w:multiLevelType w:val="multilevel"/>
    <w:tmpl w:val="041F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785" w:hanging="360"/>
      </w:pPr>
    </w:lvl>
    <w:lvl w:ilvl="7">
      <w:start w:val="1"/>
      <w:numFmt w:val="lowerLetter"/>
      <w:lvlText w:val="%8."/>
      <w:lvlJc w:val="left"/>
      <w:pPr>
        <w:ind w:left="1352" w:hanging="360"/>
      </w:pPr>
    </w:lvl>
    <w:lvl w:ilvl="8">
      <w:start w:val="1"/>
      <w:numFmt w:val="lowerRoman"/>
      <w:lvlText w:val="%9."/>
      <w:lvlJc w:val="left"/>
      <w:pPr>
        <w:ind w:left="3240" w:hanging="360"/>
      </w:pPr>
    </w:lvl>
  </w:abstractNum>
  <w:num w:numId="1" w16cid:durableId="1975911917">
    <w:abstractNumId w:val="20"/>
  </w:num>
  <w:num w:numId="2" w16cid:durableId="924150376">
    <w:abstractNumId w:val="17"/>
  </w:num>
  <w:num w:numId="3" w16cid:durableId="1422071159">
    <w:abstractNumId w:val="16"/>
  </w:num>
  <w:num w:numId="4" w16cid:durableId="835149135">
    <w:abstractNumId w:val="8"/>
  </w:num>
  <w:num w:numId="5" w16cid:durableId="1780179293">
    <w:abstractNumId w:val="13"/>
  </w:num>
  <w:num w:numId="6" w16cid:durableId="1738549031">
    <w:abstractNumId w:val="9"/>
  </w:num>
  <w:num w:numId="7" w16cid:durableId="778137241">
    <w:abstractNumId w:val="24"/>
  </w:num>
  <w:num w:numId="8" w16cid:durableId="624774898">
    <w:abstractNumId w:val="18"/>
  </w:num>
  <w:num w:numId="9" w16cid:durableId="1351030200">
    <w:abstractNumId w:val="3"/>
  </w:num>
  <w:num w:numId="10" w16cid:durableId="1270892983">
    <w:abstractNumId w:val="5"/>
  </w:num>
  <w:num w:numId="11" w16cid:durableId="977227168">
    <w:abstractNumId w:val="26"/>
  </w:num>
  <w:num w:numId="12" w16cid:durableId="784422879">
    <w:abstractNumId w:val="4"/>
  </w:num>
  <w:num w:numId="13" w16cid:durableId="1027873210">
    <w:abstractNumId w:val="6"/>
  </w:num>
  <w:num w:numId="14" w16cid:durableId="994531366">
    <w:abstractNumId w:val="10"/>
  </w:num>
  <w:num w:numId="15" w16cid:durableId="44372236">
    <w:abstractNumId w:val="22"/>
  </w:num>
  <w:num w:numId="16" w16cid:durableId="1051197805">
    <w:abstractNumId w:val="14"/>
  </w:num>
  <w:num w:numId="17" w16cid:durableId="322900823">
    <w:abstractNumId w:val="12"/>
  </w:num>
  <w:num w:numId="18" w16cid:durableId="1215658726">
    <w:abstractNumId w:val="2"/>
  </w:num>
  <w:num w:numId="19" w16cid:durableId="1341547498">
    <w:abstractNumId w:val="15"/>
  </w:num>
  <w:num w:numId="20" w16cid:durableId="233129302">
    <w:abstractNumId w:val="25"/>
  </w:num>
  <w:num w:numId="21" w16cid:durableId="522938385">
    <w:abstractNumId w:val="19"/>
  </w:num>
  <w:num w:numId="22" w16cid:durableId="1236935121">
    <w:abstractNumId w:val="1"/>
  </w:num>
  <w:num w:numId="23" w16cid:durableId="555312122">
    <w:abstractNumId w:val="11"/>
  </w:num>
  <w:num w:numId="24" w16cid:durableId="900604472">
    <w:abstractNumId w:val="21"/>
  </w:num>
  <w:num w:numId="25" w16cid:durableId="2110392779">
    <w:abstractNumId w:val="0"/>
  </w:num>
  <w:num w:numId="26" w16cid:durableId="1260529200">
    <w:abstractNumId w:val="7"/>
  </w:num>
  <w:num w:numId="27" w16cid:durableId="1472751546">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56AF"/>
    <w:rsid w:val="000147E2"/>
    <w:rsid w:val="00032628"/>
    <w:rsid w:val="000C349E"/>
    <w:rsid w:val="00191617"/>
    <w:rsid w:val="00194C1B"/>
    <w:rsid w:val="001D11DD"/>
    <w:rsid w:val="001F1256"/>
    <w:rsid w:val="002171B1"/>
    <w:rsid w:val="00226963"/>
    <w:rsid w:val="002717FC"/>
    <w:rsid w:val="00283E14"/>
    <w:rsid w:val="00295B26"/>
    <w:rsid w:val="0037602E"/>
    <w:rsid w:val="003927BB"/>
    <w:rsid w:val="003D692D"/>
    <w:rsid w:val="00482D90"/>
    <w:rsid w:val="00495636"/>
    <w:rsid w:val="004D2E63"/>
    <w:rsid w:val="005056AF"/>
    <w:rsid w:val="0053058E"/>
    <w:rsid w:val="00574ED6"/>
    <w:rsid w:val="00576AF1"/>
    <w:rsid w:val="0058277A"/>
    <w:rsid w:val="005A0D81"/>
    <w:rsid w:val="005A6E76"/>
    <w:rsid w:val="005F3CC2"/>
    <w:rsid w:val="00620B3F"/>
    <w:rsid w:val="006606FE"/>
    <w:rsid w:val="006F2691"/>
    <w:rsid w:val="00713242"/>
    <w:rsid w:val="007208F6"/>
    <w:rsid w:val="007E26D2"/>
    <w:rsid w:val="00843683"/>
    <w:rsid w:val="00846D70"/>
    <w:rsid w:val="008616A8"/>
    <w:rsid w:val="008A050D"/>
    <w:rsid w:val="008A73B4"/>
    <w:rsid w:val="00902B2A"/>
    <w:rsid w:val="00921113"/>
    <w:rsid w:val="00973E79"/>
    <w:rsid w:val="0098123D"/>
    <w:rsid w:val="009F21C0"/>
    <w:rsid w:val="00A46B9F"/>
    <w:rsid w:val="00AA6A9A"/>
    <w:rsid w:val="00AC777B"/>
    <w:rsid w:val="00B104A7"/>
    <w:rsid w:val="00B92579"/>
    <w:rsid w:val="00BB7F51"/>
    <w:rsid w:val="00BC2608"/>
    <w:rsid w:val="00BF068E"/>
    <w:rsid w:val="00C76608"/>
    <w:rsid w:val="00C8185B"/>
    <w:rsid w:val="00CB6A67"/>
    <w:rsid w:val="00D37E97"/>
    <w:rsid w:val="00D47F84"/>
    <w:rsid w:val="00DE6826"/>
    <w:rsid w:val="00E22308"/>
    <w:rsid w:val="00E36541"/>
    <w:rsid w:val="00E556F9"/>
    <w:rsid w:val="00E62BFA"/>
    <w:rsid w:val="00E66939"/>
    <w:rsid w:val="00E806E9"/>
    <w:rsid w:val="00EB4372"/>
    <w:rsid w:val="00EC1C5E"/>
    <w:rsid w:val="00F479A6"/>
    <w:rsid w:val="00FC32A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37F7EC"/>
  <w15:docId w15:val="{7E1F8174-6567-44FE-AE14-2F1458AC32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tr-TR" w:eastAsia="tr-TR"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8616A8"/>
    <w:rPr>
      <w:noProof/>
    </w:rPr>
  </w:style>
  <w:style w:type="paragraph" w:styleId="Balk1">
    <w:name w:val="heading 1"/>
    <w:basedOn w:val="Normal"/>
    <w:link w:val="Balk1Char"/>
    <w:uiPriority w:val="1"/>
    <w:qFormat/>
    <w:rsid w:val="007A7067"/>
    <w:pPr>
      <w:ind w:left="118"/>
      <w:outlineLvl w:val="0"/>
    </w:pPr>
    <w:rPr>
      <w:rFonts w:ascii="Times New Roman" w:eastAsia="Times New Roman" w:hAnsi="Times New Roman"/>
      <w:b/>
      <w:bCs/>
      <w:sz w:val="32"/>
      <w:szCs w:val="32"/>
    </w:rPr>
  </w:style>
  <w:style w:type="paragraph" w:styleId="Balk2">
    <w:name w:val="heading 2"/>
    <w:basedOn w:val="Normal"/>
    <w:link w:val="Balk2Char"/>
    <w:autoRedefine/>
    <w:uiPriority w:val="1"/>
    <w:qFormat/>
    <w:rsid w:val="008A165A"/>
    <w:pPr>
      <w:spacing w:line="360" w:lineRule="auto"/>
      <w:ind w:right="63"/>
      <w:jc w:val="both"/>
      <w:outlineLvl w:val="1"/>
    </w:pPr>
    <w:rPr>
      <w:rFonts w:ascii="Trebuchet MS" w:eastAsia="Times New Roman" w:hAnsi="Trebuchet MS"/>
      <w:bCs/>
      <w:color w:val="000000" w:themeColor="text1"/>
      <w:spacing w:val="-2"/>
      <w:sz w:val="24"/>
      <w:szCs w:val="24"/>
    </w:rPr>
  </w:style>
  <w:style w:type="paragraph" w:styleId="Balk3">
    <w:name w:val="heading 3"/>
    <w:basedOn w:val="Normal"/>
    <w:next w:val="Normal"/>
    <w:pPr>
      <w:keepNext/>
      <w:keepLines/>
      <w:spacing w:before="280" w:after="80"/>
      <w:outlineLvl w:val="2"/>
    </w:pPr>
    <w:rPr>
      <w:b/>
      <w:sz w:val="28"/>
      <w:szCs w:val="28"/>
    </w:rPr>
  </w:style>
  <w:style w:type="paragraph" w:styleId="Balk4">
    <w:name w:val="heading 4"/>
    <w:basedOn w:val="Normal"/>
    <w:next w:val="Normal"/>
    <w:link w:val="Balk4Char"/>
    <w:uiPriority w:val="9"/>
    <w:unhideWhenUsed/>
    <w:qFormat/>
    <w:rsid w:val="001D43E3"/>
    <w:pPr>
      <w:keepNext/>
      <w:keepLines/>
      <w:spacing w:before="40"/>
      <w:outlineLvl w:val="3"/>
    </w:pPr>
    <w:rPr>
      <w:rFonts w:asciiTheme="majorHAnsi" w:eastAsiaTheme="majorEastAsia" w:hAnsiTheme="majorHAnsi" w:cstheme="majorBidi"/>
      <w:i/>
      <w:iCs/>
      <w:color w:val="2E74B5" w:themeColor="accent1" w:themeShade="BF"/>
    </w:rPr>
  </w:style>
  <w:style w:type="paragraph" w:styleId="Balk5">
    <w:name w:val="heading 5"/>
    <w:basedOn w:val="Normal"/>
    <w:next w:val="Normal"/>
    <w:pPr>
      <w:keepNext/>
      <w:keepLines/>
      <w:spacing w:before="220" w:after="40"/>
      <w:outlineLvl w:val="4"/>
    </w:pPr>
    <w:rPr>
      <w:b/>
    </w:rPr>
  </w:style>
  <w:style w:type="paragraph" w:styleId="Balk6">
    <w:name w:val="heading 6"/>
    <w:basedOn w:val="Normal"/>
    <w:next w:val="Normal"/>
    <w:pPr>
      <w:keepNext/>
      <w:keepLines/>
      <w:spacing w:before="200" w:after="40"/>
      <w:outlineLvl w:val="5"/>
    </w:pPr>
    <w:rPr>
      <w:b/>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KonuBal">
    <w:name w:val="Title"/>
    <w:basedOn w:val="Normal"/>
    <w:next w:val="Normal"/>
    <w:pPr>
      <w:keepNext/>
      <w:keepLines/>
      <w:spacing w:before="480" w:after="120"/>
    </w:pPr>
    <w:rPr>
      <w:b/>
      <w:sz w:val="72"/>
      <w:szCs w:val="72"/>
    </w:rPr>
  </w:style>
  <w:style w:type="character" w:customStyle="1" w:styleId="Balk1Char">
    <w:name w:val="Başlık 1 Char"/>
    <w:basedOn w:val="VarsaylanParagrafYazTipi"/>
    <w:link w:val="Balk1"/>
    <w:uiPriority w:val="1"/>
    <w:rsid w:val="007A7067"/>
    <w:rPr>
      <w:rFonts w:ascii="Times New Roman" w:eastAsia="Times New Roman" w:hAnsi="Times New Roman"/>
      <w:b/>
      <w:bCs/>
      <w:noProof/>
      <w:sz w:val="32"/>
      <w:szCs w:val="32"/>
    </w:rPr>
  </w:style>
  <w:style w:type="character" w:customStyle="1" w:styleId="Balk2Char">
    <w:name w:val="Başlık 2 Char"/>
    <w:basedOn w:val="VarsaylanParagrafYazTipi"/>
    <w:link w:val="Balk2"/>
    <w:uiPriority w:val="1"/>
    <w:rsid w:val="008A165A"/>
    <w:rPr>
      <w:rFonts w:ascii="Trebuchet MS" w:eastAsia="Times New Roman" w:hAnsi="Trebuchet MS" w:cs="Calibri"/>
      <w:bCs/>
      <w:noProof/>
      <w:color w:val="000000" w:themeColor="text1"/>
      <w:spacing w:val="-2"/>
      <w:sz w:val="24"/>
      <w:szCs w:val="24"/>
    </w:rPr>
  </w:style>
  <w:style w:type="paragraph" w:styleId="GvdeMetni">
    <w:name w:val="Body Text"/>
    <w:basedOn w:val="Normal"/>
    <w:link w:val="GvdeMetniChar"/>
    <w:uiPriority w:val="1"/>
    <w:qFormat/>
    <w:rsid w:val="007A7067"/>
    <w:pPr>
      <w:ind w:left="118"/>
    </w:pPr>
    <w:rPr>
      <w:rFonts w:ascii="Times New Roman" w:eastAsia="Times New Roman" w:hAnsi="Times New Roman"/>
      <w:sz w:val="24"/>
      <w:szCs w:val="24"/>
    </w:rPr>
  </w:style>
  <w:style w:type="character" w:customStyle="1" w:styleId="GvdeMetniChar">
    <w:name w:val="Gövde Metni Char"/>
    <w:basedOn w:val="VarsaylanParagrafYazTipi"/>
    <w:link w:val="GvdeMetni"/>
    <w:uiPriority w:val="1"/>
    <w:rsid w:val="007A7067"/>
    <w:rPr>
      <w:rFonts w:ascii="Times New Roman" w:eastAsia="Times New Roman" w:hAnsi="Times New Roman"/>
      <w:noProof/>
      <w:sz w:val="24"/>
      <w:szCs w:val="24"/>
    </w:rPr>
  </w:style>
  <w:style w:type="paragraph" w:styleId="ListeParagraf">
    <w:name w:val="List Paragraph"/>
    <w:basedOn w:val="Normal"/>
    <w:uiPriority w:val="34"/>
    <w:qFormat/>
    <w:rsid w:val="00792493"/>
    <w:pPr>
      <w:ind w:left="720"/>
      <w:contextualSpacing/>
    </w:pPr>
  </w:style>
  <w:style w:type="table" w:styleId="TabloKlavuzu">
    <w:name w:val="Table Grid"/>
    <w:basedOn w:val="NormalTablo"/>
    <w:uiPriority w:val="39"/>
    <w:rsid w:val="00767F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k4Char">
    <w:name w:val="Başlık 4 Char"/>
    <w:basedOn w:val="VarsaylanParagrafYazTipi"/>
    <w:link w:val="Balk4"/>
    <w:uiPriority w:val="9"/>
    <w:rsid w:val="001D43E3"/>
    <w:rPr>
      <w:rFonts w:asciiTheme="majorHAnsi" w:eastAsiaTheme="majorEastAsia" w:hAnsiTheme="majorHAnsi" w:cstheme="majorBidi"/>
      <w:i/>
      <w:iCs/>
      <w:noProof/>
      <w:color w:val="2E74B5" w:themeColor="accent1" w:themeShade="BF"/>
    </w:rPr>
  </w:style>
  <w:style w:type="paragraph" w:styleId="NormalWeb">
    <w:name w:val="Normal (Web)"/>
    <w:basedOn w:val="Normal"/>
    <w:uiPriority w:val="99"/>
    <w:unhideWhenUsed/>
    <w:rsid w:val="00C452E3"/>
    <w:pPr>
      <w:widowControl/>
      <w:spacing w:before="100" w:beforeAutospacing="1" w:after="100" w:afterAutospacing="1"/>
    </w:pPr>
    <w:rPr>
      <w:rFonts w:ascii="Times New Roman" w:eastAsia="Times New Roman" w:hAnsi="Times New Roman" w:cs="Times New Roman"/>
      <w:sz w:val="24"/>
      <w:szCs w:val="24"/>
    </w:rPr>
  </w:style>
  <w:style w:type="character" w:styleId="Kpr">
    <w:name w:val="Hyperlink"/>
    <w:basedOn w:val="VarsaylanParagrafYazTipi"/>
    <w:uiPriority w:val="99"/>
    <w:unhideWhenUsed/>
    <w:rsid w:val="007444F5"/>
    <w:rPr>
      <w:color w:val="0563C1" w:themeColor="hyperlink"/>
      <w:u w:val="single"/>
    </w:rPr>
  </w:style>
  <w:style w:type="character" w:styleId="AklamaBavurusu">
    <w:name w:val="annotation reference"/>
    <w:basedOn w:val="VarsaylanParagrafYazTipi"/>
    <w:uiPriority w:val="99"/>
    <w:semiHidden/>
    <w:unhideWhenUsed/>
    <w:rsid w:val="000F124F"/>
    <w:rPr>
      <w:sz w:val="16"/>
      <w:szCs w:val="16"/>
    </w:rPr>
  </w:style>
  <w:style w:type="paragraph" w:styleId="AklamaMetni">
    <w:name w:val="annotation text"/>
    <w:basedOn w:val="Normal"/>
    <w:link w:val="AklamaMetniChar"/>
    <w:uiPriority w:val="99"/>
    <w:unhideWhenUsed/>
    <w:rsid w:val="000F124F"/>
    <w:rPr>
      <w:sz w:val="20"/>
      <w:szCs w:val="20"/>
    </w:rPr>
  </w:style>
  <w:style w:type="character" w:customStyle="1" w:styleId="AklamaMetniChar">
    <w:name w:val="Açıklama Metni Char"/>
    <w:basedOn w:val="VarsaylanParagrafYazTipi"/>
    <w:link w:val="AklamaMetni"/>
    <w:uiPriority w:val="99"/>
    <w:rsid w:val="000F124F"/>
    <w:rPr>
      <w:noProof/>
      <w:sz w:val="20"/>
      <w:szCs w:val="20"/>
    </w:rPr>
  </w:style>
  <w:style w:type="paragraph" w:styleId="AklamaKonusu">
    <w:name w:val="annotation subject"/>
    <w:basedOn w:val="AklamaMetni"/>
    <w:next w:val="AklamaMetni"/>
    <w:link w:val="AklamaKonusuChar"/>
    <w:uiPriority w:val="99"/>
    <w:semiHidden/>
    <w:unhideWhenUsed/>
    <w:rsid w:val="000F124F"/>
    <w:rPr>
      <w:b/>
      <w:bCs/>
    </w:rPr>
  </w:style>
  <w:style w:type="character" w:customStyle="1" w:styleId="AklamaKonusuChar">
    <w:name w:val="Açıklama Konusu Char"/>
    <w:basedOn w:val="AklamaMetniChar"/>
    <w:link w:val="AklamaKonusu"/>
    <w:uiPriority w:val="99"/>
    <w:semiHidden/>
    <w:rsid w:val="000F124F"/>
    <w:rPr>
      <w:b/>
      <w:bCs/>
      <w:noProof/>
      <w:sz w:val="20"/>
      <w:szCs w:val="20"/>
    </w:rPr>
  </w:style>
  <w:style w:type="paragraph" w:styleId="BalonMetni">
    <w:name w:val="Balloon Text"/>
    <w:basedOn w:val="Normal"/>
    <w:link w:val="BalonMetniChar"/>
    <w:uiPriority w:val="99"/>
    <w:semiHidden/>
    <w:unhideWhenUsed/>
    <w:rsid w:val="000F124F"/>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0F124F"/>
    <w:rPr>
      <w:rFonts w:ascii="Segoe UI" w:hAnsi="Segoe UI" w:cs="Segoe UI"/>
      <w:noProof/>
      <w:sz w:val="18"/>
      <w:szCs w:val="18"/>
    </w:rPr>
  </w:style>
  <w:style w:type="character" w:styleId="HTMLCite">
    <w:name w:val="HTML Cite"/>
    <w:basedOn w:val="VarsaylanParagrafYazTipi"/>
    <w:uiPriority w:val="99"/>
    <w:semiHidden/>
    <w:unhideWhenUsed/>
    <w:rsid w:val="00A54D56"/>
    <w:rPr>
      <w:i/>
      <w:iCs/>
    </w:rPr>
  </w:style>
  <w:style w:type="character" w:styleId="Gl">
    <w:name w:val="Strong"/>
    <w:basedOn w:val="VarsaylanParagrafYazTipi"/>
    <w:uiPriority w:val="22"/>
    <w:qFormat/>
    <w:rsid w:val="00A54D56"/>
    <w:rPr>
      <w:b/>
      <w:bCs/>
    </w:rPr>
  </w:style>
  <w:style w:type="character" w:styleId="zlenenKpr">
    <w:name w:val="FollowedHyperlink"/>
    <w:basedOn w:val="VarsaylanParagrafYazTipi"/>
    <w:uiPriority w:val="99"/>
    <w:semiHidden/>
    <w:unhideWhenUsed/>
    <w:rsid w:val="00F1287D"/>
    <w:rPr>
      <w:color w:val="954F72" w:themeColor="followedHyperlink"/>
      <w:u w:val="single"/>
    </w:rPr>
  </w:style>
  <w:style w:type="paragraph" w:styleId="Altyaz">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left w:w="108" w:type="dxa"/>
        <w:right w:w="108" w:type="dxa"/>
      </w:tblCellMar>
    </w:tblPr>
  </w:style>
  <w:style w:type="table" w:customStyle="1" w:styleId="a1">
    <w:basedOn w:val="TableNormal"/>
    <w:tblPr>
      <w:tblStyleRowBandSize w:val="1"/>
      <w:tblStyleColBandSize w:val="1"/>
      <w:tblCellMar>
        <w:left w:w="108" w:type="dxa"/>
        <w:right w:w="108" w:type="dxa"/>
      </w:tblCellMar>
    </w:tblPr>
  </w:style>
  <w:style w:type="table" w:customStyle="1" w:styleId="a2">
    <w:basedOn w:val="TableNormal"/>
    <w:tblPr>
      <w:tblStyleRowBandSize w:val="1"/>
      <w:tblStyleColBandSize w:val="1"/>
      <w:tblCellMar>
        <w:left w:w="108" w:type="dxa"/>
        <w:right w:w="108" w:type="dxa"/>
      </w:tblCellMar>
    </w:tblPr>
  </w:style>
  <w:style w:type="table" w:customStyle="1" w:styleId="a3">
    <w:basedOn w:val="TableNormal"/>
    <w:tblPr>
      <w:tblStyleRowBandSize w:val="1"/>
      <w:tblStyleColBandSize w:val="1"/>
      <w:tblCellMar>
        <w:left w:w="108" w:type="dxa"/>
        <w:right w:w="108" w:type="dxa"/>
      </w:tblCellMar>
    </w:tblPr>
  </w:style>
  <w:style w:type="table" w:customStyle="1" w:styleId="a4">
    <w:basedOn w:val="TableNormal"/>
    <w:tblPr>
      <w:tblStyleRowBandSize w:val="1"/>
      <w:tblStyleColBandSize w:val="1"/>
      <w:tblCellMar>
        <w:left w:w="108" w:type="dxa"/>
        <w:right w:w="108" w:type="dxa"/>
      </w:tblCellMar>
    </w:tblPr>
  </w:style>
  <w:style w:type="character" w:customStyle="1" w:styleId="zmlenmeyenBahsetme1">
    <w:name w:val="Çözümlenmeyen Bahsetme1"/>
    <w:basedOn w:val="VarsaylanParagrafYazTipi"/>
    <w:uiPriority w:val="99"/>
    <w:semiHidden/>
    <w:unhideWhenUsed/>
    <w:rsid w:val="00DE6826"/>
    <w:rPr>
      <w:color w:val="605E5C"/>
      <w:shd w:val="clear" w:color="auto" w:fill="E1DFDD"/>
    </w:rPr>
  </w:style>
  <w:style w:type="paragraph" w:styleId="AralkYok">
    <w:name w:val="No Spacing"/>
    <w:link w:val="AralkYokChar"/>
    <w:uiPriority w:val="1"/>
    <w:qFormat/>
    <w:rsid w:val="00D47F84"/>
    <w:rPr>
      <w:noProof/>
    </w:rPr>
  </w:style>
  <w:style w:type="character" w:styleId="zmlenmeyenBahsetme">
    <w:name w:val="Unresolved Mention"/>
    <w:basedOn w:val="VarsaylanParagrafYazTipi"/>
    <w:uiPriority w:val="99"/>
    <w:semiHidden/>
    <w:unhideWhenUsed/>
    <w:rsid w:val="00C76608"/>
    <w:rPr>
      <w:color w:val="605E5C"/>
      <w:shd w:val="clear" w:color="auto" w:fill="E1DFDD"/>
    </w:rPr>
  </w:style>
  <w:style w:type="paragraph" w:customStyle="1" w:styleId="TableParagraph">
    <w:name w:val="Table Paragraph"/>
    <w:basedOn w:val="Normal"/>
    <w:uiPriority w:val="1"/>
    <w:qFormat/>
    <w:rsid w:val="001D11DD"/>
    <w:rPr>
      <w:rFonts w:asciiTheme="minorHAnsi" w:eastAsiaTheme="minorHAnsi" w:hAnsiTheme="minorHAnsi" w:cstheme="minorBidi"/>
      <w:noProof w:val="0"/>
      <w:lang w:val="en-US" w:eastAsia="en-US"/>
    </w:rPr>
  </w:style>
  <w:style w:type="paragraph" w:customStyle="1" w:styleId="Default">
    <w:name w:val="Default"/>
    <w:rsid w:val="001D11DD"/>
    <w:pPr>
      <w:widowControl/>
      <w:autoSpaceDE w:val="0"/>
      <w:autoSpaceDN w:val="0"/>
      <w:adjustRightInd w:val="0"/>
    </w:pPr>
    <w:rPr>
      <w:rFonts w:ascii="Times New Roman" w:eastAsiaTheme="minorHAnsi" w:hAnsi="Times New Roman" w:cs="Times New Roman"/>
      <w:color w:val="000000"/>
      <w:sz w:val="24"/>
      <w:szCs w:val="24"/>
      <w:lang w:eastAsia="en-US"/>
    </w:rPr>
  </w:style>
  <w:style w:type="table" w:styleId="TabloWeb2">
    <w:name w:val="Table Web 2"/>
    <w:basedOn w:val="NormalTablo"/>
    <w:uiPriority w:val="99"/>
    <w:rsid w:val="001D11DD"/>
    <w:pPr>
      <w:widowControl/>
      <w:spacing w:after="160" w:line="259" w:lineRule="auto"/>
    </w:pPr>
    <w:rPr>
      <w:rFonts w:asciiTheme="minorHAnsi" w:eastAsiaTheme="minorHAnsi" w:hAnsiTheme="minorHAnsi" w:cstheme="minorBidi"/>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oWeb3">
    <w:name w:val="Table Web 3"/>
    <w:basedOn w:val="NormalTablo"/>
    <w:uiPriority w:val="99"/>
    <w:rsid w:val="001D11DD"/>
    <w:pPr>
      <w:widowControl/>
      <w:spacing w:after="160" w:line="259" w:lineRule="auto"/>
    </w:pPr>
    <w:rPr>
      <w:rFonts w:asciiTheme="minorHAnsi" w:eastAsiaTheme="minorHAnsi" w:hAnsiTheme="minorHAnsi" w:cstheme="minorBidi"/>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ralkYokChar">
    <w:name w:val="Aralık Yok Char"/>
    <w:basedOn w:val="VarsaylanParagrafYazTipi"/>
    <w:link w:val="AralkYok"/>
    <w:uiPriority w:val="1"/>
    <w:rsid w:val="00E62BFA"/>
    <w:rPr>
      <w:noProof/>
    </w:rPr>
  </w:style>
  <w:style w:type="paragraph" w:styleId="stBilgi">
    <w:name w:val="header"/>
    <w:basedOn w:val="Normal"/>
    <w:link w:val="stBilgiChar"/>
    <w:uiPriority w:val="99"/>
    <w:unhideWhenUsed/>
    <w:rsid w:val="005A6E76"/>
    <w:pPr>
      <w:tabs>
        <w:tab w:val="center" w:pos="4536"/>
        <w:tab w:val="right" w:pos="9072"/>
      </w:tabs>
    </w:pPr>
  </w:style>
  <w:style w:type="character" w:customStyle="1" w:styleId="stBilgiChar">
    <w:name w:val="Üst Bilgi Char"/>
    <w:basedOn w:val="VarsaylanParagrafYazTipi"/>
    <w:link w:val="stBilgi"/>
    <w:uiPriority w:val="99"/>
    <w:rsid w:val="005A6E76"/>
    <w:rPr>
      <w:noProof/>
    </w:rPr>
  </w:style>
  <w:style w:type="paragraph" w:styleId="AltBilgi">
    <w:name w:val="footer"/>
    <w:basedOn w:val="Normal"/>
    <w:link w:val="AltBilgiChar"/>
    <w:uiPriority w:val="99"/>
    <w:unhideWhenUsed/>
    <w:rsid w:val="005A6E76"/>
    <w:pPr>
      <w:tabs>
        <w:tab w:val="center" w:pos="4536"/>
        <w:tab w:val="right" w:pos="9072"/>
      </w:tabs>
    </w:pPr>
  </w:style>
  <w:style w:type="character" w:customStyle="1" w:styleId="AltBilgiChar">
    <w:name w:val="Alt Bilgi Char"/>
    <w:basedOn w:val="VarsaylanParagrafYazTipi"/>
    <w:link w:val="AltBilgi"/>
    <w:uiPriority w:val="99"/>
    <w:rsid w:val="005A6E76"/>
    <w:rPr>
      <w:noProof/>
    </w:rPr>
  </w:style>
  <w:style w:type="paragraph" w:styleId="TBal">
    <w:name w:val="TOC Heading"/>
    <w:basedOn w:val="Balk1"/>
    <w:next w:val="Normal"/>
    <w:uiPriority w:val="39"/>
    <w:unhideWhenUsed/>
    <w:qFormat/>
    <w:rsid w:val="005A6E76"/>
    <w:pPr>
      <w:keepNext/>
      <w:keepLines/>
      <w:widowControl/>
      <w:spacing w:before="240" w:line="259" w:lineRule="auto"/>
      <w:ind w:left="0"/>
      <w:outlineLvl w:val="9"/>
    </w:pPr>
    <w:rPr>
      <w:rFonts w:asciiTheme="majorHAnsi" w:eastAsiaTheme="majorEastAsia" w:hAnsiTheme="majorHAnsi" w:cstheme="majorBidi"/>
      <w:b w:val="0"/>
      <w:bCs w:val="0"/>
      <w:noProof w:val="0"/>
      <w:color w:val="2E74B5" w:themeColor="accent1" w:themeShade="BF"/>
    </w:rPr>
  </w:style>
  <w:style w:type="paragraph" w:styleId="T2">
    <w:name w:val="toc 2"/>
    <w:basedOn w:val="Normal"/>
    <w:next w:val="Normal"/>
    <w:autoRedefine/>
    <w:uiPriority w:val="39"/>
    <w:unhideWhenUsed/>
    <w:rsid w:val="005A6E76"/>
    <w:pPr>
      <w:widowControl/>
      <w:spacing w:after="100" w:line="259" w:lineRule="auto"/>
      <w:ind w:left="220"/>
    </w:pPr>
    <w:rPr>
      <w:rFonts w:asciiTheme="minorHAnsi" w:eastAsiaTheme="minorEastAsia" w:hAnsiTheme="minorHAnsi" w:cs="Times New Roman"/>
      <w:noProof w:val="0"/>
    </w:rPr>
  </w:style>
  <w:style w:type="paragraph" w:styleId="T1">
    <w:name w:val="toc 1"/>
    <w:basedOn w:val="Normal"/>
    <w:next w:val="Normal"/>
    <w:autoRedefine/>
    <w:uiPriority w:val="39"/>
    <w:unhideWhenUsed/>
    <w:rsid w:val="005A6E76"/>
    <w:pPr>
      <w:widowControl/>
      <w:spacing w:after="100" w:line="259" w:lineRule="auto"/>
    </w:pPr>
    <w:rPr>
      <w:rFonts w:asciiTheme="minorHAnsi" w:eastAsiaTheme="minorEastAsia" w:hAnsiTheme="minorHAnsi" w:cs="Times New Roman"/>
      <w:noProof w:val="0"/>
    </w:rPr>
  </w:style>
  <w:style w:type="paragraph" w:styleId="T3">
    <w:name w:val="toc 3"/>
    <w:basedOn w:val="Normal"/>
    <w:next w:val="Normal"/>
    <w:autoRedefine/>
    <w:uiPriority w:val="39"/>
    <w:unhideWhenUsed/>
    <w:rsid w:val="005A6E76"/>
    <w:pPr>
      <w:widowControl/>
      <w:spacing w:after="100" w:line="259" w:lineRule="auto"/>
      <w:ind w:left="440"/>
    </w:pPr>
    <w:rPr>
      <w:rFonts w:asciiTheme="minorHAnsi" w:eastAsiaTheme="minorEastAsia" w:hAnsiTheme="minorHAnsi" w:cs="Times New Roman"/>
      <w:noProof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3415320">
      <w:bodyDiv w:val="1"/>
      <w:marLeft w:val="0"/>
      <w:marRight w:val="0"/>
      <w:marTop w:val="0"/>
      <w:marBottom w:val="0"/>
      <w:divBdr>
        <w:top w:val="none" w:sz="0" w:space="0" w:color="auto"/>
        <w:left w:val="none" w:sz="0" w:space="0" w:color="auto"/>
        <w:bottom w:val="none" w:sz="0" w:space="0" w:color="auto"/>
        <w:right w:val="none" w:sz="0" w:space="0" w:color="auto"/>
      </w:divBdr>
    </w:div>
    <w:div w:id="888104863">
      <w:bodyDiv w:val="1"/>
      <w:marLeft w:val="0"/>
      <w:marRight w:val="0"/>
      <w:marTop w:val="0"/>
      <w:marBottom w:val="0"/>
      <w:divBdr>
        <w:top w:val="none" w:sz="0" w:space="0" w:color="auto"/>
        <w:left w:val="none" w:sz="0" w:space="0" w:color="auto"/>
        <w:bottom w:val="none" w:sz="0" w:space="0" w:color="auto"/>
        <w:right w:val="none" w:sz="0" w:space="0" w:color="auto"/>
      </w:divBdr>
    </w:div>
    <w:div w:id="1431970912">
      <w:bodyDiv w:val="1"/>
      <w:marLeft w:val="0"/>
      <w:marRight w:val="0"/>
      <w:marTop w:val="0"/>
      <w:marBottom w:val="0"/>
      <w:divBdr>
        <w:top w:val="none" w:sz="0" w:space="0" w:color="auto"/>
        <w:left w:val="none" w:sz="0" w:space="0" w:color="auto"/>
        <w:bottom w:val="none" w:sz="0" w:space="0" w:color="auto"/>
        <w:right w:val="none" w:sz="0" w:space="0" w:color="auto"/>
      </w:divBdr>
    </w:div>
    <w:div w:id="1771121591">
      <w:bodyDiv w:val="1"/>
      <w:marLeft w:val="0"/>
      <w:marRight w:val="0"/>
      <w:marTop w:val="0"/>
      <w:marBottom w:val="0"/>
      <w:divBdr>
        <w:top w:val="none" w:sz="0" w:space="0" w:color="auto"/>
        <w:left w:val="none" w:sz="0" w:space="0" w:color="auto"/>
        <w:bottom w:val="none" w:sz="0" w:space="0" w:color="auto"/>
        <w:right w:val="none" w:sz="0" w:space="0" w:color="auto"/>
      </w:divBdr>
    </w:div>
    <w:div w:id="1839924007">
      <w:bodyDiv w:val="1"/>
      <w:marLeft w:val="0"/>
      <w:marRight w:val="0"/>
      <w:marTop w:val="0"/>
      <w:marBottom w:val="0"/>
      <w:divBdr>
        <w:top w:val="none" w:sz="0" w:space="0" w:color="auto"/>
        <w:left w:val="none" w:sz="0" w:space="0" w:color="auto"/>
        <w:bottom w:val="none" w:sz="0" w:space="0" w:color="auto"/>
        <w:right w:val="none" w:sz="0" w:space="0" w:color="auto"/>
      </w:divBdr>
    </w:div>
    <w:div w:id="19801831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toros.edu.tr/sayfalar/mutercim-ve-tercumanlik-bolumu" TargetMode="External"/><Relationship Id="rId21" Type="http://schemas.openxmlformats.org/officeDocument/2006/relationships/image" Target="media/image6.emf"/><Relationship Id="rId42" Type="http://schemas.openxmlformats.org/officeDocument/2006/relationships/hyperlink" Target="https://toros.edu.tr/sayfalar/yabanci-diller-bolumu-ogrenci-el-kitabi" TargetMode="External"/><Relationship Id="rId47" Type="http://schemas.openxmlformats.org/officeDocument/2006/relationships/hyperlink" Target="https://toros.edu.tr/sayfalar/yabanci-diller-yuksekokulu-kalite-guvence-sistemi" TargetMode="External"/><Relationship Id="rId63" Type="http://schemas.openxmlformats.org/officeDocument/2006/relationships/hyperlink" Target="https://toros.edu.tr/sayfalar/yabanci-diller-bolumu-ogrenci-el-kitabi" TargetMode="External"/><Relationship Id="rId68" Type="http://schemas.openxmlformats.org/officeDocument/2006/relationships/image" Target="media/image15.emf"/><Relationship Id="rId84" Type="http://schemas.openxmlformats.org/officeDocument/2006/relationships/hyperlink" Target="https://toros.edu.tr/dosya/478/dokuman/2018-10-09-Toros-universitesi-Lisansustu-Egitim-ogretim-ve-Sinav-Yonetmeligi.pdf" TargetMode="External"/><Relationship Id="rId89" Type="http://schemas.openxmlformats.org/officeDocument/2006/relationships/oleObject" Target="embeddings/oleObject2.bin"/><Relationship Id="rId112" Type="http://schemas.openxmlformats.org/officeDocument/2006/relationships/hyperlink" Target="https://toros.edu.tr/sayfalar/yabanci-diller-yuksekokulu-stratejik-plan" TargetMode="External"/><Relationship Id="rId16" Type="http://schemas.openxmlformats.org/officeDocument/2006/relationships/package" Target="embeddings/Microsoft_Word_Document.docx"/><Relationship Id="rId107" Type="http://schemas.openxmlformats.org/officeDocument/2006/relationships/package" Target="embeddings/Microsoft_Word_Document15.docx"/><Relationship Id="rId11" Type="http://schemas.openxmlformats.org/officeDocument/2006/relationships/hyperlink" Target="https://toros.edu.tr/sayfalar/yabanci-diller-yuksekokulu-organizasyon-semasi" TargetMode="External"/><Relationship Id="rId32" Type="http://schemas.openxmlformats.org/officeDocument/2006/relationships/hyperlink" Target="https://toros.edu.tr/sayfalar/yabanci-diller-bolumu-ogrenci-el-kitabi" TargetMode="External"/><Relationship Id="rId37" Type="http://schemas.openxmlformats.org/officeDocument/2006/relationships/hyperlink" Target="https://eltconference.toros.edu.tr/" TargetMode="External"/><Relationship Id="rId53" Type="http://schemas.openxmlformats.org/officeDocument/2006/relationships/package" Target="embeddings/Microsoft_Word_Document3.docx"/><Relationship Id="rId58" Type="http://schemas.openxmlformats.org/officeDocument/2006/relationships/hyperlink" Target="https://www.torosceviri.info/ders-icerikleri/" TargetMode="External"/><Relationship Id="rId74" Type="http://schemas.openxmlformats.org/officeDocument/2006/relationships/image" Target="media/image18.emf"/><Relationship Id="rId79" Type="http://schemas.openxmlformats.org/officeDocument/2006/relationships/hyperlink" Target="https://www.torosceviri.info/ders-icerikleri/" TargetMode="External"/><Relationship Id="rId102" Type="http://schemas.openxmlformats.org/officeDocument/2006/relationships/image" Target="media/image26.emf"/><Relationship Id="rId5" Type="http://schemas.openxmlformats.org/officeDocument/2006/relationships/settings" Target="settings.xml"/><Relationship Id="rId90" Type="http://schemas.openxmlformats.org/officeDocument/2006/relationships/hyperlink" Target="https://docs.google.com/forms/d/e/1FAIpQLSf4WxY4tMRvrLFslqh0dqmdSQ5dcoWQO2e_N3Kuy8Mzq9hx6A/viewform" TargetMode="External"/><Relationship Id="rId95" Type="http://schemas.openxmlformats.org/officeDocument/2006/relationships/hyperlink" Target="https://toros.edu.tr/sayfalar/yabanci-diller-yuksekokulu-kalite-guvence-sistemi" TargetMode="External"/><Relationship Id="rId22" Type="http://schemas.openxmlformats.org/officeDocument/2006/relationships/package" Target="embeddings/Microsoft_Word_Document2.docx"/><Relationship Id="rId27" Type="http://schemas.openxmlformats.org/officeDocument/2006/relationships/hyperlink" Target="https://toros.edu.tr/sayfalar/yabanci-diller-bolumu" TargetMode="External"/><Relationship Id="rId43" Type="http://schemas.openxmlformats.org/officeDocument/2006/relationships/image" Target="media/image7.emf"/><Relationship Id="rId48" Type="http://schemas.openxmlformats.org/officeDocument/2006/relationships/hyperlink" Target="https://toros.edu.tr/sayfalar/yabanci-diller-yuksekokulu-kalite-guvence-sistemi" TargetMode="External"/><Relationship Id="rId64" Type="http://schemas.openxmlformats.org/officeDocument/2006/relationships/image" Target="media/image13.emf"/><Relationship Id="rId69" Type="http://schemas.openxmlformats.org/officeDocument/2006/relationships/package" Target="embeddings/Microsoft_Word_Document5.docx"/><Relationship Id="rId113" Type="http://schemas.openxmlformats.org/officeDocument/2006/relationships/footer" Target="footer1.xml"/><Relationship Id="rId80" Type="http://schemas.openxmlformats.org/officeDocument/2006/relationships/image" Target="media/image20.emf"/><Relationship Id="rId85" Type="http://schemas.openxmlformats.org/officeDocument/2006/relationships/hyperlink" Target="https://toros.edu.tr/sayfalar/yabanci-diller-bolumu-ogrenci-el-kitabi" TargetMode="External"/><Relationship Id="rId12" Type="http://schemas.openxmlformats.org/officeDocument/2006/relationships/hyperlink" Target="https://toros.edu.tr/sayfalar/yabanci-diller-yuksekokulu-gorev-tanimlari" TargetMode="External"/><Relationship Id="rId17" Type="http://schemas.openxmlformats.org/officeDocument/2006/relationships/image" Target="media/image4.emf"/><Relationship Id="rId33" Type="http://schemas.openxmlformats.org/officeDocument/2006/relationships/hyperlink" Target="https://toros.edu.tr/sayfalar/yabanci-diller-kalite-politikamiz-ve-hedeflerimiz" TargetMode="External"/><Relationship Id="rId38" Type="http://schemas.openxmlformats.org/officeDocument/2006/relationships/hyperlink" Target="https://toros.edu.tr/sayfalar/yabanci-diller-yuksekokulu-politikalar" TargetMode="External"/><Relationship Id="rId59" Type="http://schemas.openxmlformats.org/officeDocument/2006/relationships/image" Target="media/image9.png"/><Relationship Id="rId103" Type="http://schemas.openxmlformats.org/officeDocument/2006/relationships/oleObject" Target="embeddings/oleObject3.bin"/><Relationship Id="rId108" Type="http://schemas.openxmlformats.org/officeDocument/2006/relationships/hyperlink" Target="https://toros.edu.tr/sayfalar/yabanci-diller-yuksekokulu-stratejik-plan" TargetMode="External"/><Relationship Id="rId54" Type="http://schemas.openxmlformats.org/officeDocument/2006/relationships/hyperlink" Target="https://docs.google.com/forms/d/19pcgfU8ly7XV4GXCokmuCLIzg79PPMhxI0W6c_xMT1M/edit" TargetMode="External"/><Relationship Id="rId70" Type="http://schemas.openxmlformats.org/officeDocument/2006/relationships/image" Target="media/image16.emf"/><Relationship Id="rId75" Type="http://schemas.openxmlformats.org/officeDocument/2006/relationships/package" Target="embeddings/Microsoft_Word_Document7.docx"/><Relationship Id="rId91" Type="http://schemas.openxmlformats.org/officeDocument/2006/relationships/hyperlink" Target="https://toros.edu.tr/abis/yil/2022/bolum/YABANCI%20D%C4%B0LLER%20Y%C3%9CKSEKOKULU" TargetMode="External"/><Relationship Id="rId96"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hyperlink" Target="https://toros.edu.tr/sayfalar/yabanci-diller-yuksekokulu/" TargetMode="External"/><Relationship Id="rId28" Type="http://schemas.openxmlformats.org/officeDocument/2006/relationships/hyperlink" Target="https://toros.edu.tr/sayfalar/yabanci-diller-yuksekokulu-birim-ic-degerlendirme-raporu-bidr" TargetMode="External"/><Relationship Id="rId36" Type="http://schemas.openxmlformats.org/officeDocument/2006/relationships/hyperlink" Target="https://toros.edu.tr/sayfalar/yabanci-diller-yuksekokulu-stratejik-plan" TargetMode="External"/><Relationship Id="rId49" Type="http://schemas.openxmlformats.org/officeDocument/2006/relationships/hyperlink" Target="https://toros.edu.tr/sayfalar/yabanci-diller-yuksekokulu-kalite-guvence-sistemi" TargetMode="External"/><Relationship Id="rId57" Type="http://schemas.openxmlformats.org/officeDocument/2006/relationships/hyperlink" Target="https://toros.edu.tr/duyurular/toros-universitesi-personel-ders-vermeders-alma-hareketliligi" TargetMode="External"/><Relationship Id="rId106" Type="http://schemas.openxmlformats.org/officeDocument/2006/relationships/image" Target="media/image28.emf"/><Relationship Id="rId114"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hyperlink" Target="https://toros.edu.tr/sayfalar/yabanci-diller-bolumu-moduler-sistem" TargetMode="External"/><Relationship Id="rId44" Type="http://schemas.openxmlformats.org/officeDocument/2006/relationships/package" Target="embeddings/Microsoft_Excel_Worksheet.xlsx"/><Relationship Id="rId52" Type="http://schemas.openxmlformats.org/officeDocument/2006/relationships/image" Target="media/image8.emf"/><Relationship Id="rId60" Type="http://schemas.openxmlformats.org/officeDocument/2006/relationships/image" Target="media/image10.jpeg"/><Relationship Id="rId65" Type="http://schemas.openxmlformats.org/officeDocument/2006/relationships/package" Target="embeddings/Microsoft_PowerPoint_Presentation.pptx"/><Relationship Id="rId73" Type="http://schemas.openxmlformats.org/officeDocument/2006/relationships/image" Target="media/image17.png"/><Relationship Id="rId78" Type="http://schemas.openxmlformats.org/officeDocument/2006/relationships/hyperlink" Target="https://www.torosceviri.info/ders-icerikleri/" TargetMode="External"/><Relationship Id="rId81" Type="http://schemas.openxmlformats.org/officeDocument/2006/relationships/package" Target="embeddings/Microsoft_Word_Document9.docx"/><Relationship Id="rId86" Type="http://schemas.openxmlformats.org/officeDocument/2006/relationships/hyperlink" Target="https://toros.edu.tr/sayfalar/yabanci-diller-bolumu-ogrenci-el-kitabi" TargetMode="External"/><Relationship Id="rId94" Type="http://schemas.openxmlformats.org/officeDocument/2006/relationships/hyperlink" Target="https://eltconference.toros.edu.tr/" TargetMode="External"/><Relationship Id="rId99" Type="http://schemas.openxmlformats.org/officeDocument/2006/relationships/package" Target="embeddings/Microsoft_Word_Document12.docx"/><Relationship Id="rId101" Type="http://schemas.openxmlformats.org/officeDocument/2006/relationships/package" Target="embeddings/Microsoft_Excel_Worksheet13.xlsx"/><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s://toros.edu.tr/sayfalar/yabanci-diller-yuksekokulu" TargetMode="External"/><Relationship Id="rId18" Type="http://schemas.openxmlformats.org/officeDocument/2006/relationships/package" Target="embeddings/Microsoft_Word_Document1.docx"/><Relationship Id="rId39" Type="http://schemas.openxmlformats.org/officeDocument/2006/relationships/hyperlink" Target="https://toros.edu.tr/storage/files/131/YDYO-GT-M%C3%BCfredat%20ve%20Malzeme%20%C3%9Cretim%20Birimi.docx" TargetMode="External"/><Relationship Id="rId109" Type="http://schemas.openxmlformats.org/officeDocument/2006/relationships/hyperlink" Target="https://toros.edu.tr/sayfalar/yabanci-diller-yuksekokulu-gorev-tanimlari" TargetMode="External"/><Relationship Id="rId34" Type="http://schemas.openxmlformats.org/officeDocument/2006/relationships/hyperlink" Target="https://toros.edu.tr/sayfalar/yabanci-diller-yuksekokulu-gorev-tanimlari" TargetMode="External"/><Relationship Id="rId50" Type="http://schemas.openxmlformats.org/officeDocument/2006/relationships/hyperlink" Target="https://toros.edu.tr/sayfalar/yabanci-diller-yuksekokulu-kalite-guvence-sistemi" TargetMode="External"/><Relationship Id="rId55" Type="http://schemas.openxmlformats.org/officeDocument/2006/relationships/hyperlink" Target="https://toros.edu.tr/storage/files/131/YDYO%20Uluslararas%C4%B1la%C5%9Fma%20Politikas%C4%B1.pdf" TargetMode="External"/><Relationship Id="rId76" Type="http://schemas.openxmlformats.org/officeDocument/2006/relationships/image" Target="media/image19.emf"/><Relationship Id="rId97" Type="http://schemas.openxmlformats.org/officeDocument/2006/relationships/package" Target="embeddings/Microsoft_Word_Document11.docx"/><Relationship Id="rId104" Type="http://schemas.openxmlformats.org/officeDocument/2006/relationships/image" Target="media/image27.emf"/><Relationship Id="rId7" Type="http://schemas.openxmlformats.org/officeDocument/2006/relationships/footnotes" Target="footnotes.xml"/><Relationship Id="rId71" Type="http://schemas.openxmlformats.org/officeDocument/2006/relationships/package" Target="embeddings/Microsoft_Word_Document6.docx"/><Relationship Id="rId92" Type="http://schemas.openxmlformats.org/officeDocument/2006/relationships/hyperlink" Target="https://toros.edu.tr/sayfalar/yabanci-diller-yuksekokulu-stratejik-plan" TargetMode="External"/><Relationship Id="rId2" Type="http://schemas.openxmlformats.org/officeDocument/2006/relationships/customXml" Target="../customXml/item2.xml"/><Relationship Id="rId29" Type="http://schemas.openxmlformats.org/officeDocument/2006/relationships/hyperlink" Target="https://toros.edu.tr/sayfalar/yabanci-diller-yuksekokulu-stratejik-plan" TargetMode="External"/><Relationship Id="rId24" Type="http://schemas.openxmlformats.org/officeDocument/2006/relationships/hyperlink" Target="https://toros.edu.tr/sayfalar/yabanci-diller-yuksekokulu" TargetMode="External"/><Relationship Id="rId40" Type="http://schemas.openxmlformats.org/officeDocument/2006/relationships/hyperlink" Target="https://toros.edu.tr/sayfalar/yabanci-diller-kalite-politikamiz-ve-hedeflerimiz" TargetMode="External"/><Relationship Id="rId45" Type="http://schemas.openxmlformats.org/officeDocument/2006/relationships/hyperlink" Target="https://toros.edu.tr/sayfalar/lutfen-seciniz-toplanti-tutanaklari" TargetMode="External"/><Relationship Id="rId66" Type="http://schemas.openxmlformats.org/officeDocument/2006/relationships/image" Target="media/image14.emf"/><Relationship Id="rId87" Type="http://schemas.openxmlformats.org/officeDocument/2006/relationships/hyperlink" Target="http://www.torosceviri.info" TargetMode="External"/><Relationship Id="rId110" Type="http://schemas.openxmlformats.org/officeDocument/2006/relationships/hyperlink" Target="https://toros.edu.tr/sayfalar/yabanci-diller-yuksekokulu-kalite-guvence-sistemi" TargetMode="External"/><Relationship Id="rId115" Type="http://schemas.openxmlformats.org/officeDocument/2006/relationships/theme" Target="theme/theme1.xml"/><Relationship Id="rId61" Type="http://schemas.openxmlformats.org/officeDocument/2006/relationships/image" Target="media/image11.jpeg"/><Relationship Id="rId82" Type="http://schemas.openxmlformats.org/officeDocument/2006/relationships/image" Target="media/image21.emf"/><Relationship Id="rId19" Type="http://schemas.openxmlformats.org/officeDocument/2006/relationships/image" Target="media/image5.emf"/><Relationship Id="rId14" Type="http://schemas.openxmlformats.org/officeDocument/2006/relationships/hyperlink" Target="https://toros.edu.tr/sayfalar/yabanci-diller-yuksekokulu-stratejik-plan" TargetMode="External"/><Relationship Id="rId30" Type="http://schemas.openxmlformats.org/officeDocument/2006/relationships/hyperlink" Target="https://toros.edu.tr/sayfalar/yabanci-diller-kalite-politikamiz-ve-hedeflerimiz" TargetMode="External"/><Relationship Id="rId35" Type="http://schemas.openxmlformats.org/officeDocument/2006/relationships/hyperlink" Target="https://docs.google.com/forms/d/19pcgfU8ly7XV4GXCokmuCLIzg79PPMhxI0W6c_xMT1M/edit" TargetMode="External"/><Relationship Id="rId56" Type="http://schemas.openxmlformats.org/officeDocument/2006/relationships/hyperlink" Target="https://toros.edu.tr/sayfalar/yabanci-diller-yuksekokulu-erasmus-degisim-programlari" TargetMode="External"/><Relationship Id="rId77" Type="http://schemas.openxmlformats.org/officeDocument/2006/relationships/package" Target="embeddings/Microsoft_Excel_Worksheet8.xlsx"/><Relationship Id="rId100" Type="http://schemas.openxmlformats.org/officeDocument/2006/relationships/image" Target="media/image25.emf"/><Relationship Id="rId105" Type="http://schemas.openxmlformats.org/officeDocument/2006/relationships/package" Target="embeddings/Microsoft_Word_Document14.docx"/><Relationship Id="rId8" Type="http://schemas.openxmlformats.org/officeDocument/2006/relationships/endnotes" Target="endnotes.xml"/><Relationship Id="rId51" Type="http://schemas.openxmlformats.org/officeDocument/2006/relationships/hyperlink" Target="https://toros.edu.tr/sayfalar/yabanci-diller-yuksekokulu-kalite-guvence-sistemi" TargetMode="External"/><Relationship Id="rId72" Type="http://schemas.openxmlformats.org/officeDocument/2006/relationships/hyperlink" Target="https://www.torosceviri.info/ders-icerikleri/" TargetMode="External"/><Relationship Id="rId93" Type="http://schemas.openxmlformats.org/officeDocument/2006/relationships/hyperlink" Target="https://www.tnc.org.tr/" TargetMode="External"/><Relationship Id="rId98" Type="http://schemas.openxmlformats.org/officeDocument/2006/relationships/image" Target="media/image24.emf"/><Relationship Id="rId3" Type="http://schemas.openxmlformats.org/officeDocument/2006/relationships/numbering" Target="numbering.xml"/><Relationship Id="rId25" Type="http://schemas.openxmlformats.org/officeDocument/2006/relationships/hyperlink" Target="https://toros.edu.tr/sayfalar/yabanci-diller-yuksekokulu-organizasyon-semasi" TargetMode="External"/><Relationship Id="rId46" Type="http://schemas.openxmlformats.org/officeDocument/2006/relationships/hyperlink" Target="https://toros.edu.tr/sayfalar/yabanci-diller-yuksekokulu-kalite-guvence-sistemi" TargetMode="External"/><Relationship Id="rId67" Type="http://schemas.openxmlformats.org/officeDocument/2006/relationships/package" Target="embeddings/Microsoft_Word_Document4.docx"/><Relationship Id="rId20" Type="http://schemas.openxmlformats.org/officeDocument/2006/relationships/oleObject" Target="embeddings/oleObject1.bin"/><Relationship Id="rId41" Type="http://schemas.openxmlformats.org/officeDocument/2006/relationships/hyperlink" Target="https://toros.edu.tr/sayfalar/yabanci-diller-bolumu-ogrenci-el-kitabi" TargetMode="External"/><Relationship Id="rId62" Type="http://schemas.openxmlformats.org/officeDocument/2006/relationships/image" Target="media/image12.jpeg"/><Relationship Id="rId83" Type="http://schemas.openxmlformats.org/officeDocument/2006/relationships/package" Target="embeddings/Microsoft_Excel_Worksheet10.xlsx"/><Relationship Id="rId88" Type="http://schemas.openxmlformats.org/officeDocument/2006/relationships/image" Target="media/image22.emf"/><Relationship Id="rId111" Type="http://schemas.openxmlformats.org/officeDocument/2006/relationships/hyperlink" Target="https://www.torosceviri.info/duyurular/"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3mZH1qUn7XV7TnNcU5dxw8jkHQg==">AMUW2mVE+yfWIN/NuC3jLpaVZmonD6nFRa7z+ad/Q6NjqoDLge96BrAgut0nHhU7GPMggTkp0tNGukNr6OskqMlUfkG9rh8+/0xAed6QnJn0oNJH9et02ABZipumIQMDzg5pqD3Zk9/R</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6608A93-40BC-43F8-87B3-C967472411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274</TotalTime>
  <Pages>46</Pages>
  <Words>12411</Words>
  <Characters>70743</Characters>
  <Application>Microsoft Office Word</Application>
  <DocSecurity>0</DocSecurity>
  <Lines>589</Lines>
  <Paragraphs>165</Paragraphs>
  <ScaleCrop>false</ScaleCrop>
  <HeadingPairs>
    <vt:vector size="2" baseType="variant">
      <vt:variant>
        <vt:lpstr>Konu Başlığı</vt:lpstr>
      </vt:variant>
      <vt:variant>
        <vt:i4>1</vt:i4>
      </vt:variant>
    </vt:vector>
  </HeadingPairs>
  <TitlesOfParts>
    <vt:vector size="1" baseType="lpstr">
      <vt:lpstr>2022-2023 AKADEMİK YILI BİRİM İÇ DEĞERLENDİRME RAPORU</vt:lpstr>
    </vt:vector>
  </TitlesOfParts>
  <Company/>
  <LinksUpToDate>false</LinksUpToDate>
  <CharactersWithSpaces>82989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2022-2023 AKADEMİK YILI BİRİM İÇ DEĞERLENDİRME RAPORU</dc:title>
  <dc:subject>TOROS ÜNİVERSİTESİ YABANCI DİLLER YÜKSEK OKULU</dc:subject>
  <dc:creator>yüksel</dc:creator>
  <cp:lastModifiedBy>Alper Kalyoncu</cp:lastModifiedBy>
  <cp:revision>24</cp:revision>
  <cp:lastPrinted>2023-01-10T12:21:00Z</cp:lastPrinted>
  <dcterms:created xsi:type="dcterms:W3CDTF">2023-01-10T12:16:00Z</dcterms:created>
  <dcterms:modified xsi:type="dcterms:W3CDTF">2023-02-01T12:14:00Z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f38724321bb6ea4bb817ec390e3ce2fb4fb030fe265537267e4dce5afd77b9a2</vt:lpwstr>
  </property>
</Properties>
</file>