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E68" w:rsidRDefault="00F26E68" w:rsidP="00F26E68">
      <w:pPr>
        <w:jc w:val="center"/>
        <w:rPr>
          <w:rFonts w:asciiTheme="minorHAnsi" w:hAnsiTheme="minorHAnsi"/>
          <w:b/>
          <w:sz w:val="32"/>
          <w:szCs w:val="32"/>
        </w:rPr>
      </w:pPr>
    </w:p>
    <w:p w:rsidR="00EC5CE6" w:rsidRDefault="00EC5CE6" w:rsidP="00F26E68">
      <w:pPr>
        <w:jc w:val="center"/>
        <w:rPr>
          <w:rFonts w:asciiTheme="minorHAnsi" w:hAnsiTheme="minorHAnsi"/>
          <w:b/>
          <w:sz w:val="32"/>
          <w:szCs w:val="32"/>
        </w:rPr>
      </w:pPr>
      <w:r>
        <w:rPr>
          <w:noProof/>
          <w:sz w:val="20"/>
          <w:lang w:eastAsia="tr-TR"/>
        </w:rPr>
        <w:drawing>
          <wp:anchor distT="0" distB="0" distL="114300" distR="114300" simplePos="0" relativeHeight="251663360" behindDoc="0" locked="0" layoutInCell="1" allowOverlap="1">
            <wp:simplePos x="0" y="0"/>
            <wp:positionH relativeFrom="column">
              <wp:align>right</wp:align>
            </wp:positionH>
            <wp:positionV relativeFrom="paragraph">
              <wp:posOffset>8890</wp:posOffset>
            </wp:positionV>
            <wp:extent cx="1101649" cy="988997"/>
            <wp:effectExtent l="0" t="0" r="3810" b="1905"/>
            <wp:wrapNone/>
            <wp:docPr id="1"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1649" cy="988997"/>
                    </a:xfrm>
                    <a:prstGeom prst="rect">
                      <a:avLst/>
                    </a:prstGeom>
                  </pic:spPr>
                </pic:pic>
              </a:graphicData>
            </a:graphic>
            <wp14:sizeRelH relativeFrom="margin">
              <wp14:pctWidth>0</wp14:pctWidth>
            </wp14:sizeRelH>
            <wp14:sizeRelV relativeFrom="margin">
              <wp14:pctHeight>0</wp14:pctHeight>
            </wp14:sizeRelV>
          </wp:anchor>
        </w:drawing>
      </w:r>
    </w:p>
    <w:p w:rsidR="00EC5CE6" w:rsidRDefault="00EC5CE6" w:rsidP="00F26E68">
      <w:pPr>
        <w:jc w:val="center"/>
        <w:rPr>
          <w:rFonts w:asciiTheme="minorHAnsi" w:hAnsiTheme="minorHAnsi"/>
          <w:b/>
          <w:sz w:val="32"/>
          <w:szCs w:val="32"/>
        </w:rPr>
      </w:pPr>
    </w:p>
    <w:p w:rsidR="00EC5CE6" w:rsidRDefault="00EC5CE6" w:rsidP="00F26E68">
      <w:pPr>
        <w:jc w:val="center"/>
        <w:rPr>
          <w:rFonts w:asciiTheme="minorHAnsi" w:hAnsiTheme="minorHAnsi"/>
          <w:b/>
          <w:sz w:val="32"/>
          <w:szCs w:val="32"/>
        </w:rPr>
      </w:pPr>
    </w:p>
    <w:p w:rsidR="00EC5CE6" w:rsidRDefault="00EC5CE6" w:rsidP="00F26E68">
      <w:pPr>
        <w:jc w:val="center"/>
        <w:rPr>
          <w:rFonts w:asciiTheme="minorHAnsi" w:hAnsiTheme="minorHAnsi"/>
          <w:b/>
          <w:sz w:val="32"/>
          <w:szCs w:val="32"/>
        </w:rPr>
      </w:pPr>
    </w:p>
    <w:p w:rsidR="00EC5CE6" w:rsidRDefault="00EC5CE6" w:rsidP="00F26E68">
      <w:pPr>
        <w:jc w:val="center"/>
        <w:rPr>
          <w:rFonts w:asciiTheme="minorHAnsi" w:hAnsiTheme="minorHAnsi"/>
          <w:b/>
          <w:sz w:val="32"/>
          <w:szCs w:val="32"/>
        </w:rPr>
      </w:pPr>
    </w:p>
    <w:p w:rsidR="00F26E68" w:rsidRDefault="00EB479B" w:rsidP="00F26E68">
      <w:pPr>
        <w:jc w:val="center"/>
        <w:rPr>
          <w:rFonts w:asciiTheme="minorHAnsi" w:hAnsiTheme="minorHAnsi"/>
          <w:b/>
          <w:sz w:val="32"/>
          <w:szCs w:val="32"/>
        </w:rPr>
      </w:pPr>
      <w:r w:rsidRPr="00F26E68">
        <w:rPr>
          <w:rFonts w:asciiTheme="minorHAnsi" w:hAnsiTheme="minorHAnsi"/>
          <w:noProof/>
          <w:sz w:val="32"/>
          <w:szCs w:val="32"/>
          <w:lang w:eastAsia="tr-TR"/>
        </w:rPr>
        <mc:AlternateContent>
          <mc:Choice Requires="wps">
            <w:drawing>
              <wp:anchor distT="45720" distB="45720" distL="114300" distR="114300" simplePos="0" relativeHeight="251659264" behindDoc="0" locked="0" layoutInCell="1" allowOverlap="1">
                <wp:simplePos x="0" y="0"/>
                <wp:positionH relativeFrom="margin">
                  <wp:posOffset>394970</wp:posOffset>
                </wp:positionH>
                <wp:positionV relativeFrom="paragraph">
                  <wp:posOffset>85090</wp:posOffset>
                </wp:positionV>
                <wp:extent cx="5878195" cy="1404620"/>
                <wp:effectExtent l="19050" t="19050" r="46355" b="2921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404620"/>
                        </a:xfrm>
                        <a:prstGeom prst="rect">
                          <a:avLst/>
                        </a:prstGeom>
                        <a:solidFill>
                          <a:srgbClr val="FFC000"/>
                        </a:solidFill>
                        <a:ln w="57150">
                          <a:solidFill>
                            <a:srgbClr val="002060"/>
                          </a:solidFill>
                          <a:headEnd/>
                          <a:tailEnd/>
                        </a:ln>
                      </wps:spPr>
                      <wps:style>
                        <a:lnRef idx="2">
                          <a:schemeClr val="accent2"/>
                        </a:lnRef>
                        <a:fillRef idx="1">
                          <a:schemeClr val="lt1"/>
                        </a:fillRef>
                        <a:effectRef idx="0">
                          <a:schemeClr val="accent2"/>
                        </a:effectRef>
                        <a:fontRef idx="minor">
                          <a:schemeClr val="dk1"/>
                        </a:fontRef>
                      </wps:style>
                      <wps:txbx>
                        <w:txbxContent>
                          <w:p w:rsidR="00F26E68" w:rsidRPr="00F26E68" w:rsidRDefault="00BE0A1D" w:rsidP="00F26E68">
                            <w:pPr>
                              <w:jc w:val="center"/>
                              <w:rPr>
                                <w:rFonts w:asciiTheme="minorHAnsi" w:hAnsiTheme="minorHAnsi"/>
                                <w:sz w:val="40"/>
                                <w:szCs w:val="40"/>
                              </w:rPr>
                            </w:pPr>
                            <w:r>
                              <w:rPr>
                                <w:sz w:val="40"/>
                                <w:szCs w:val="40"/>
                              </w:rPr>
                              <w:t>BAP</w:t>
                            </w:r>
                            <w:r w:rsidR="002C5BF6">
                              <w:rPr>
                                <w:sz w:val="40"/>
                                <w:szCs w:val="40"/>
                              </w:rPr>
                              <w:t xml:space="preserve"> KOMİSYONU</w:t>
                            </w:r>
                            <w:r w:rsidR="00F26E68" w:rsidRPr="00F26E68">
                              <w:rPr>
                                <w:sz w:val="40"/>
                                <w:szCs w:val="40"/>
                              </w:rPr>
                              <w:t xml:space="preserve"> DEĞERLENDİRME RAPORU-202</w:t>
                            </w:r>
                            <w:r w:rsidR="002C5BF6">
                              <w:rPr>
                                <w:sz w:val="40"/>
                                <w:szCs w:val="4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1.1pt;margin-top:6.7pt;width:462.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" fillcolor="#ffc000" strokecolor="#002060" strokeweight="4.5pt">
                <v:textbox style="mso-fit-shape-to-text:t">
                  <w:txbxContent>
                    <w:p w:rsidR="00F26E68" w:rsidRPr="00F26E68" w:rsidRDefault="00BE0A1D" w:rsidP="00F26E68">
                      <w:pPr>
                        <w:jc w:val="center"/>
                        <w:rPr>
                          <w:rFonts w:asciiTheme="minorHAnsi" w:hAnsiTheme="minorHAnsi"/>
                          <w:sz w:val="40"/>
                          <w:szCs w:val="40"/>
                        </w:rPr>
                      </w:pPr>
                      <w:r>
                        <w:rPr>
                          <w:sz w:val="40"/>
                          <w:szCs w:val="40"/>
                        </w:rPr>
                        <w:t>BAP</w:t>
                      </w:r>
                      <w:r w:rsidR="002C5BF6">
                        <w:rPr>
                          <w:sz w:val="40"/>
                          <w:szCs w:val="40"/>
                        </w:rPr>
                        <w:t xml:space="preserve"> KOMİSYONU</w:t>
                      </w:r>
                      <w:r w:rsidR="00F26E68" w:rsidRPr="00F26E68">
                        <w:rPr>
                          <w:sz w:val="40"/>
                          <w:szCs w:val="40"/>
                        </w:rPr>
                        <w:t xml:space="preserve"> DEĞERLENDİRME RAPORU-202</w:t>
                      </w:r>
                      <w:r w:rsidR="002C5BF6">
                        <w:rPr>
                          <w:sz w:val="40"/>
                          <w:szCs w:val="40"/>
                        </w:rPr>
                        <w:t>2</w:t>
                      </w:r>
                    </w:p>
                  </w:txbxContent>
                </v:textbox>
                <w10:wrap type="square" anchorx="margin"/>
              </v:shape>
            </w:pict>
          </mc:Fallback>
        </mc:AlternateContent>
      </w:r>
    </w:p>
    <w:p w:rsidR="00EC5CE6" w:rsidRDefault="00EC5CE6" w:rsidP="00F26E68">
      <w:pPr>
        <w:jc w:val="center"/>
        <w:rPr>
          <w:rFonts w:asciiTheme="minorHAnsi" w:hAnsiTheme="minorHAnsi"/>
          <w:b/>
          <w:sz w:val="32"/>
          <w:szCs w:val="32"/>
        </w:rPr>
      </w:pPr>
    </w:p>
    <w:p w:rsidR="00F26E68" w:rsidRDefault="00F26E68" w:rsidP="00F26E68">
      <w:pPr>
        <w:jc w:val="center"/>
        <w:rPr>
          <w:rFonts w:asciiTheme="minorHAnsi" w:hAnsiTheme="minorHAnsi"/>
          <w:sz w:val="32"/>
          <w:szCs w:val="32"/>
        </w:rPr>
      </w:pPr>
    </w:p>
    <w:p w:rsidR="00EC5CE6" w:rsidRDefault="00EC5CE6" w:rsidP="00EC5CE6">
      <w:pPr>
        <w:pStyle w:val="Balk1"/>
        <w:tabs>
          <w:tab w:val="left" w:pos="861"/>
        </w:tabs>
        <w:ind w:firstLine="0"/>
        <w:rPr>
          <w:color w:val="C00000"/>
        </w:rPr>
      </w:pPr>
    </w:p>
    <w:p w:rsidR="00EC5CE6" w:rsidRDefault="00EC5CE6" w:rsidP="00EC5CE6">
      <w:pPr>
        <w:spacing w:before="90"/>
        <w:ind w:left="123" w:right="3023"/>
        <w:jc w:val="center"/>
      </w:pPr>
      <w:r>
        <w:br w:type="column"/>
      </w:r>
    </w:p>
    <w:p w:rsidR="00EC5CE6" w:rsidRDefault="00EC5CE6" w:rsidP="00EC5CE6">
      <w:pPr>
        <w:spacing w:before="90"/>
        <w:ind w:left="123" w:right="3023"/>
        <w:jc w:val="center"/>
      </w:pPr>
      <w:r>
        <w:rPr>
          <w:noProof/>
          <w:lang w:eastAsia="tr-TR"/>
        </w:rPr>
        <w:drawing>
          <wp:anchor distT="0" distB="0" distL="0" distR="0" simplePos="0" relativeHeight="251665408" behindDoc="1" locked="0" layoutInCell="1" allowOverlap="1" wp14:anchorId="3A13FAE8" wp14:editId="2B8D7AD6">
            <wp:simplePos x="0" y="0"/>
            <wp:positionH relativeFrom="page">
              <wp:posOffset>5905500</wp:posOffset>
            </wp:positionH>
            <wp:positionV relativeFrom="paragraph">
              <wp:posOffset>67945</wp:posOffset>
            </wp:positionV>
            <wp:extent cx="953739" cy="962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960469" cy="968814"/>
                    </a:xfrm>
                    <a:prstGeom prst="rect">
                      <a:avLst/>
                    </a:prstGeom>
                  </pic:spPr>
                </pic:pic>
              </a:graphicData>
            </a:graphic>
            <wp14:sizeRelH relativeFrom="margin">
              <wp14:pctWidth>0</wp14:pctWidth>
            </wp14:sizeRelH>
            <wp14:sizeRelV relativeFrom="margin">
              <wp14:pctHeight>0</wp14:pctHeight>
            </wp14:sizeRelV>
          </wp:anchor>
        </w:drawing>
      </w:r>
    </w:p>
    <w:p w:rsidR="00EC5CE6" w:rsidRDefault="00EC5CE6" w:rsidP="00EC5CE6">
      <w:pPr>
        <w:spacing w:before="90"/>
        <w:ind w:left="123" w:right="3023"/>
        <w:jc w:val="center"/>
        <w:rPr>
          <w:b/>
          <w:sz w:val="24"/>
        </w:rPr>
      </w:pPr>
      <w:r>
        <w:rPr>
          <w:b/>
          <w:sz w:val="24"/>
        </w:rPr>
        <w:t>T.C.</w:t>
      </w:r>
    </w:p>
    <w:p w:rsidR="00EC5CE6" w:rsidRDefault="00EC5CE6" w:rsidP="00EC5CE6">
      <w:pPr>
        <w:spacing w:before="21"/>
        <w:ind w:left="123" w:right="3023"/>
        <w:jc w:val="center"/>
        <w:rPr>
          <w:b/>
          <w:sz w:val="24"/>
        </w:rPr>
      </w:pPr>
      <w:r>
        <w:rPr>
          <w:b/>
          <w:sz w:val="24"/>
        </w:rPr>
        <w:t>TOROS ÜNİVERSİTESİ REKTÖRLÜĞÜ</w:t>
      </w:r>
    </w:p>
    <w:p w:rsidR="00EC5CE6" w:rsidRDefault="00EC5CE6" w:rsidP="00EC5CE6">
      <w:pPr>
        <w:spacing w:before="22"/>
        <w:rPr>
          <w:b/>
          <w:sz w:val="24"/>
        </w:rPr>
      </w:pPr>
      <w:r>
        <w:rPr>
          <w:b/>
          <w:sz w:val="24"/>
        </w:rPr>
        <w:t xml:space="preserve">                       Kalite Koordinatörlüğü</w:t>
      </w:r>
    </w:p>
    <w:p w:rsidR="00EC5CE6" w:rsidRDefault="00EC5CE6" w:rsidP="00EC5CE6">
      <w:pPr>
        <w:rPr>
          <w:sz w:val="24"/>
        </w:rPr>
        <w:sectPr w:rsidR="00EC5CE6" w:rsidSect="00EC5CE6">
          <w:pgSz w:w="11910" w:h="16840"/>
          <w:pgMar w:top="720" w:right="580" w:bottom="280" w:left="580" w:header="708" w:footer="708" w:gutter="0"/>
          <w:cols w:num="2" w:space="708" w:equalWidth="0">
            <w:col w:w="2492" w:space="657"/>
            <w:col w:w="7601"/>
          </w:cols>
        </w:sectPr>
      </w:pPr>
    </w:p>
    <w:p w:rsidR="00EC5CE6" w:rsidRDefault="00EC5CE6" w:rsidP="00EC5CE6">
      <w:pPr>
        <w:pStyle w:val="GvdeMetni"/>
        <w:spacing w:before="5"/>
        <w:rPr>
          <w:b/>
          <w:sz w:val="5"/>
        </w:rPr>
      </w:pPr>
    </w:p>
    <w:p w:rsidR="00EC5CE6" w:rsidRDefault="00EC5CE6" w:rsidP="00EC5CE6">
      <w:pPr>
        <w:pStyle w:val="GvdeMetni"/>
        <w:spacing w:line="20" w:lineRule="exact"/>
        <w:ind w:left="471"/>
        <w:rPr>
          <w:sz w:val="2"/>
        </w:rPr>
      </w:pPr>
    </w:p>
    <w:p w:rsidR="00EC5CE6" w:rsidRPr="008462F7" w:rsidRDefault="00EC5CE6" w:rsidP="002C5BF6">
      <w:pPr>
        <w:pStyle w:val="GvdeMetni"/>
        <w:rPr>
          <w:rFonts w:asciiTheme="minorHAnsi" w:hAnsiTheme="minorHAnsi" w:cstheme="minorHAnsi"/>
        </w:rPr>
      </w:pPr>
    </w:p>
    <w:p w:rsidR="002C5BF6" w:rsidRPr="002C5BF6" w:rsidRDefault="002C5BF6" w:rsidP="003B7928">
      <w:pPr>
        <w:pStyle w:val="ListeParagraf"/>
        <w:numPr>
          <w:ilvl w:val="0"/>
          <w:numId w:val="2"/>
        </w:numPr>
        <w:spacing w:line="259" w:lineRule="auto"/>
        <w:ind w:left="360"/>
        <w:jc w:val="both"/>
        <w:rPr>
          <w:rFonts w:asciiTheme="minorHAnsi" w:hAnsiTheme="minorHAnsi" w:cstheme="minorHAnsi"/>
          <w:b/>
          <w:color w:val="FF0000"/>
          <w:sz w:val="24"/>
          <w:szCs w:val="24"/>
        </w:rPr>
      </w:pPr>
      <w:r w:rsidRPr="002C5BF6">
        <w:rPr>
          <w:rFonts w:asciiTheme="minorHAnsi" w:hAnsiTheme="minorHAnsi" w:cstheme="minorHAnsi"/>
          <w:b/>
          <w:color w:val="FF0000"/>
          <w:sz w:val="24"/>
          <w:szCs w:val="24"/>
        </w:rPr>
        <w:t xml:space="preserve">GENEL BİLGİLER </w:t>
      </w:r>
    </w:p>
    <w:p w:rsidR="002C5BF6" w:rsidRPr="002C5BF6" w:rsidRDefault="002C5BF6" w:rsidP="003B7928">
      <w:pPr>
        <w:pStyle w:val="ListeParagraf"/>
        <w:spacing w:line="259" w:lineRule="auto"/>
        <w:ind w:left="360" w:firstLine="0"/>
        <w:jc w:val="both"/>
        <w:rPr>
          <w:rFonts w:asciiTheme="minorHAnsi" w:hAnsiTheme="minorHAnsi" w:cstheme="minorHAnsi"/>
          <w:sz w:val="24"/>
          <w:szCs w:val="24"/>
        </w:rPr>
      </w:pPr>
    </w:p>
    <w:tbl>
      <w:tblPr>
        <w:tblStyle w:val="TabloKlavuzu"/>
        <w:tblW w:w="9922" w:type="dxa"/>
        <w:tblInd w:w="-856" w:type="dxa"/>
        <w:tblLayout w:type="fixed"/>
        <w:tblLook w:val="04A0" w:firstRow="1" w:lastRow="0" w:firstColumn="1" w:lastColumn="0" w:noHBand="0" w:noVBand="1"/>
      </w:tblPr>
      <w:tblGrid>
        <w:gridCol w:w="2127"/>
        <w:gridCol w:w="7795"/>
      </w:tblGrid>
      <w:tr w:rsidR="002C5BF6" w:rsidRPr="002C5BF6" w:rsidTr="003D6A20">
        <w:trPr>
          <w:trHeight w:val="217"/>
        </w:trPr>
        <w:tc>
          <w:tcPr>
            <w:tcW w:w="2127" w:type="dxa"/>
          </w:tcPr>
          <w:p w:rsidR="002C5BF6" w:rsidRPr="00BB7A57" w:rsidRDefault="002C5BF6" w:rsidP="003B7928">
            <w:pPr>
              <w:spacing w:line="259" w:lineRule="auto"/>
              <w:rPr>
                <w:rFonts w:asciiTheme="minorHAnsi" w:hAnsiTheme="minorHAnsi" w:cstheme="minorHAnsi"/>
                <w:b/>
                <w:sz w:val="24"/>
                <w:szCs w:val="24"/>
              </w:rPr>
            </w:pPr>
            <w:r w:rsidRPr="00BB7A57">
              <w:rPr>
                <w:rFonts w:asciiTheme="minorHAnsi" w:hAnsiTheme="minorHAnsi" w:cstheme="minorHAnsi"/>
                <w:b/>
                <w:sz w:val="24"/>
                <w:szCs w:val="24"/>
              </w:rPr>
              <w:t>Komisyon ve Kurulun adı</w:t>
            </w:r>
          </w:p>
        </w:tc>
        <w:tc>
          <w:tcPr>
            <w:tcW w:w="7795" w:type="dxa"/>
          </w:tcPr>
          <w:p w:rsidR="002C5BF6" w:rsidRPr="002C5BF6" w:rsidRDefault="00BE0A1D" w:rsidP="002C5BF6">
            <w:pPr>
              <w:spacing w:line="259" w:lineRule="auto"/>
              <w:jc w:val="both"/>
              <w:rPr>
                <w:rFonts w:asciiTheme="minorHAnsi" w:hAnsiTheme="minorHAnsi" w:cstheme="minorHAnsi"/>
                <w:sz w:val="24"/>
                <w:szCs w:val="24"/>
              </w:rPr>
            </w:pPr>
            <w:r>
              <w:rPr>
                <w:rFonts w:asciiTheme="minorHAnsi" w:hAnsiTheme="minorHAnsi" w:cstheme="minorHAnsi"/>
                <w:sz w:val="24"/>
                <w:szCs w:val="24"/>
              </w:rPr>
              <w:t>Bilimsel Araştırma Projeleri Komisyonu</w:t>
            </w:r>
          </w:p>
        </w:tc>
      </w:tr>
      <w:tr w:rsidR="002C5BF6" w:rsidRPr="002C5BF6" w:rsidTr="003D6A20">
        <w:trPr>
          <w:trHeight w:val="438"/>
        </w:trPr>
        <w:tc>
          <w:tcPr>
            <w:tcW w:w="2127" w:type="dxa"/>
          </w:tcPr>
          <w:p w:rsidR="002C5BF6" w:rsidRPr="00BB7A57" w:rsidRDefault="002C5BF6" w:rsidP="003B7928">
            <w:pPr>
              <w:spacing w:line="259" w:lineRule="auto"/>
              <w:rPr>
                <w:rFonts w:asciiTheme="minorHAnsi" w:hAnsiTheme="minorHAnsi" w:cstheme="minorHAnsi"/>
                <w:b/>
                <w:sz w:val="24"/>
                <w:szCs w:val="24"/>
              </w:rPr>
            </w:pPr>
            <w:r w:rsidRPr="00BB7A57">
              <w:rPr>
                <w:rFonts w:asciiTheme="minorHAnsi" w:hAnsiTheme="minorHAnsi" w:cstheme="minorHAnsi"/>
                <w:b/>
                <w:sz w:val="24"/>
                <w:szCs w:val="24"/>
              </w:rPr>
              <w:t>Yönerge, Esaslar veya Yönetmelik adı</w:t>
            </w:r>
          </w:p>
        </w:tc>
        <w:tc>
          <w:tcPr>
            <w:tcW w:w="7795" w:type="dxa"/>
          </w:tcPr>
          <w:p w:rsidR="002C5BF6" w:rsidRPr="002C5BF6" w:rsidRDefault="00BE0A1D" w:rsidP="002C5BF6">
            <w:pPr>
              <w:spacing w:line="259" w:lineRule="auto"/>
              <w:jc w:val="both"/>
              <w:rPr>
                <w:rFonts w:asciiTheme="minorHAnsi" w:hAnsiTheme="minorHAnsi" w:cstheme="minorHAnsi"/>
                <w:sz w:val="24"/>
                <w:szCs w:val="24"/>
              </w:rPr>
            </w:pPr>
            <w:r>
              <w:rPr>
                <w:rFonts w:asciiTheme="minorHAnsi" w:hAnsiTheme="minorHAnsi" w:cstheme="minorHAnsi"/>
                <w:sz w:val="24"/>
                <w:szCs w:val="24"/>
              </w:rPr>
              <w:t>Toros Üniversitesi Bilimsel Araştırma Projeleri (BAP) Uygulama Esasları</w:t>
            </w:r>
          </w:p>
        </w:tc>
      </w:tr>
      <w:tr w:rsidR="002C5BF6" w:rsidRPr="002C5BF6" w:rsidTr="003D6A20">
        <w:trPr>
          <w:trHeight w:val="208"/>
        </w:trPr>
        <w:tc>
          <w:tcPr>
            <w:tcW w:w="2127" w:type="dxa"/>
          </w:tcPr>
          <w:p w:rsidR="002C5BF6" w:rsidRPr="00BB7A57" w:rsidRDefault="002C5BF6" w:rsidP="003B7928">
            <w:pPr>
              <w:spacing w:line="259" w:lineRule="auto"/>
              <w:rPr>
                <w:rFonts w:asciiTheme="minorHAnsi" w:hAnsiTheme="minorHAnsi" w:cstheme="minorHAnsi"/>
                <w:b/>
                <w:sz w:val="24"/>
                <w:szCs w:val="24"/>
              </w:rPr>
            </w:pPr>
            <w:r w:rsidRPr="00BB7A57">
              <w:rPr>
                <w:rFonts w:asciiTheme="minorHAnsi" w:hAnsiTheme="minorHAnsi" w:cstheme="minorHAnsi"/>
                <w:b/>
                <w:sz w:val="24"/>
                <w:szCs w:val="24"/>
              </w:rPr>
              <w:t>Yayınlanma Tarihi</w:t>
            </w:r>
          </w:p>
        </w:tc>
        <w:tc>
          <w:tcPr>
            <w:tcW w:w="7795" w:type="dxa"/>
          </w:tcPr>
          <w:p w:rsidR="002C5BF6" w:rsidRPr="002C5BF6" w:rsidRDefault="00BE0A1D" w:rsidP="002C5BF6">
            <w:pPr>
              <w:spacing w:line="259" w:lineRule="auto"/>
              <w:jc w:val="both"/>
              <w:rPr>
                <w:rFonts w:asciiTheme="minorHAnsi" w:hAnsiTheme="minorHAnsi" w:cstheme="minorHAnsi"/>
                <w:sz w:val="24"/>
                <w:szCs w:val="24"/>
              </w:rPr>
            </w:pPr>
            <w:r>
              <w:rPr>
                <w:rFonts w:asciiTheme="minorHAnsi" w:hAnsiTheme="minorHAnsi" w:cstheme="minorHAnsi"/>
                <w:sz w:val="24"/>
                <w:szCs w:val="24"/>
              </w:rPr>
              <w:t>10.01.2017</w:t>
            </w:r>
          </w:p>
        </w:tc>
      </w:tr>
      <w:tr w:rsidR="002C5BF6" w:rsidRPr="002C5BF6" w:rsidTr="003D6A20">
        <w:trPr>
          <w:trHeight w:val="564"/>
        </w:trPr>
        <w:tc>
          <w:tcPr>
            <w:tcW w:w="2127" w:type="dxa"/>
          </w:tcPr>
          <w:p w:rsidR="002C5BF6" w:rsidRPr="00BB7A57" w:rsidRDefault="002C5BF6" w:rsidP="003B7928">
            <w:pPr>
              <w:spacing w:line="259" w:lineRule="auto"/>
              <w:rPr>
                <w:rFonts w:asciiTheme="minorHAnsi" w:hAnsiTheme="minorHAnsi" w:cstheme="minorHAnsi"/>
                <w:b/>
                <w:sz w:val="24"/>
                <w:szCs w:val="24"/>
              </w:rPr>
            </w:pPr>
            <w:r w:rsidRPr="00BB7A57">
              <w:rPr>
                <w:rFonts w:asciiTheme="minorHAnsi" w:hAnsiTheme="minorHAnsi" w:cstheme="minorHAnsi"/>
                <w:b/>
                <w:sz w:val="24"/>
                <w:szCs w:val="24"/>
              </w:rPr>
              <w:t>Erişim Linki</w:t>
            </w:r>
          </w:p>
        </w:tc>
        <w:tc>
          <w:tcPr>
            <w:tcW w:w="7795" w:type="dxa"/>
          </w:tcPr>
          <w:p w:rsidR="00BE0A1D" w:rsidRDefault="004D352E" w:rsidP="002C5BF6">
            <w:pPr>
              <w:spacing w:line="259" w:lineRule="auto"/>
              <w:jc w:val="both"/>
              <w:rPr>
                <w:rFonts w:asciiTheme="minorHAnsi" w:hAnsiTheme="minorHAnsi" w:cstheme="minorHAnsi"/>
                <w:sz w:val="24"/>
                <w:szCs w:val="24"/>
              </w:rPr>
            </w:pPr>
            <w:r w:rsidRPr="004D352E">
              <w:rPr>
                <w:rFonts w:asciiTheme="minorHAnsi" w:hAnsiTheme="minorHAnsi" w:cstheme="minorHAnsi"/>
                <w:sz w:val="24"/>
                <w:szCs w:val="24"/>
              </w:rPr>
              <w:t>https://toros.edu.tr/storage/files/shares/Toros%20%C3%9Cniversitesi%20Bilimsel%20Ara%C5%9Ft%C4%B1rma%20Projeleri%20(BAP)%20Uygulama%20Esaslar%C4%B1-De%C4%9Fi%C5%9FikKabul-Senato%2022.9.21-16.71%20(1).pdf</w:t>
            </w:r>
          </w:p>
          <w:p w:rsidR="00BE0A1D" w:rsidRPr="002C5BF6" w:rsidRDefault="00BE0A1D" w:rsidP="002C5BF6">
            <w:pPr>
              <w:spacing w:line="259" w:lineRule="auto"/>
              <w:jc w:val="both"/>
              <w:rPr>
                <w:rFonts w:asciiTheme="minorHAnsi" w:hAnsiTheme="minorHAnsi" w:cstheme="minorHAnsi"/>
                <w:sz w:val="24"/>
                <w:szCs w:val="24"/>
              </w:rPr>
            </w:pPr>
          </w:p>
        </w:tc>
      </w:tr>
    </w:tbl>
    <w:p w:rsidR="00EC5CE6" w:rsidRPr="002C5BF6" w:rsidRDefault="00EC5CE6" w:rsidP="003B7928">
      <w:pPr>
        <w:spacing w:line="259" w:lineRule="auto"/>
        <w:jc w:val="both"/>
        <w:rPr>
          <w:rFonts w:asciiTheme="minorHAnsi" w:hAnsiTheme="minorHAnsi" w:cstheme="minorHAnsi"/>
          <w:sz w:val="24"/>
          <w:szCs w:val="24"/>
        </w:rPr>
      </w:pPr>
    </w:p>
    <w:p w:rsidR="002C5BF6" w:rsidRPr="00210035" w:rsidRDefault="00EB479B" w:rsidP="003B7928">
      <w:pPr>
        <w:pStyle w:val="ListeParagraf"/>
        <w:numPr>
          <w:ilvl w:val="0"/>
          <w:numId w:val="2"/>
        </w:numPr>
        <w:spacing w:line="259" w:lineRule="auto"/>
        <w:ind w:left="360"/>
        <w:jc w:val="both"/>
        <w:rPr>
          <w:rFonts w:asciiTheme="minorHAnsi" w:hAnsiTheme="minorHAnsi" w:cstheme="minorHAnsi"/>
          <w:b/>
        </w:rPr>
      </w:pPr>
      <w:r w:rsidRPr="00EB479B">
        <w:rPr>
          <w:rFonts w:asciiTheme="minorHAnsi" w:hAnsiTheme="minorHAnsi" w:cstheme="minorHAnsi"/>
          <w:b/>
          <w:color w:val="FF0000"/>
        </w:rPr>
        <w:t>KOMİSYON/KURULUN AMACI</w:t>
      </w:r>
    </w:p>
    <w:p w:rsidR="00210035" w:rsidRPr="00210035" w:rsidRDefault="00210035" w:rsidP="00210035">
      <w:pPr>
        <w:spacing w:line="259" w:lineRule="auto"/>
        <w:jc w:val="both"/>
        <w:rPr>
          <w:rFonts w:asciiTheme="minorHAnsi" w:hAnsiTheme="minorHAnsi" w:cstheme="minorHAnsi"/>
          <w:b/>
        </w:rPr>
      </w:pPr>
    </w:p>
    <w:p w:rsidR="00DB1806" w:rsidRDefault="00BF06F0" w:rsidP="00DB1806">
      <w:pPr>
        <w:spacing w:line="259" w:lineRule="auto"/>
        <w:ind w:left="360"/>
        <w:jc w:val="both"/>
        <w:rPr>
          <w:rFonts w:asciiTheme="minorHAnsi" w:hAnsiTheme="minorHAnsi" w:cstheme="minorHAnsi"/>
        </w:rPr>
      </w:pPr>
      <w:r>
        <w:rPr>
          <w:rFonts w:asciiTheme="minorHAnsi" w:hAnsiTheme="minorHAnsi" w:cstheme="minorHAnsi"/>
        </w:rPr>
        <w:t>Komisyon; projelerin değerlendirilmesi, kabulü, desteklenmesi, teşvik ve koordine edilmesi, Üniversite araştırma performansının arttırılması için tedbirler alınması ile araştırma</w:t>
      </w:r>
      <w:r w:rsidR="00387961">
        <w:rPr>
          <w:rFonts w:asciiTheme="minorHAnsi" w:hAnsiTheme="minorHAnsi" w:cstheme="minorHAnsi"/>
        </w:rPr>
        <w:t xml:space="preserve"> performansını</w:t>
      </w:r>
      <w:r w:rsidR="00DB1806">
        <w:rPr>
          <w:rFonts w:asciiTheme="minorHAnsi" w:hAnsiTheme="minorHAnsi" w:cstheme="minorHAnsi"/>
        </w:rPr>
        <w:t>n ölçülmesi, değerlendirilmesi ve araştırma politikalarının belirlenmesiyle ilgili faaliyetlerin yürütülmesi.</w:t>
      </w:r>
    </w:p>
    <w:p w:rsidR="00DB1806" w:rsidRDefault="00DB1806" w:rsidP="00DB1806">
      <w:pPr>
        <w:spacing w:line="259" w:lineRule="auto"/>
        <w:ind w:left="360"/>
        <w:jc w:val="both"/>
        <w:rPr>
          <w:rFonts w:asciiTheme="minorHAnsi" w:hAnsiTheme="minorHAnsi" w:cstheme="minorHAnsi"/>
        </w:rPr>
      </w:pPr>
    </w:p>
    <w:p w:rsidR="003B7928" w:rsidRPr="00DB1806" w:rsidRDefault="00DB1806" w:rsidP="00DB1806">
      <w:pPr>
        <w:spacing w:line="259" w:lineRule="auto"/>
        <w:jc w:val="both"/>
        <w:rPr>
          <w:rFonts w:asciiTheme="minorHAnsi" w:hAnsiTheme="minorHAnsi" w:cstheme="minorHAnsi"/>
          <w:b/>
        </w:rPr>
      </w:pPr>
      <w:r w:rsidRPr="00DB1806">
        <w:rPr>
          <w:rFonts w:asciiTheme="minorHAnsi" w:hAnsiTheme="minorHAnsi" w:cstheme="minorHAnsi"/>
          <w:b/>
          <w:color w:val="FF0000"/>
        </w:rPr>
        <w:t>3-</w:t>
      </w:r>
      <w:r w:rsidRPr="00DB1806">
        <w:rPr>
          <w:rFonts w:asciiTheme="minorHAnsi" w:hAnsiTheme="minorHAnsi" w:cstheme="minorHAnsi"/>
          <w:b/>
        </w:rPr>
        <w:t xml:space="preserve"> </w:t>
      </w:r>
      <w:r w:rsidR="003B7928" w:rsidRPr="00DB1806">
        <w:rPr>
          <w:rFonts w:asciiTheme="minorHAnsi" w:hAnsiTheme="minorHAnsi" w:cstheme="minorHAnsi"/>
          <w:b/>
          <w:color w:val="FF0000"/>
        </w:rPr>
        <w:t>KOMİSYON/KURUL ÜYELERİ</w:t>
      </w:r>
    </w:p>
    <w:p w:rsidR="003B7928" w:rsidRPr="003B7928" w:rsidRDefault="003B7928" w:rsidP="003B7928">
      <w:pPr>
        <w:pStyle w:val="ListeParagraf"/>
        <w:spacing w:line="259" w:lineRule="auto"/>
        <w:ind w:left="360" w:firstLine="0"/>
        <w:jc w:val="both"/>
        <w:rPr>
          <w:rFonts w:asciiTheme="minorHAnsi" w:hAnsiTheme="minorHAnsi" w:cstheme="minorHAnsi"/>
          <w:b/>
          <w:color w:val="FF0000"/>
          <w:sz w:val="24"/>
          <w:szCs w:val="24"/>
        </w:rPr>
      </w:pPr>
    </w:p>
    <w:tbl>
      <w:tblPr>
        <w:tblStyle w:val="TabloKlavuzu"/>
        <w:tblW w:w="0" w:type="auto"/>
        <w:tblInd w:w="-5" w:type="dxa"/>
        <w:tblLook w:val="04A0" w:firstRow="1" w:lastRow="0" w:firstColumn="1" w:lastColumn="0" w:noHBand="0" w:noVBand="1"/>
      </w:tblPr>
      <w:tblGrid>
        <w:gridCol w:w="4713"/>
        <w:gridCol w:w="3792"/>
      </w:tblGrid>
      <w:tr w:rsidR="003B7928" w:rsidRPr="003B7928" w:rsidTr="00B20437">
        <w:tc>
          <w:tcPr>
            <w:tcW w:w="4713" w:type="dxa"/>
            <w:shd w:val="clear" w:color="auto" w:fill="FFD966" w:themeFill="accent4" w:themeFillTint="99"/>
          </w:tcPr>
          <w:p w:rsidR="003B7928" w:rsidRPr="003B7928" w:rsidRDefault="003B7928" w:rsidP="003B7928">
            <w:pPr>
              <w:pStyle w:val="ListeParagraf"/>
              <w:spacing w:line="259" w:lineRule="auto"/>
              <w:ind w:left="0" w:firstLine="0"/>
              <w:jc w:val="both"/>
              <w:rPr>
                <w:rFonts w:asciiTheme="minorHAnsi" w:hAnsiTheme="minorHAnsi" w:cstheme="minorHAnsi"/>
                <w:b/>
                <w:color w:val="000000" w:themeColor="text1"/>
                <w:sz w:val="24"/>
                <w:szCs w:val="24"/>
              </w:rPr>
            </w:pPr>
            <w:r w:rsidRPr="003B7928">
              <w:rPr>
                <w:rFonts w:asciiTheme="minorHAnsi" w:hAnsiTheme="minorHAnsi" w:cstheme="minorHAnsi"/>
                <w:b/>
                <w:color w:val="000000" w:themeColor="text1"/>
                <w:sz w:val="24"/>
                <w:szCs w:val="24"/>
              </w:rPr>
              <w:t>Unvanı, Adı Soyadı</w:t>
            </w:r>
          </w:p>
        </w:tc>
        <w:tc>
          <w:tcPr>
            <w:tcW w:w="3792" w:type="dxa"/>
            <w:shd w:val="clear" w:color="auto" w:fill="FFD966" w:themeFill="accent4" w:themeFillTint="99"/>
          </w:tcPr>
          <w:p w:rsidR="003B7928" w:rsidRPr="003B7928" w:rsidRDefault="003B7928" w:rsidP="003B7928">
            <w:pPr>
              <w:pStyle w:val="ListeParagraf"/>
              <w:spacing w:line="259" w:lineRule="auto"/>
              <w:ind w:left="0" w:firstLine="0"/>
              <w:jc w:val="both"/>
              <w:rPr>
                <w:rFonts w:asciiTheme="minorHAnsi" w:hAnsiTheme="minorHAnsi" w:cstheme="minorHAnsi"/>
                <w:b/>
                <w:color w:val="000000" w:themeColor="text1"/>
                <w:sz w:val="24"/>
                <w:szCs w:val="24"/>
              </w:rPr>
            </w:pPr>
            <w:r w:rsidRPr="003B7928">
              <w:rPr>
                <w:rFonts w:asciiTheme="minorHAnsi" w:hAnsiTheme="minorHAnsi" w:cstheme="minorHAnsi"/>
                <w:b/>
                <w:color w:val="000000" w:themeColor="text1"/>
                <w:sz w:val="24"/>
                <w:szCs w:val="24"/>
              </w:rPr>
              <w:t>Görevi</w:t>
            </w:r>
          </w:p>
        </w:tc>
      </w:tr>
      <w:tr w:rsidR="003B7928" w:rsidRPr="003B7928" w:rsidTr="003B7928">
        <w:tc>
          <w:tcPr>
            <w:tcW w:w="4713" w:type="dxa"/>
          </w:tcPr>
          <w:p w:rsidR="003B7928" w:rsidRPr="003B7928" w:rsidRDefault="00210035" w:rsidP="003B7928">
            <w:pPr>
              <w:pStyle w:val="ListeParagraf"/>
              <w:spacing w:line="259" w:lineRule="auto"/>
              <w:ind w:left="0" w:firstLine="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Prof. Dr. Yüksel ÖZDEMİR</w:t>
            </w:r>
          </w:p>
        </w:tc>
        <w:tc>
          <w:tcPr>
            <w:tcW w:w="3792" w:type="dxa"/>
          </w:tcPr>
          <w:p w:rsidR="003B7928" w:rsidRPr="003B7928" w:rsidRDefault="003B7928" w:rsidP="003B7928">
            <w:pPr>
              <w:pStyle w:val="ListeParagraf"/>
              <w:spacing w:line="259" w:lineRule="auto"/>
              <w:ind w:left="0" w:firstLine="0"/>
              <w:jc w:val="both"/>
              <w:rPr>
                <w:rFonts w:asciiTheme="minorHAnsi" w:hAnsiTheme="minorHAnsi" w:cstheme="minorHAnsi"/>
                <w:color w:val="000000" w:themeColor="text1"/>
                <w:sz w:val="24"/>
                <w:szCs w:val="24"/>
              </w:rPr>
            </w:pPr>
            <w:r w:rsidRPr="003B7928">
              <w:rPr>
                <w:rFonts w:asciiTheme="minorHAnsi" w:hAnsiTheme="minorHAnsi" w:cstheme="minorHAnsi"/>
                <w:color w:val="000000" w:themeColor="text1"/>
                <w:sz w:val="24"/>
                <w:szCs w:val="24"/>
              </w:rPr>
              <w:t>Komisyon Başkanı</w:t>
            </w:r>
          </w:p>
        </w:tc>
      </w:tr>
      <w:tr w:rsidR="003B7928" w:rsidRPr="003B7928" w:rsidTr="003B7928">
        <w:tc>
          <w:tcPr>
            <w:tcW w:w="4713" w:type="dxa"/>
          </w:tcPr>
          <w:p w:rsidR="003B7928" w:rsidRPr="00210035" w:rsidRDefault="00210035" w:rsidP="003B7928">
            <w:pPr>
              <w:pStyle w:val="ListeParagraf"/>
              <w:spacing w:line="259" w:lineRule="auto"/>
              <w:ind w:left="0" w:firstLine="0"/>
              <w:jc w:val="both"/>
              <w:rPr>
                <w:rFonts w:asciiTheme="minorHAnsi" w:hAnsiTheme="minorHAnsi" w:cstheme="minorHAnsi"/>
                <w:color w:val="000000" w:themeColor="text1"/>
                <w:sz w:val="24"/>
                <w:szCs w:val="24"/>
              </w:rPr>
            </w:pPr>
            <w:r w:rsidRPr="00210035">
              <w:rPr>
                <w:rFonts w:asciiTheme="minorHAnsi" w:hAnsiTheme="minorHAnsi" w:cstheme="minorHAnsi"/>
                <w:color w:val="000000" w:themeColor="text1"/>
                <w:sz w:val="24"/>
                <w:szCs w:val="24"/>
              </w:rPr>
              <w:t>Prof. Dr. Füsun BOZKIRLI</w:t>
            </w:r>
          </w:p>
        </w:tc>
        <w:tc>
          <w:tcPr>
            <w:tcW w:w="3792" w:type="dxa"/>
          </w:tcPr>
          <w:p w:rsidR="003B7928" w:rsidRPr="00210035" w:rsidRDefault="00210035" w:rsidP="003B7928">
            <w:pPr>
              <w:pStyle w:val="ListeParagraf"/>
              <w:spacing w:line="259" w:lineRule="auto"/>
              <w:ind w:left="0" w:firstLine="0"/>
              <w:jc w:val="both"/>
              <w:rPr>
                <w:rFonts w:asciiTheme="minorHAnsi" w:hAnsiTheme="minorHAnsi" w:cstheme="minorHAnsi"/>
                <w:color w:val="000000" w:themeColor="text1"/>
                <w:sz w:val="24"/>
                <w:szCs w:val="24"/>
              </w:rPr>
            </w:pPr>
            <w:r w:rsidRPr="00210035">
              <w:rPr>
                <w:rFonts w:asciiTheme="minorHAnsi" w:hAnsiTheme="minorHAnsi" w:cstheme="minorHAnsi"/>
                <w:color w:val="000000" w:themeColor="text1"/>
                <w:sz w:val="24"/>
                <w:szCs w:val="24"/>
              </w:rPr>
              <w:t>Üye</w:t>
            </w:r>
          </w:p>
        </w:tc>
      </w:tr>
      <w:tr w:rsidR="003B7928" w:rsidRPr="003B7928" w:rsidTr="003B7928">
        <w:tc>
          <w:tcPr>
            <w:tcW w:w="4713" w:type="dxa"/>
          </w:tcPr>
          <w:p w:rsidR="003B7928" w:rsidRPr="00210035" w:rsidRDefault="00210035" w:rsidP="003B7928">
            <w:pPr>
              <w:pStyle w:val="ListeParagraf"/>
              <w:spacing w:line="259" w:lineRule="auto"/>
              <w:ind w:left="0" w:firstLine="0"/>
              <w:jc w:val="both"/>
              <w:rPr>
                <w:rFonts w:asciiTheme="minorHAnsi" w:hAnsiTheme="minorHAnsi" w:cstheme="minorHAnsi"/>
                <w:color w:val="000000" w:themeColor="text1"/>
                <w:sz w:val="24"/>
                <w:szCs w:val="24"/>
              </w:rPr>
            </w:pPr>
            <w:r w:rsidRPr="00210035">
              <w:rPr>
                <w:rFonts w:asciiTheme="minorHAnsi" w:hAnsiTheme="minorHAnsi" w:cstheme="minorHAnsi"/>
                <w:color w:val="000000" w:themeColor="text1"/>
                <w:sz w:val="24"/>
                <w:szCs w:val="24"/>
              </w:rPr>
              <w:t>Prof. Dr. Adnan MAZMANOĞLU</w:t>
            </w:r>
          </w:p>
        </w:tc>
        <w:tc>
          <w:tcPr>
            <w:tcW w:w="3792" w:type="dxa"/>
          </w:tcPr>
          <w:p w:rsidR="003B7928" w:rsidRPr="00210035" w:rsidRDefault="00210035" w:rsidP="003B7928">
            <w:pPr>
              <w:pStyle w:val="ListeParagraf"/>
              <w:spacing w:line="259" w:lineRule="auto"/>
              <w:ind w:left="0" w:firstLine="0"/>
              <w:jc w:val="both"/>
              <w:rPr>
                <w:rFonts w:asciiTheme="minorHAnsi" w:hAnsiTheme="minorHAnsi" w:cstheme="minorHAnsi"/>
                <w:color w:val="000000" w:themeColor="text1"/>
                <w:sz w:val="24"/>
                <w:szCs w:val="24"/>
              </w:rPr>
            </w:pPr>
            <w:r w:rsidRPr="00210035">
              <w:rPr>
                <w:rFonts w:asciiTheme="minorHAnsi" w:hAnsiTheme="minorHAnsi" w:cstheme="minorHAnsi"/>
                <w:color w:val="000000" w:themeColor="text1"/>
                <w:sz w:val="24"/>
                <w:szCs w:val="24"/>
              </w:rPr>
              <w:t>Üye</w:t>
            </w:r>
          </w:p>
        </w:tc>
      </w:tr>
      <w:tr w:rsidR="003B7928" w:rsidRPr="003B7928" w:rsidTr="003B7928">
        <w:tc>
          <w:tcPr>
            <w:tcW w:w="4713" w:type="dxa"/>
          </w:tcPr>
          <w:p w:rsidR="003B7928" w:rsidRPr="00210035" w:rsidRDefault="00210035" w:rsidP="003B7928">
            <w:pPr>
              <w:pStyle w:val="ListeParagraf"/>
              <w:spacing w:line="259" w:lineRule="auto"/>
              <w:ind w:left="0" w:firstLine="0"/>
              <w:jc w:val="both"/>
              <w:rPr>
                <w:rFonts w:asciiTheme="minorHAnsi" w:hAnsiTheme="minorHAnsi" w:cstheme="minorHAnsi"/>
                <w:color w:val="000000" w:themeColor="text1"/>
                <w:sz w:val="24"/>
                <w:szCs w:val="24"/>
              </w:rPr>
            </w:pPr>
            <w:r w:rsidRPr="00210035">
              <w:rPr>
                <w:rFonts w:asciiTheme="minorHAnsi" w:hAnsiTheme="minorHAnsi" w:cstheme="minorHAnsi"/>
                <w:color w:val="000000" w:themeColor="text1"/>
                <w:sz w:val="24"/>
                <w:szCs w:val="24"/>
              </w:rPr>
              <w:t>Prof. Dr. Erkin ERTEN</w:t>
            </w:r>
          </w:p>
        </w:tc>
        <w:tc>
          <w:tcPr>
            <w:tcW w:w="3792" w:type="dxa"/>
          </w:tcPr>
          <w:p w:rsidR="003B7928" w:rsidRPr="00210035" w:rsidRDefault="00210035" w:rsidP="003B7928">
            <w:pPr>
              <w:pStyle w:val="ListeParagraf"/>
              <w:spacing w:line="259" w:lineRule="auto"/>
              <w:ind w:left="0" w:firstLine="0"/>
              <w:jc w:val="both"/>
              <w:rPr>
                <w:rFonts w:asciiTheme="minorHAnsi" w:hAnsiTheme="minorHAnsi" w:cstheme="minorHAnsi"/>
                <w:color w:val="000000" w:themeColor="text1"/>
                <w:sz w:val="24"/>
                <w:szCs w:val="24"/>
              </w:rPr>
            </w:pPr>
            <w:r w:rsidRPr="00210035">
              <w:rPr>
                <w:rFonts w:asciiTheme="minorHAnsi" w:hAnsiTheme="minorHAnsi" w:cstheme="minorHAnsi"/>
                <w:color w:val="000000" w:themeColor="text1"/>
                <w:sz w:val="24"/>
                <w:szCs w:val="24"/>
              </w:rPr>
              <w:t>Üye</w:t>
            </w:r>
          </w:p>
        </w:tc>
      </w:tr>
      <w:tr w:rsidR="00210035" w:rsidRPr="003B7928" w:rsidTr="003B7928">
        <w:tc>
          <w:tcPr>
            <w:tcW w:w="4713" w:type="dxa"/>
          </w:tcPr>
          <w:p w:rsidR="00210035" w:rsidRPr="00210035" w:rsidRDefault="00210035" w:rsidP="003B7928">
            <w:pPr>
              <w:pStyle w:val="ListeParagraf"/>
              <w:spacing w:line="259" w:lineRule="auto"/>
              <w:ind w:left="0" w:firstLine="0"/>
              <w:jc w:val="both"/>
              <w:rPr>
                <w:rFonts w:asciiTheme="minorHAnsi" w:hAnsiTheme="minorHAnsi" w:cstheme="minorHAnsi"/>
                <w:color w:val="000000" w:themeColor="text1"/>
                <w:sz w:val="24"/>
                <w:szCs w:val="24"/>
              </w:rPr>
            </w:pPr>
            <w:r w:rsidRPr="00210035">
              <w:rPr>
                <w:rFonts w:asciiTheme="minorHAnsi" w:hAnsiTheme="minorHAnsi" w:cstheme="minorHAnsi"/>
                <w:color w:val="000000" w:themeColor="text1"/>
                <w:sz w:val="24"/>
                <w:szCs w:val="24"/>
              </w:rPr>
              <w:t>Prof. Dr. Banu Y. İNANÇ</w:t>
            </w:r>
          </w:p>
        </w:tc>
        <w:tc>
          <w:tcPr>
            <w:tcW w:w="3792" w:type="dxa"/>
          </w:tcPr>
          <w:p w:rsidR="00210035" w:rsidRPr="00210035" w:rsidRDefault="00210035" w:rsidP="003B7928">
            <w:pPr>
              <w:pStyle w:val="ListeParagraf"/>
              <w:spacing w:line="259" w:lineRule="auto"/>
              <w:ind w:left="0" w:firstLine="0"/>
              <w:jc w:val="both"/>
              <w:rPr>
                <w:rFonts w:asciiTheme="minorHAnsi" w:hAnsiTheme="minorHAnsi" w:cstheme="minorHAnsi"/>
                <w:color w:val="000000" w:themeColor="text1"/>
                <w:sz w:val="24"/>
                <w:szCs w:val="24"/>
              </w:rPr>
            </w:pPr>
            <w:r w:rsidRPr="00210035">
              <w:rPr>
                <w:rFonts w:asciiTheme="minorHAnsi" w:hAnsiTheme="minorHAnsi" w:cstheme="minorHAnsi"/>
                <w:color w:val="000000" w:themeColor="text1"/>
                <w:sz w:val="24"/>
                <w:szCs w:val="24"/>
              </w:rPr>
              <w:t>Üye</w:t>
            </w:r>
          </w:p>
        </w:tc>
      </w:tr>
      <w:tr w:rsidR="00210035" w:rsidRPr="003B7928" w:rsidTr="003B7928">
        <w:tc>
          <w:tcPr>
            <w:tcW w:w="4713" w:type="dxa"/>
          </w:tcPr>
          <w:p w:rsidR="00210035" w:rsidRPr="00210035" w:rsidRDefault="00210035" w:rsidP="003B7928">
            <w:pPr>
              <w:pStyle w:val="ListeParagraf"/>
              <w:spacing w:line="259" w:lineRule="auto"/>
              <w:ind w:left="0" w:firstLine="0"/>
              <w:jc w:val="both"/>
              <w:rPr>
                <w:rFonts w:asciiTheme="minorHAnsi" w:hAnsiTheme="minorHAnsi" w:cstheme="minorHAnsi"/>
                <w:color w:val="000000" w:themeColor="text1"/>
                <w:sz w:val="24"/>
                <w:szCs w:val="24"/>
              </w:rPr>
            </w:pPr>
            <w:r w:rsidRPr="00210035">
              <w:rPr>
                <w:rFonts w:asciiTheme="minorHAnsi" w:hAnsiTheme="minorHAnsi" w:cstheme="minorHAnsi"/>
                <w:color w:val="000000" w:themeColor="text1"/>
                <w:sz w:val="24"/>
                <w:szCs w:val="24"/>
              </w:rPr>
              <w:t xml:space="preserve">Prof. Dr. </w:t>
            </w:r>
            <w:proofErr w:type="spellStart"/>
            <w:r w:rsidRPr="00210035">
              <w:rPr>
                <w:rFonts w:asciiTheme="minorHAnsi" w:hAnsiTheme="minorHAnsi" w:cstheme="minorHAnsi"/>
                <w:color w:val="000000" w:themeColor="text1"/>
                <w:sz w:val="24"/>
                <w:szCs w:val="24"/>
              </w:rPr>
              <w:t>Fügen</w:t>
            </w:r>
            <w:proofErr w:type="spellEnd"/>
            <w:r w:rsidRPr="00210035">
              <w:rPr>
                <w:rFonts w:asciiTheme="minorHAnsi" w:hAnsiTheme="minorHAnsi" w:cstheme="minorHAnsi"/>
                <w:color w:val="000000" w:themeColor="text1"/>
                <w:sz w:val="24"/>
                <w:szCs w:val="24"/>
              </w:rPr>
              <w:t xml:space="preserve"> ÖZCANARSLAN</w:t>
            </w:r>
          </w:p>
        </w:tc>
        <w:tc>
          <w:tcPr>
            <w:tcW w:w="3792" w:type="dxa"/>
          </w:tcPr>
          <w:p w:rsidR="00210035" w:rsidRPr="00210035" w:rsidRDefault="00210035" w:rsidP="003B7928">
            <w:pPr>
              <w:pStyle w:val="ListeParagraf"/>
              <w:spacing w:line="259" w:lineRule="auto"/>
              <w:ind w:left="0" w:firstLine="0"/>
              <w:jc w:val="both"/>
              <w:rPr>
                <w:rFonts w:asciiTheme="minorHAnsi" w:hAnsiTheme="minorHAnsi" w:cstheme="minorHAnsi"/>
                <w:color w:val="000000" w:themeColor="text1"/>
                <w:sz w:val="24"/>
                <w:szCs w:val="24"/>
              </w:rPr>
            </w:pPr>
            <w:r w:rsidRPr="00210035">
              <w:rPr>
                <w:rFonts w:asciiTheme="minorHAnsi" w:hAnsiTheme="minorHAnsi" w:cstheme="minorHAnsi"/>
                <w:color w:val="000000" w:themeColor="text1"/>
                <w:sz w:val="24"/>
                <w:szCs w:val="24"/>
              </w:rPr>
              <w:t>Üye</w:t>
            </w:r>
          </w:p>
        </w:tc>
      </w:tr>
      <w:tr w:rsidR="00210035" w:rsidRPr="003B7928" w:rsidTr="003B7928">
        <w:tc>
          <w:tcPr>
            <w:tcW w:w="4713" w:type="dxa"/>
          </w:tcPr>
          <w:p w:rsidR="00210035" w:rsidRPr="00210035" w:rsidRDefault="00210035" w:rsidP="003B7928">
            <w:pPr>
              <w:pStyle w:val="ListeParagraf"/>
              <w:spacing w:line="259" w:lineRule="auto"/>
              <w:ind w:left="0" w:firstLine="0"/>
              <w:jc w:val="both"/>
              <w:rPr>
                <w:rFonts w:asciiTheme="minorHAnsi" w:hAnsiTheme="minorHAnsi" w:cstheme="minorHAnsi"/>
                <w:color w:val="000000" w:themeColor="text1"/>
                <w:sz w:val="24"/>
                <w:szCs w:val="24"/>
              </w:rPr>
            </w:pPr>
            <w:r w:rsidRPr="00210035">
              <w:rPr>
                <w:rFonts w:asciiTheme="minorHAnsi" w:hAnsiTheme="minorHAnsi" w:cstheme="minorHAnsi"/>
                <w:color w:val="000000" w:themeColor="text1"/>
                <w:sz w:val="24"/>
                <w:szCs w:val="24"/>
              </w:rPr>
              <w:t>Prof. Dr. Köksal HAZIR</w:t>
            </w:r>
          </w:p>
        </w:tc>
        <w:tc>
          <w:tcPr>
            <w:tcW w:w="3792" w:type="dxa"/>
          </w:tcPr>
          <w:p w:rsidR="00210035" w:rsidRPr="00210035" w:rsidRDefault="00210035" w:rsidP="003B7928">
            <w:pPr>
              <w:pStyle w:val="ListeParagraf"/>
              <w:spacing w:line="259" w:lineRule="auto"/>
              <w:ind w:left="0" w:firstLine="0"/>
              <w:jc w:val="both"/>
              <w:rPr>
                <w:rFonts w:asciiTheme="minorHAnsi" w:hAnsiTheme="minorHAnsi" w:cstheme="minorHAnsi"/>
                <w:color w:val="000000" w:themeColor="text1"/>
                <w:sz w:val="24"/>
                <w:szCs w:val="24"/>
              </w:rPr>
            </w:pPr>
            <w:r w:rsidRPr="00210035">
              <w:rPr>
                <w:rFonts w:asciiTheme="minorHAnsi" w:hAnsiTheme="minorHAnsi" w:cstheme="minorHAnsi"/>
                <w:color w:val="000000" w:themeColor="text1"/>
                <w:sz w:val="24"/>
                <w:szCs w:val="24"/>
              </w:rPr>
              <w:t>Üye</w:t>
            </w:r>
          </w:p>
        </w:tc>
      </w:tr>
    </w:tbl>
    <w:p w:rsidR="003B7928" w:rsidRPr="003B7928" w:rsidRDefault="003B7928" w:rsidP="003B7928">
      <w:pPr>
        <w:pStyle w:val="ListeParagraf"/>
        <w:spacing w:line="259" w:lineRule="auto"/>
        <w:ind w:left="360" w:firstLine="0"/>
        <w:jc w:val="both"/>
        <w:rPr>
          <w:rFonts w:asciiTheme="minorHAnsi" w:hAnsiTheme="minorHAnsi" w:cstheme="minorHAnsi"/>
          <w:b/>
          <w:color w:val="FF0000"/>
          <w:sz w:val="24"/>
          <w:szCs w:val="24"/>
        </w:rPr>
      </w:pPr>
    </w:p>
    <w:p w:rsidR="003B7928" w:rsidRDefault="003B7928" w:rsidP="003B7928">
      <w:pPr>
        <w:pStyle w:val="ListeParagraf"/>
        <w:spacing w:line="259" w:lineRule="auto"/>
        <w:ind w:left="360" w:firstLine="0"/>
        <w:jc w:val="both"/>
        <w:rPr>
          <w:rFonts w:asciiTheme="minorHAnsi" w:hAnsiTheme="minorHAnsi" w:cstheme="minorHAnsi"/>
          <w:b/>
          <w:color w:val="FF0000"/>
          <w:sz w:val="24"/>
          <w:szCs w:val="24"/>
        </w:rPr>
      </w:pPr>
    </w:p>
    <w:p w:rsidR="00210035" w:rsidRDefault="00210035" w:rsidP="003B7928">
      <w:pPr>
        <w:pStyle w:val="ListeParagraf"/>
        <w:spacing w:line="259" w:lineRule="auto"/>
        <w:ind w:left="360" w:firstLine="0"/>
        <w:jc w:val="both"/>
        <w:rPr>
          <w:rFonts w:asciiTheme="minorHAnsi" w:hAnsiTheme="minorHAnsi" w:cstheme="minorHAnsi"/>
          <w:b/>
          <w:color w:val="FF0000"/>
          <w:sz w:val="24"/>
          <w:szCs w:val="24"/>
        </w:rPr>
      </w:pPr>
    </w:p>
    <w:p w:rsidR="00210035" w:rsidRDefault="00210035" w:rsidP="003B7928">
      <w:pPr>
        <w:pStyle w:val="ListeParagraf"/>
        <w:spacing w:line="259" w:lineRule="auto"/>
        <w:ind w:left="360" w:firstLine="0"/>
        <w:jc w:val="both"/>
        <w:rPr>
          <w:rFonts w:asciiTheme="minorHAnsi" w:hAnsiTheme="minorHAnsi" w:cstheme="minorHAnsi"/>
          <w:b/>
          <w:color w:val="FF0000"/>
          <w:sz w:val="24"/>
          <w:szCs w:val="24"/>
        </w:rPr>
      </w:pPr>
    </w:p>
    <w:p w:rsidR="00210035" w:rsidRDefault="00210035" w:rsidP="003B7928">
      <w:pPr>
        <w:pStyle w:val="ListeParagraf"/>
        <w:spacing w:line="259" w:lineRule="auto"/>
        <w:ind w:left="360" w:firstLine="0"/>
        <w:jc w:val="both"/>
        <w:rPr>
          <w:rFonts w:asciiTheme="minorHAnsi" w:hAnsiTheme="minorHAnsi" w:cstheme="minorHAnsi"/>
          <w:b/>
          <w:color w:val="FF0000"/>
          <w:sz w:val="24"/>
          <w:szCs w:val="24"/>
        </w:rPr>
      </w:pPr>
    </w:p>
    <w:p w:rsidR="00210035" w:rsidRPr="003B7928" w:rsidRDefault="00210035" w:rsidP="003B7928">
      <w:pPr>
        <w:pStyle w:val="ListeParagraf"/>
        <w:spacing w:line="259" w:lineRule="auto"/>
        <w:ind w:left="360" w:firstLine="0"/>
        <w:jc w:val="both"/>
        <w:rPr>
          <w:rFonts w:asciiTheme="minorHAnsi" w:hAnsiTheme="minorHAnsi" w:cstheme="minorHAnsi"/>
          <w:b/>
          <w:color w:val="FF0000"/>
          <w:sz w:val="24"/>
          <w:szCs w:val="24"/>
        </w:rPr>
      </w:pPr>
    </w:p>
    <w:p w:rsidR="003B7928" w:rsidRDefault="003B7928" w:rsidP="003B7928">
      <w:pPr>
        <w:pStyle w:val="ListeParagraf"/>
        <w:numPr>
          <w:ilvl w:val="0"/>
          <w:numId w:val="2"/>
        </w:numPr>
        <w:spacing w:line="259" w:lineRule="auto"/>
        <w:jc w:val="both"/>
        <w:rPr>
          <w:rFonts w:asciiTheme="minorHAnsi" w:hAnsiTheme="minorHAnsi" w:cstheme="minorHAnsi"/>
          <w:b/>
          <w:color w:val="FF0000"/>
        </w:rPr>
      </w:pPr>
      <w:r>
        <w:rPr>
          <w:rFonts w:asciiTheme="minorHAnsi" w:hAnsiTheme="minorHAnsi" w:cstheme="minorHAnsi"/>
          <w:b/>
          <w:color w:val="FF0000"/>
        </w:rPr>
        <w:t xml:space="preserve">SÜREÇ YÖNETİMİ </w:t>
      </w:r>
    </w:p>
    <w:p w:rsidR="00740384" w:rsidRDefault="00740384" w:rsidP="00740384">
      <w:pPr>
        <w:pStyle w:val="ListeParagraf"/>
        <w:spacing w:line="259" w:lineRule="auto"/>
        <w:ind w:left="904" w:firstLine="0"/>
        <w:jc w:val="both"/>
        <w:rPr>
          <w:rFonts w:asciiTheme="minorHAnsi" w:hAnsiTheme="minorHAnsi" w:cstheme="minorHAnsi"/>
          <w:b/>
          <w:color w:val="FF0000"/>
        </w:rPr>
      </w:pPr>
    </w:p>
    <w:p w:rsidR="003B7928" w:rsidRPr="00210035" w:rsidRDefault="00210035" w:rsidP="003B7928">
      <w:pPr>
        <w:pStyle w:val="ListeParagraf"/>
        <w:spacing w:line="259" w:lineRule="auto"/>
        <w:ind w:left="360" w:firstLine="0"/>
        <w:jc w:val="both"/>
        <w:rPr>
          <w:rFonts w:asciiTheme="minorHAnsi" w:hAnsiTheme="minorHAnsi" w:cstheme="minorHAnsi"/>
        </w:rPr>
      </w:pPr>
      <w:r>
        <w:rPr>
          <w:rFonts w:asciiTheme="minorHAnsi" w:hAnsiTheme="minorHAnsi" w:cstheme="minorHAnsi"/>
        </w:rPr>
        <w:t xml:space="preserve">Komisyon, </w:t>
      </w:r>
      <w:r w:rsidRPr="00210035">
        <w:rPr>
          <w:rFonts w:asciiTheme="minorHAnsi" w:hAnsiTheme="minorHAnsi" w:cstheme="minorHAnsi"/>
        </w:rPr>
        <w:t>Rektör tarafından</w:t>
      </w:r>
      <w:r>
        <w:rPr>
          <w:rFonts w:asciiTheme="minorHAnsi" w:hAnsiTheme="minorHAnsi" w:cstheme="minorHAnsi"/>
        </w:rPr>
        <w:t xml:space="preserve"> görevlendirilen, Komisyon Başkanı başkanlığında; Senatonun önerisi ile Rektör tarafından görevlendirilen, uluslararası atıf indekslerince taranan dergilerde yayını olan ve/veya yayınlarına bu indekslerce taranan dergilerde atıf yapılan en az 7 (yedi) en fazla 11 (on bir) öğretim üyesinden oluşur. Görev süresi dört yıldır. Süresi biten üye aynı usulle yeniden görevlendirilebilir.</w:t>
      </w:r>
      <w:r w:rsidR="00DA65F0">
        <w:rPr>
          <w:rFonts w:asciiTheme="minorHAnsi" w:hAnsiTheme="minorHAnsi" w:cstheme="minorHAnsi"/>
        </w:rPr>
        <w:t xml:space="preserve"> Komisyonun görevi; projelerin değerlendirilmesi, kabulü, desteklenmesi, teşvik ve koordine edilmesi, Üniversite araştırma performansının arttırılması için tedbirler alınması ile araştırma performansının ölçülmesi, değerlendirilmesi ve araştırma politikalarının belirlenmesiyle ilgili faaliyetlerin yürütülmesi ve Rektörün bilimsel araştırmalarla ilgili olarak vereceği diğer görevleri yürütmekten sorumludur.</w:t>
      </w:r>
    </w:p>
    <w:p w:rsidR="003B7928" w:rsidRPr="00EB479B" w:rsidRDefault="003B7928" w:rsidP="003B7928">
      <w:pPr>
        <w:pStyle w:val="ListeParagraf"/>
        <w:spacing w:line="259" w:lineRule="auto"/>
        <w:ind w:left="360" w:firstLine="0"/>
        <w:jc w:val="both"/>
        <w:rPr>
          <w:rFonts w:asciiTheme="minorHAnsi" w:hAnsiTheme="minorHAnsi" w:cstheme="minorHAnsi"/>
          <w:b/>
        </w:rPr>
      </w:pPr>
    </w:p>
    <w:p w:rsidR="00EC5CE6" w:rsidRDefault="00EC5CE6" w:rsidP="003B7928">
      <w:pPr>
        <w:pStyle w:val="Balk1"/>
        <w:numPr>
          <w:ilvl w:val="0"/>
          <w:numId w:val="2"/>
        </w:numPr>
        <w:tabs>
          <w:tab w:val="left" w:pos="861"/>
        </w:tabs>
        <w:rPr>
          <w:rFonts w:asciiTheme="minorHAnsi" w:hAnsiTheme="minorHAnsi" w:cstheme="minorHAnsi"/>
          <w:color w:val="C00000"/>
        </w:rPr>
      </w:pPr>
      <w:r w:rsidRPr="008462F7">
        <w:rPr>
          <w:rFonts w:asciiTheme="minorHAnsi" w:hAnsiTheme="minorHAnsi" w:cstheme="minorHAnsi"/>
          <w:color w:val="C00000"/>
        </w:rPr>
        <w:t>SÜRECİN UYGULAMASI</w:t>
      </w:r>
    </w:p>
    <w:p w:rsidR="004E41FA" w:rsidRDefault="004E41FA" w:rsidP="0093761C">
      <w:pPr>
        <w:pStyle w:val="Balk1"/>
        <w:tabs>
          <w:tab w:val="left" w:pos="861"/>
        </w:tabs>
        <w:jc w:val="both"/>
        <w:rPr>
          <w:rFonts w:asciiTheme="minorHAnsi" w:hAnsiTheme="minorHAnsi" w:cstheme="minorHAnsi"/>
          <w:b w:val="0"/>
          <w:color w:val="000000" w:themeColor="text1"/>
        </w:rPr>
      </w:pPr>
    </w:p>
    <w:p w:rsidR="004E41FA" w:rsidRDefault="00740384" w:rsidP="004E41FA">
      <w:pPr>
        <w:pStyle w:val="Balk1"/>
        <w:tabs>
          <w:tab w:val="left" w:pos="861"/>
        </w:tabs>
        <w:ind w:left="360" w:firstLine="0"/>
        <w:jc w:val="both"/>
        <w:rPr>
          <w:rFonts w:asciiTheme="minorHAnsi" w:hAnsiTheme="minorHAnsi" w:cstheme="minorHAnsi"/>
          <w:b w:val="0"/>
          <w:color w:val="000000" w:themeColor="text1"/>
        </w:rPr>
      </w:pPr>
      <w:r>
        <w:rPr>
          <w:rFonts w:asciiTheme="minorHAnsi" w:hAnsiTheme="minorHAnsi" w:cstheme="minorHAnsi"/>
          <w:b w:val="0"/>
          <w:color w:val="000000" w:themeColor="text1"/>
        </w:rPr>
        <w:t xml:space="preserve">Proje başvuruları; Komisyon tarafından belirlenen takvime göre; </w:t>
      </w:r>
      <w:hyperlink r:id="rId8" w:history="1">
        <w:r w:rsidR="00F94532" w:rsidRPr="0074034E">
          <w:rPr>
            <w:rStyle w:val="Kpr"/>
            <w:rFonts w:asciiTheme="minorHAnsi" w:hAnsiTheme="minorHAnsi" w:cstheme="minorHAnsi"/>
            <w:b w:val="0"/>
          </w:rPr>
          <w:t>https://toros.edu.tr/storage/dosya/630/dokuman/2020-08-18-2020-02-06-BAP-FR-001--Basvuru-Formu.docx</w:t>
        </w:r>
      </w:hyperlink>
      <w:r w:rsidR="00F94532">
        <w:rPr>
          <w:rFonts w:asciiTheme="minorHAnsi" w:hAnsiTheme="minorHAnsi" w:cstheme="minorHAnsi"/>
          <w:b w:val="0"/>
          <w:color w:val="000000" w:themeColor="text1"/>
        </w:rPr>
        <w:t xml:space="preserve"> adresinde yer alan formun doldurulması ile </w:t>
      </w:r>
      <w:r>
        <w:rPr>
          <w:rFonts w:asciiTheme="minorHAnsi" w:hAnsiTheme="minorHAnsi" w:cstheme="minorHAnsi"/>
          <w:b w:val="0"/>
          <w:color w:val="000000" w:themeColor="text1"/>
        </w:rPr>
        <w:t xml:space="preserve">bağlı olduğu Dekanlık/ müdürlük kanalıyla gerçekleştirilir. </w:t>
      </w:r>
      <w:r w:rsidR="004E41FA">
        <w:rPr>
          <w:rFonts w:asciiTheme="minorHAnsi" w:hAnsiTheme="minorHAnsi" w:cstheme="minorHAnsi"/>
          <w:b w:val="0"/>
          <w:color w:val="000000" w:themeColor="text1"/>
        </w:rPr>
        <w:t xml:space="preserve"> </w:t>
      </w:r>
    </w:p>
    <w:p w:rsidR="004E41FA" w:rsidRDefault="004E41FA" w:rsidP="004E41FA">
      <w:pPr>
        <w:pStyle w:val="Balk1"/>
        <w:tabs>
          <w:tab w:val="left" w:pos="861"/>
        </w:tabs>
        <w:ind w:left="360" w:firstLine="0"/>
        <w:jc w:val="both"/>
        <w:rPr>
          <w:rFonts w:asciiTheme="minorHAnsi" w:hAnsiTheme="minorHAnsi" w:cstheme="minorHAnsi"/>
          <w:b w:val="0"/>
          <w:color w:val="000000" w:themeColor="text1"/>
        </w:rPr>
      </w:pPr>
      <w:r w:rsidRPr="004E41FA">
        <w:rPr>
          <w:rFonts w:asciiTheme="minorHAnsi" w:hAnsiTheme="minorHAnsi" w:cstheme="minorHAnsi"/>
          <w:b w:val="0"/>
          <w:color w:val="000000" w:themeColor="text1"/>
        </w:rPr>
        <w:t>BAP Birimine gelen Bilimsel Araştırma Proje tekliflerinin değerlendirilmesi, kabulü ve desteklenmesi ve buna bağlı sekretarya hizmetlerinin usule uygun olarak zamanında ve eksiksiz yürütülmesi için gereken adımları açıkla</w:t>
      </w:r>
      <w:r>
        <w:rPr>
          <w:rFonts w:asciiTheme="minorHAnsi" w:hAnsiTheme="minorHAnsi" w:cstheme="minorHAnsi"/>
          <w:b w:val="0"/>
          <w:color w:val="000000" w:themeColor="text1"/>
        </w:rPr>
        <w:t>yan</w:t>
      </w:r>
    </w:p>
    <w:p w:rsidR="00011ED8" w:rsidRDefault="008F2109" w:rsidP="004E41FA">
      <w:pPr>
        <w:pStyle w:val="Balk1"/>
        <w:tabs>
          <w:tab w:val="left" w:pos="861"/>
        </w:tabs>
        <w:ind w:left="360" w:firstLine="0"/>
        <w:jc w:val="both"/>
        <w:rPr>
          <w:rFonts w:asciiTheme="minorHAnsi" w:hAnsiTheme="minorHAnsi" w:cstheme="minorHAnsi"/>
          <w:b w:val="0"/>
          <w:color w:val="000000" w:themeColor="text1"/>
        </w:rPr>
      </w:pPr>
      <w:hyperlink r:id="rId9" w:history="1">
        <w:r w:rsidR="004E41FA" w:rsidRPr="0074034E">
          <w:rPr>
            <w:rStyle w:val="Kpr"/>
            <w:rFonts w:asciiTheme="minorHAnsi" w:hAnsiTheme="minorHAnsi" w:cstheme="minorHAnsi"/>
            <w:b w:val="0"/>
          </w:rPr>
          <w:t>https://toros.edu.tr/storage/dosya/479/dokuman/2020-09-18-2019-03-11-BAP-Prosesi-(1).docx</w:t>
        </w:r>
      </w:hyperlink>
      <w:r w:rsidR="004E41FA">
        <w:rPr>
          <w:rFonts w:asciiTheme="minorHAnsi" w:hAnsiTheme="minorHAnsi" w:cstheme="minorHAnsi"/>
          <w:b w:val="0"/>
          <w:color w:val="000000" w:themeColor="text1"/>
        </w:rPr>
        <w:t xml:space="preserve">  doküman yer almaktadır.</w:t>
      </w:r>
    </w:p>
    <w:p w:rsidR="00EC5CE6" w:rsidRPr="008462F7" w:rsidRDefault="00EC5CE6" w:rsidP="00EC5CE6">
      <w:pPr>
        <w:pStyle w:val="Balk1"/>
        <w:tabs>
          <w:tab w:val="left" w:pos="861"/>
        </w:tabs>
        <w:rPr>
          <w:rFonts w:asciiTheme="minorHAnsi" w:hAnsiTheme="minorHAnsi" w:cstheme="minorHAnsi"/>
          <w:color w:val="C00000"/>
        </w:rPr>
      </w:pPr>
    </w:p>
    <w:p w:rsidR="00EC5CE6" w:rsidRDefault="00EC5CE6" w:rsidP="00EC5CE6">
      <w:pPr>
        <w:pStyle w:val="Balk1"/>
        <w:tabs>
          <w:tab w:val="left" w:pos="861"/>
        </w:tabs>
        <w:sectPr w:rsidR="00EC5CE6" w:rsidSect="003B7928">
          <w:type w:val="continuous"/>
          <w:pgSz w:w="11910" w:h="16840"/>
          <w:pgMar w:top="1417" w:right="1417" w:bottom="1417" w:left="1417" w:header="708" w:footer="708" w:gutter="0"/>
          <w:cols w:space="708"/>
          <w:docGrid w:linePitch="299"/>
        </w:sectPr>
      </w:pPr>
    </w:p>
    <w:p w:rsidR="00EC5CE6" w:rsidRDefault="00EC5CE6" w:rsidP="003B7928">
      <w:pPr>
        <w:pStyle w:val="Balk1"/>
        <w:tabs>
          <w:tab w:val="left" w:pos="861"/>
        </w:tabs>
        <w:spacing w:before="41"/>
        <w:ind w:left="360" w:firstLine="0"/>
        <w:rPr>
          <w:sz w:val="26"/>
        </w:rPr>
      </w:pPr>
      <w:r>
        <w:rPr>
          <w:noProof/>
          <w:lang w:eastAsia="tr-TR"/>
        </w:rPr>
        <w:lastRenderedPageBreak/>
        <mc:AlternateContent>
          <mc:Choice Requires="wps">
            <w:drawing>
              <wp:anchor distT="0" distB="0" distL="0" distR="0" simplePos="0" relativeHeight="251661312" behindDoc="1" locked="0" layoutInCell="1" allowOverlap="1" wp14:anchorId="4B120D22" wp14:editId="0E8EA679">
                <wp:simplePos x="0" y="0"/>
                <wp:positionH relativeFrom="page">
                  <wp:posOffset>667385</wp:posOffset>
                </wp:positionH>
                <wp:positionV relativeFrom="paragraph">
                  <wp:posOffset>253365</wp:posOffset>
                </wp:positionV>
                <wp:extent cx="6455410" cy="635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5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8927F" id="Rectangle 6" o:spid="_x0000_s1026" style="position:absolute;margin-left:52.55pt;margin-top:19.95pt;width:508.3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DidgIAAPk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" fillcolor="black" stroked="f">
                <w10:wrap type="topAndBottom" anchorx="page"/>
              </v:rect>
            </w:pict>
          </mc:Fallback>
        </mc:AlternateContent>
      </w:r>
    </w:p>
    <w:p w:rsidR="00EC5CE6" w:rsidRDefault="00EC5CE6" w:rsidP="003B7928">
      <w:pPr>
        <w:pStyle w:val="GvdeMetni"/>
        <w:spacing w:before="1"/>
        <w:ind w:left="360"/>
      </w:pPr>
    </w:p>
    <w:p w:rsidR="00EC5CE6" w:rsidRDefault="00EC5CE6" w:rsidP="003B7928">
      <w:pPr>
        <w:pStyle w:val="Balk1"/>
        <w:numPr>
          <w:ilvl w:val="0"/>
          <w:numId w:val="2"/>
        </w:numPr>
        <w:tabs>
          <w:tab w:val="left" w:pos="861"/>
        </w:tabs>
        <w:spacing w:before="1"/>
        <w:ind w:left="1264"/>
        <w:rPr>
          <w:color w:val="FF0000"/>
        </w:rPr>
      </w:pPr>
      <w:r>
        <w:rPr>
          <w:noProof/>
          <w:lang w:eastAsia="tr-TR"/>
        </w:rPr>
        <mc:AlternateContent>
          <mc:Choice Requires="wps">
            <w:drawing>
              <wp:anchor distT="0" distB="0" distL="0" distR="0" simplePos="0" relativeHeight="251662336" behindDoc="1" locked="0" layoutInCell="1" allowOverlap="1" wp14:anchorId="119530A0" wp14:editId="2377143D">
                <wp:simplePos x="0" y="0"/>
                <wp:positionH relativeFrom="page">
                  <wp:posOffset>667385</wp:posOffset>
                </wp:positionH>
                <wp:positionV relativeFrom="paragraph">
                  <wp:posOffset>214630</wp:posOffset>
                </wp:positionV>
                <wp:extent cx="6455410" cy="6350"/>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5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BBD6F" id="Rectangle 4" o:spid="_x0000_s1026" style="position:absolute;margin-left:52.55pt;margin-top:16.9pt;width:508.3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" fillcolor="black" stroked="f">
                <w10:wrap type="topAndBottom" anchorx="page"/>
              </v:rect>
            </w:pict>
          </mc:Fallback>
        </mc:AlternateContent>
      </w:r>
      <w:r>
        <w:rPr>
          <w:color w:val="FF0000"/>
        </w:rPr>
        <w:t>GENEL</w:t>
      </w:r>
      <w:r>
        <w:rPr>
          <w:color w:val="FF0000"/>
          <w:spacing w:val="-1"/>
        </w:rPr>
        <w:t xml:space="preserve"> </w:t>
      </w:r>
      <w:r>
        <w:rPr>
          <w:color w:val="FF0000"/>
        </w:rPr>
        <w:t>DEĞERLENDİRME</w:t>
      </w:r>
    </w:p>
    <w:p w:rsidR="00EC5CE6" w:rsidRDefault="00EC5CE6" w:rsidP="003B7928">
      <w:pPr>
        <w:pStyle w:val="GvdeMetni"/>
        <w:spacing w:before="9"/>
        <w:ind w:left="360"/>
        <w:rPr>
          <w:rFonts w:ascii="Carlito"/>
          <w:b/>
          <w:sz w:val="12"/>
        </w:rPr>
      </w:pPr>
    </w:p>
    <w:p w:rsidR="00B20437" w:rsidRPr="00B20437" w:rsidRDefault="003B7928" w:rsidP="003B7928">
      <w:pPr>
        <w:pStyle w:val="GvdeMetni"/>
        <w:spacing w:before="90" w:line="256" w:lineRule="auto"/>
        <w:ind w:left="360"/>
        <w:rPr>
          <w:rFonts w:asciiTheme="minorHAnsi" w:hAnsiTheme="minorHAnsi" w:cstheme="minorHAnsi"/>
          <w:b/>
        </w:rPr>
      </w:pPr>
      <w:r>
        <w:t xml:space="preserve">       </w:t>
      </w:r>
      <w:r w:rsidRPr="00B20437">
        <w:rPr>
          <w:b/>
        </w:rPr>
        <w:t xml:space="preserve">6.1 </w:t>
      </w:r>
      <w:r w:rsidR="00EC5CE6" w:rsidRPr="00B20437">
        <w:rPr>
          <w:rFonts w:asciiTheme="minorHAnsi" w:hAnsiTheme="minorHAnsi" w:cstheme="minorHAnsi"/>
          <w:b/>
        </w:rPr>
        <w:t>Komisyon</w:t>
      </w:r>
      <w:r w:rsidRPr="00B20437">
        <w:rPr>
          <w:rFonts w:asciiTheme="minorHAnsi" w:hAnsiTheme="minorHAnsi" w:cstheme="minorHAnsi"/>
          <w:b/>
        </w:rPr>
        <w:t>/kurul</w:t>
      </w:r>
      <w:r w:rsidR="00EC5CE6" w:rsidRPr="00B20437">
        <w:rPr>
          <w:rFonts w:asciiTheme="minorHAnsi" w:hAnsiTheme="minorHAnsi" w:cstheme="minorHAnsi"/>
          <w:b/>
        </w:rPr>
        <w:t xml:space="preserve"> tarafından</w:t>
      </w:r>
      <w:r w:rsidR="00B20437" w:rsidRPr="00B20437">
        <w:rPr>
          <w:rFonts w:asciiTheme="minorHAnsi" w:hAnsiTheme="minorHAnsi" w:cstheme="minorHAnsi"/>
          <w:b/>
        </w:rPr>
        <w:t xml:space="preserve"> 2022 yılı içerisinde yapılan faaliyetler</w:t>
      </w:r>
    </w:p>
    <w:p w:rsidR="00B728C2" w:rsidRDefault="00456E0A" w:rsidP="00456E0A">
      <w:pPr>
        <w:pStyle w:val="GvdeMetni"/>
        <w:spacing w:before="90" w:line="256" w:lineRule="auto"/>
        <w:ind w:left="360"/>
        <w:rPr>
          <w:sz w:val="22"/>
          <w:szCs w:val="22"/>
        </w:rPr>
      </w:pPr>
      <w:r w:rsidRPr="00511CA5">
        <w:rPr>
          <w:sz w:val="22"/>
          <w:szCs w:val="22"/>
        </w:rPr>
        <w:t xml:space="preserve">2022 </w:t>
      </w:r>
      <w:r w:rsidR="00D600CC">
        <w:rPr>
          <w:sz w:val="22"/>
          <w:szCs w:val="22"/>
        </w:rPr>
        <w:t>yı</w:t>
      </w:r>
      <w:r w:rsidR="008F2109">
        <w:rPr>
          <w:sz w:val="22"/>
          <w:szCs w:val="22"/>
        </w:rPr>
        <w:t>lında başlayan ya da devam eden</w:t>
      </w:r>
      <w:r w:rsidR="00D600CC">
        <w:rPr>
          <w:sz w:val="22"/>
          <w:szCs w:val="22"/>
        </w:rPr>
        <w:t xml:space="preserve"> aşağıdaki tabloda yer alan </w:t>
      </w:r>
      <w:r w:rsidRPr="00511CA5">
        <w:rPr>
          <w:sz w:val="22"/>
          <w:szCs w:val="22"/>
        </w:rPr>
        <w:t xml:space="preserve">toplam 23 adet proje desteklenmiş ve 3 adet proje tamamlanmıştır. Bu dönemde projelere </w:t>
      </w:r>
      <w:r w:rsidRPr="000D670F">
        <w:rPr>
          <w:sz w:val="22"/>
          <w:szCs w:val="22"/>
        </w:rPr>
        <w:t>312</w:t>
      </w:r>
      <w:r>
        <w:rPr>
          <w:sz w:val="22"/>
          <w:szCs w:val="22"/>
        </w:rPr>
        <w:t>.</w:t>
      </w:r>
      <w:r w:rsidRPr="000D670F">
        <w:rPr>
          <w:sz w:val="22"/>
          <w:szCs w:val="22"/>
        </w:rPr>
        <w:t>782,15</w:t>
      </w:r>
      <w:r w:rsidRPr="00511CA5">
        <w:rPr>
          <w:sz w:val="22"/>
          <w:szCs w:val="22"/>
        </w:rPr>
        <w:t xml:space="preserve"> </w:t>
      </w:r>
      <w:bookmarkStart w:id="0" w:name="_GoBack"/>
      <w:bookmarkEnd w:id="0"/>
      <w:r w:rsidRPr="00511CA5">
        <w:rPr>
          <w:sz w:val="22"/>
          <w:szCs w:val="22"/>
        </w:rPr>
        <w:t xml:space="preserve">TL harcama gerçekleşmiştir.  </w:t>
      </w:r>
    </w:p>
    <w:tbl>
      <w:tblPr>
        <w:tblStyle w:val="TabloKlavuzu"/>
        <w:tblpPr w:leftFromText="141" w:rightFromText="141" w:horzAnchor="margin" w:tblpXSpec="center" w:tblpY="-1410"/>
        <w:tblW w:w="11057" w:type="dxa"/>
        <w:tblLayout w:type="fixed"/>
        <w:tblLook w:val="04A0" w:firstRow="1" w:lastRow="0" w:firstColumn="1" w:lastColumn="0" w:noHBand="0" w:noVBand="1"/>
      </w:tblPr>
      <w:tblGrid>
        <w:gridCol w:w="3828"/>
        <w:gridCol w:w="1276"/>
        <w:gridCol w:w="992"/>
        <w:gridCol w:w="1843"/>
        <w:gridCol w:w="1701"/>
        <w:gridCol w:w="1417"/>
      </w:tblGrid>
      <w:tr w:rsidR="00D600CC" w:rsidRPr="00D600CC" w:rsidTr="002E31E1">
        <w:trPr>
          <w:trHeight w:val="480"/>
        </w:trPr>
        <w:tc>
          <w:tcPr>
            <w:tcW w:w="3828" w:type="dxa"/>
            <w:noWrap/>
            <w:hideMark/>
          </w:tcPr>
          <w:p w:rsidR="00D600CC" w:rsidRPr="00D600CC" w:rsidRDefault="00D600CC" w:rsidP="00D600CC">
            <w:pPr>
              <w:widowControl/>
              <w:autoSpaceDE/>
              <w:autoSpaceDN/>
              <w:rPr>
                <w:rFonts w:asciiTheme="minorHAnsi" w:eastAsiaTheme="minorHAnsi" w:hAnsiTheme="minorHAnsi" w:cstheme="minorHAnsi"/>
                <w:b/>
                <w:bCs/>
                <w:sz w:val="20"/>
                <w:szCs w:val="20"/>
              </w:rPr>
            </w:pPr>
            <w:r w:rsidRPr="00D600CC">
              <w:rPr>
                <w:rFonts w:asciiTheme="minorHAnsi" w:eastAsiaTheme="minorHAnsi" w:hAnsiTheme="minorHAnsi" w:cstheme="minorHAnsi"/>
                <w:b/>
                <w:bCs/>
                <w:sz w:val="20"/>
                <w:szCs w:val="20"/>
              </w:rPr>
              <w:lastRenderedPageBreak/>
              <w:t>Proje Adı</w:t>
            </w:r>
          </w:p>
        </w:tc>
        <w:tc>
          <w:tcPr>
            <w:tcW w:w="1276" w:type="dxa"/>
            <w:hideMark/>
          </w:tcPr>
          <w:p w:rsidR="00D600CC" w:rsidRPr="00D600CC" w:rsidRDefault="00D600CC" w:rsidP="00D600CC">
            <w:pPr>
              <w:widowControl/>
              <w:autoSpaceDE/>
              <w:autoSpaceDN/>
              <w:rPr>
                <w:rFonts w:asciiTheme="minorHAnsi" w:eastAsiaTheme="minorHAnsi" w:hAnsiTheme="minorHAnsi" w:cstheme="minorHAnsi"/>
                <w:b/>
                <w:bCs/>
                <w:sz w:val="20"/>
                <w:szCs w:val="20"/>
              </w:rPr>
            </w:pPr>
            <w:r w:rsidRPr="00D600CC">
              <w:rPr>
                <w:rFonts w:asciiTheme="minorHAnsi" w:eastAsiaTheme="minorHAnsi" w:hAnsiTheme="minorHAnsi" w:cstheme="minorHAnsi"/>
                <w:b/>
                <w:bCs/>
                <w:sz w:val="20"/>
                <w:szCs w:val="20"/>
              </w:rPr>
              <w:t>Proje Türü</w:t>
            </w:r>
          </w:p>
        </w:tc>
        <w:tc>
          <w:tcPr>
            <w:tcW w:w="992" w:type="dxa"/>
            <w:hideMark/>
          </w:tcPr>
          <w:p w:rsidR="00D600CC" w:rsidRPr="00D600CC" w:rsidRDefault="00D600CC" w:rsidP="00D600CC">
            <w:pPr>
              <w:widowControl/>
              <w:autoSpaceDE/>
              <w:autoSpaceDN/>
              <w:rPr>
                <w:rFonts w:asciiTheme="minorHAnsi" w:eastAsiaTheme="minorHAnsi" w:hAnsiTheme="minorHAnsi" w:cstheme="minorHAnsi"/>
                <w:b/>
                <w:bCs/>
                <w:sz w:val="20"/>
                <w:szCs w:val="20"/>
              </w:rPr>
            </w:pPr>
            <w:r w:rsidRPr="00D600CC">
              <w:rPr>
                <w:rFonts w:asciiTheme="minorHAnsi" w:eastAsiaTheme="minorHAnsi" w:hAnsiTheme="minorHAnsi" w:cstheme="minorHAnsi"/>
                <w:b/>
                <w:bCs/>
                <w:sz w:val="20"/>
                <w:szCs w:val="20"/>
              </w:rPr>
              <w:t>Proje Dönemi</w:t>
            </w:r>
          </w:p>
        </w:tc>
        <w:tc>
          <w:tcPr>
            <w:tcW w:w="1843" w:type="dxa"/>
            <w:hideMark/>
          </w:tcPr>
          <w:p w:rsidR="00D600CC" w:rsidRPr="00D600CC" w:rsidRDefault="00D600CC" w:rsidP="00D600CC">
            <w:pPr>
              <w:widowControl/>
              <w:autoSpaceDE/>
              <w:autoSpaceDN/>
              <w:rPr>
                <w:rFonts w:asciiTheme="minorHAnsi" w:eastAsiaTheme="minorHAnsi" w:hAnsiTheme="minorHAnsi" w:cstheme="minorHAnsi"/>
                <w:b/>
                <w:bCs/>
                <w:sz w:val="20"/>
                <w:szCs w:val="20"/>
              </w:rPr>
            </w:pPr>
            <w:r w:rsidRPr="00D600CC">
              <w:rPr>
                <w:rFonts w:asciiTheme="minorHAnsi" w:eastAsiaTheme="minorHAnsi" w:hAnsiTheme="minorHAnsi" w:cstheme="minorHAnsi"/>
                <w:b/>
                <w:bCs/>
                <w:sz w:val="20"/>
                <w:szCs w:val="20"/>
              </w:rPr>
              <w:t>Proje Yürütücüsü</w:t>
            </w:r>
          </w:p>
        </w:tc>
        <w:tc>
          <w:tcPr>
            <w:tcW w:w="1701" w:type="dxa"/>
            <w:hideMark/>
          </w:tcPr>
          <w:p w:rsidR="00D600CC" w:rsidRPr="00D600CC" w:rsidRDefault="00D600CC" w:rsidP="00D600CC">
            <w:pPr>
              <w:widowControl/>
              <w:autoSpaceDE/>
              <w:autoSpaceDN/>
              <w:rPr>
                <w:rFonts w:asciiTheme="minorHAnsi" w:eastAsiaTheme="minorHAnsi" w:hAnsiTheme="minorHAnsi" w:cstheme="minorHAnsi"/>
                <w:b/>
                <w:bCs/>
                <w:sz w:val="20"/>
                <w:szCs w:val="20"/>
              </w:rPr>
            </w:pPr>
            <w:r w:rsidRPr="00D600CC">
              <w:rPr>
                <w:rFonts w:asciiTheme="minorHAnsi" w:eastAsiaTheme="minorHAnsi" w:hAnsiTheme="minorHAnsi" w:cstheme="minorHAnsi"/>
                <w:b/>
                <w:bCs/>
                <w:sz w:val="20"/>
                <w:szCs w:val="20"/>
              </w:rPr>
              <w:t>Projenin Alanı/Bölümü</w:t>
            </w:r>
          </w:p>
        </w:tc>
        <w:tc>
          <w:tcPr>
            <w:tcW w:w="1417" w:type="dxa"/>
            <w:noWrap/>
            <w:hideMark/>
          </w:tcPr>
          <w:p w:rsidR="00D600CC" w:rsidRPr="00D600CC" w:rsidRDefault="00D600CC" w:rsidP="00D600CC">
            <w:pPr>
              <w:widowControl/>
              <w:autoSpaceDE/>
              <w:autoSpaceDN/>
              <w:rPr>
                <w:rFonts w:asciiTheme="minorHAnsi" w:eastAsiaTheme="minorHAnsi" w:hAnsiTheme="minorHAnsi" w:cstheme="minorHAnsi"/>
                <w:b/>
                <w:bCs/>
                <w:sz w:val="20"/>
                <w:szCs w:val="20"/>
              </w:rPr>
            </w:pPr>
            <w:r w:rsidRPr="00D600CC">
              <w:rPr>
                <w:rFonts w:asciiTheme="minorHAnsi" w:eastAsiaTheme="minorHAnsi" w:hAnsiTheme="minorHAnsi" w:cstheme="minorHAnsi"/>
                <w:b/>
                <w:bCs/>
                <w:sz w:val="20"/>
                <w:szCs w:val="20"/>
              </w:rPr>
              <w:t>Proje Bütçesi **</w:t>
            </w:r>
          </w:p>
        </w:tc>
      </w:tr>
      <w:tr w:rsidR="00D600CC" w:rsidRPr="00D600CC" w:rsidTr="002E31E1">
        <w:trPr>
          <w:trHeight w:val="1485"/>
        </w:trPr>
        <w:tc>
          <w:tcPr>
            <w:tcW w:w="3828"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Mersin İli İçin Taşınabilir Güneş Işınımı, Rüzgâr Hızı- Hava Basıncı, Nem Sıcaklık Ölçüm Sisteminin Kurulması, Verilere Uzaktan Erişimin Sağlayan Yazılımın Geliştirilmesi ve Tarım ve Kent Alanları Üzerindeki Isı Analizi</w:t>
            </w:r>
          </w:p>
        </w:tc>
        <w:tc>
          <w:tcPr>
            <w:tcW w:w="1276"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Araştırma</w:t>
            </w:r>
          </w:p>
        </w:tc>
        <w:tc>
          <w:tcPr>
            <w:tcW w:w="992"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2020-2022</w:t>
            </w:r>
          </w:p>
        </w:tc>
        <w:tc>
          <w:tcPr>
            <w:tcW w:w="1843"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 xml:space="preserve">  Dr. </w:t>
            </w:r>
            <w:proofErr w:type="spellStart"/>
            <w:r w:rsidRPr="00D600CC">
              <w:rPr>
                <w:rFonts w:asciiTheme="minorHAnsi" w:eastAsiaTheme="minorHAnsi" w:hAnsiTheme="minorHAnsi" w:cstheme="minorHAnsi"/>
                <w:sz w:val="20"/>
                <w:szCs w:val="20"/>
              </w:rPr>
              <w:t>Öğr</w:t>
            </w:r>
            <w:proofErr w:type="spellEnd"/>
            <w:r w:rsidRPr="00D600CC">
              <w:rPr>
                <w:rFonts w:asciiTheme="minorHAnsi" w:eastAsiaTheme="minorHAnsi" w:hAnsiTheme="minorHAnsi" w:cstheme="minorHAnsi"/>
                <w:sz w:val="20"/>
                <w:szCs w:val="20"/>
              </w:rPr>
              <w:t>. Ü. Ali Kemal HAVARE</w:t>
            </w:r>
          </w:p>
        </w:tc>
        <w:tc>
          <w:tcPr>
            <w:tcW w:w="1701"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Mühendislik/ Elektrik-Elektronik Mühendisliği</w:t>
            </w:r>
          </w:p>
        </w:tc>
        <w:tc>
          <w:tcPr>
            <w:tcW w:w="1417"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64.500</w:t>
            </w:r>
          </w:p>
        </w:tc>
      </w:tr>
      <w:tr w:rsidR="00D600CC" w:rsidRPr="00D600CC" w:rsidTr="002E31E1">
        <w:trPr>
          <w:trHeight w:val="827"/>
        </w:trPr>
        <w:tc>
          <w:tcPr>
            <w:tcW w:w="3828"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 xml:space="preserve">Tip 2 Diyabetli Hastalarda Diyetin Toplam Antioksidan Kapasitesi İle Serum </w:t>
            </w:r>
            <w:proofErr w:type="spellStart"/>
            <w:r w:rsidRPr="00D600CC">
              <w:rPr>
                <w:rFonts w:asciiTheme="minorHAnsi" w:eastAsiaTheme="minorHAnsi" w:hAnsiTheme="minorHAnsi" w:cstheme="minorHAnsi"/>
                <w:sz w:val="20"/>
                <w:szCs w:val="20"/>
              </w:rPr>
              <w:t>Oksidatif</w:t>
            </w:r>
            <w:proofErr w:type="spellEnd"/>
            <w:r w:rsidRPr="00D600CC">
              <w:rPr>
                <w:rFonts w:asciiTheme="minorHAnsi" w:eastAsiaTheme="minorHAnsi" w:hAnsiTheme="minorHAnsi" w:cstheme="minorHAnsi"/>
                <w:sz w:val="20"/>
                <w:szCs w:val="20"/>
              </w:rPr>
              <w:t xml:space="preserve"> Stres İndeksinin Değerlendirilmesi</w:t>
            </w:r>
          </w:p>
        </w:tc>
        <w:tc>
          <w:tcPr>
            <w:tcW w:w="1276"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Araştırma</w:t>
            </w:r>
          </w:p>
        </w:tc>
        <w:tc>
          <w:tcPr>
            <w:tcW w:w="992"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2020-2021</w:t>
            </w:r>
          </w:p>
        </w:tc>
        <w:tc>
          <w:tcPr>
            <w:tcW w:w="1843"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 xml:space="preserve">Dr. </w:t>
            </w:r>
            <w:proofErr w:type="spellStart"/>
            <w:r w:rsidRPr="00D600CC">
              <w:rPr>
                <w:rFonts w:asciiTheme="minorHAnsi" w:eastAsiaTheme="minorHAnsi" w:hAnsiTheme="minorHAnsi" w:cstheme="minorHAnsi"/>
                <w:sz w:val="20"/>
                <w:szCs w:val="20"/>
              </w:rPr>
              <w:t>Öğr</w:t>
            </w:r>
            <w:proofErr w:type="spellEnd"/>
            <w:r w:rsidRPr="00D600CC">
              <w:rPr>
                <w:rFonts w:asciiTheme="minorHAnsi" w:eastAsiaTheme="minorHAnsi" w:hAnsiTheme="minorHAnsi" w:cstheme="minorHAnsi"/>
                <w:sz w:val="20"/>
                <w:szCs w:val="20"/>
              </w:rPr>
              <w:t>. Ü. Özlem ÖZPAK AKKUŞ</w:t>
            </w:r>
          </w:p>
        </w:tc>
        <w:tc>
          <w:tcPr>
            <w:tcW w:w="1701"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Sağlık Bilimleri/Beslenme ve Diyetetik</w:t>
            </w:r>
          </w:p>
        </w:tc>
        <w:tc>
          <w:tcPr>
            <w:tcW w:w="1417"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11.016.00</w:t>
            </w:r>
          </w:p>
        </w:tc>
      </w:tr>
      <w:tr w:rsidR="00D600CC" w:rsidRPr="00D600CC" w:rsidTr="002E31E1">
        <w:trPr>
          <w:trHeight w:val="1123"/>
        </w:trPr>
        <w:tc>
          <w:tcPr>
            <w:tcW w:w="3828"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Uygulamalı Güneş Enerjisi Eğitimi İçin Portatif, Şebekeden Bağımsız Güneş Enerjisi Santrali Seti ve Santralde Verimliliği Etkileyen Etmenlerin Optimizasyonu</w:t>
            </w:r>
          </w:p>
        </w:tc>
        <w:tc>
          <w:tcPr>
            <w:tcW w:w="1276"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Araştırma</w:t>
            </w:r>
          </w:p>
        </w:tc>
        <w:tc>
          <w:tcPr>
            <w:tcW w:w="992"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2020-2022</w:t>
            </w:r>
          </w:p>
        </w:tc>
        <w:tc>
          <w:tcPr>
            <w:tcW w:w="1843"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 xml:space="preserve">  Dr. </w:t>
            </w:r>
            <w:proofErr w:type="spellStart"/>
            <w:r w:rsidRPr="00D600CC">
              <w:rPr>
                <w:rFonts w:asciiTheme="minorHAnsi" w:eastAsiaTheme="minorHAnsi" w:hAnsiTheme="minorHAnsi" w:cstheme="minorHAnsi"/>
                <w:sz w:val="20"/>
                <w:szCs w:val="20"/>
              </w:rPr>
              <w:t>Öğr</w:t>
            </w:r>
            <w:proofErr w:type="spellEnd"/>
            <w:r w:rsidRPr="00D600CC">
              <w:rPr>
                <w:rFonts w:asciiTheme="minorHAnsi" w:eastAsiaTheme="minorHAnsi" w:hAnsiTheme="minorHAnsi" w:cstheme="minorHAnsi"/>
                <w:sz w:val="20"/>
                <w:szCs w:val="20"/>
              </w:rPr>
              <w:t>. Ü. Ali Kemal HAVARE</w:t>
            </w:r>
          </w:p>
        </w:tc>
        <w:tc>
          <w:tcPr>
            <w:tcW w:w="1701"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Mühendislik/ Elektrik-Elektronik Mühendisliği</w:t>
            </w:r>
          </w:p>
        </w:tc>
        <w:tc>
          <w:tcPr>
            <w:tcW w:w="1417"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54.500</w:t>
            </w:r>
          </w:p>
        </w:tc>
      </w:tr>
      <w:tr w:rsidR="00D600CC" w:rsidRPr="00D600CC" w:rsidTr="002E31E1">
        <w:trPr>
          <w:trHeight w:val="996"/>
        </w:trPr>
        <w:tc>
          <w:tcPr>
            <w:tcW w:w="3828"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 xml:space="preserve">Sağlıklı Bireylerde Tahıl Benzeri ürünlerin </w:t>
            </w:r>
            <w:proofErr w:type="spellStart"/>
            <w:r w:rsidRPr="00D600CC">
              <w:rPr>
                <w:rFonts w:asciiTheme="minorHAnsi" w:eastAsiaTheme="minorHAnsi" w:hAnsiTheme="minorHAnsi" w:cstheme="minorHAnsi"/>
                <w:sz w:val="20"/>
                <w:szCs w:val="20"/>
              </w:rPr>
              <w:t>Postprandiyal</w:t>
            </w:r>
            <w:proofErr w:type="spellEnd"/>
            <w:r w:rsidRPr="00D600CC">
              <w:rPr>
                <w:rFonts w:asciiTheme="minorHAnsi" w:eastAsiaTheme="minorHAnsi" w:hAnsiTheme="minorHAnsi" w:cstheme="minorHAnsi"/>
                <w:sz w:val="20"/>
                <w:szCs w:val="20"/>
              </w:rPr>
              <w:t xml:space="preserve"> Glikoz, İnsülin ve </w:t>
            </w:r>
            <w:proofErr w:type="spellStart"/>
            <w:r w:rsidRPr="00D600CC">
              <w:rPr>
                <w:rFonts w:asciiTheme="minorHAnsi" w:eastAsiaTheme="minorHAnsi" w:hAnsiTheme="minorHAnsi" w:cstheme="minorHAnsi"/>
                <w:sz w:val="20"/>
                <w:szCs w:val="20"/>
              </w:rPr>
              <w:t>Subjektif</w:t>
            </w:r>
            <w:proofErr w:type="spellEnd"/>
            <w:r w:rsidRPr="00D600CC">
              <w:rPr>
                <w:rFonts w:asciiTheme="minorHAnsi" w:eastAsiaTheme="minorHAnsi" w:hAnsiTheme="minorHAnsi" w:cstheme="minorHAnsi"/>
                <w:sz w:val="20"/>
                <w:szCs w:val="20"/>
              </w:rPr>
              <w:t xml:space="preserve"> Doygunluk Yanıtı Üzerine Etkisinin Değerlendirilmesi</w:t>
            </w:r>
          </w:p>
        </w:tc>
        <w:tc>
          <w:tcPr>
            <w:tcW w:w="1276"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Araştırma</w:t>
            </w:r>
          </w:p>
        </w:tc>
        <w:tc>
          <w:tcPr>
            <w:tcW w:w="992"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2020-2021</w:t>
            </w:r>
          </w:p>
        </w:tc>
        <w:tc>
          <w:tcPr>
            <w:tcW w:w="1843"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 xml:space="preserve">Dr. </w:t>
            </w:r>
            <w:proofErr w:type="spellStart"/>
            <w:r w:rsidRPr="00D600CC">
              <w:rPr>
                <w:rFonts w:asciiTheme="minorHAnsi" w:eastAsiaTheme="minorHAnsi" w:hAnsiTheme="minorHAnsi" w:cstheme="minorHAnsi"/>
                <w:sz w:val="20"/>
                <w:szCs w:val="20"/>
              </w:rPr>
              <w:t>Öğr</w:t>
            </w:r>
            <w:proofErr w:type="spellEnd"/>
            <w:r w:rsidRPr="00D600CC">
              <w:rPr>
                <w:rFonts w:asciiTheme="minorHAnsi" w:eastAsiaTheme="minorHAnsi" w:hAnsiTheme="minorHAnsi" w:cstheme="minorHAnsi"/>
                <w:sz w:val="20"/>
                <w:szCs w:val="20"/>
              </w:rPr>
              <w:t>. Ü. Özlem ÖZPAK AKKUŞ</w:t>
            </w:r>
          </w:p>
        </w:tc>
        <w:tc>
          <w:tcPr>
            <w:tcW w:w="1701"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Sağlık Bilimleri/Beslenme ve Diyetetik</w:t>
            </w:r>
          </w:p>
        </w:tc>
        <w:tc>
          <w:tcPr>
            <w:tcW w:w="1417"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166.640,17</w:t>
            </w:r>
          </w:p>
        </w:tc>
      </w:tr>
      <w:tr w:rsidR="00D600CC" w:rsidRPr="00D600CC" w:rsidTr="002E31E1">
        <w:trPr>
          <w:trHeight w:val="981"/>
        </w:trPr>
        <w:tc>
          <w:tcPr>
            <w:tcW w:w="3828" w:type="dxa"/>
            <w:hideMark/>
          </w:tcPr>
          <w:p w:rsidR="00D600CC" w:rsidRPr="00D600CC" w:rsidRDefault="00D600CC" w:rsidP="00D600CC">
            <w:pPr>
              <w:widowControl/>
              <w:autoSpaceDE/>
              <w:autoSpaceDN/>
              <w:rPr>
                <w:rFonts w:asciiTheme="minorHAnsi" w:eastAsiaTheme="minorHAnsi" w:hAnsiTheme="minorHAnsi" w:cstheme="minorHAnsi"/>
                <w:sz w:val="20"/>
                <w:szCs w:val="20"/>
              </w:rPr>
            </w:pPr>
            <w:proofErr w:type="spellStart"/>
            <w:r w:rsidRPr="00D600CC">
              <w:rPr>
                <w:rFonts w:asciiTheme="minorHAnsi" w:eastAsiaTheme="minorHAnsi" w:hAnsiTheme="minorHAnsi" w:cstheme="minorHAnsi"/>
                <w:sz w:val="20"/>
                <w:szCs w:val="20"/>
              </w:rPr>
              <w:t>İşgörenlerin</w:t>
            </w:r>
            <w:proofErr w:type="spellEnd"/>
            <w:r w:rsidRPr="00D600CC">
              <w:rPr>
                <w:rFonts w:asciiTheme="minorHAnsi" w:eastAsiaTheme="minorHAnsi" w:hAnsiTheme="minorHAnsi" w:cstheme="minorHAnsi"/>
                <w:sz w:val="20"/>
                <w:szCs w:val="20"/>
              </w:rPr>
              <w:t xml:space="preserve"> Nepotizm Algısı ve İş Tatmin Düzeyleri Arasındaki İlişki Üzerine Bir Araştırma: Silifke Organize Sanayi </w:t>
            </w:r>
            <w:proofErr w:type="spellStart"/>
            <w:r w:rsidRPr="00D600CC">
              <w:rPr>
                <w:rFonts w:asciiTheme="minorHAnsi" w:eastAsiaTheme="minorHAnsi" w:hAnsiTheme="minorHAnsi" w:cstheme="minorHAnsi"/>
                <w:sz w:val="20"/>
                <w:szCs w:val="20"/>
              </w:rPr>
              <w:t>Sanayi</w:t>
            </w:r>
            <w:proofErr w:type="spellEnd"/>
            <w:r w:rsidRPr="00D600CC">
              <w:rPr>
                <w:rFonts w:asciiTheme="minorHAnsi" w:eastAsiaTheme="minorHAnsi" w:hAnsiTheme="minorHAnsi" w:cstheme="minorHAnsi"/>
                <w:sz w:val="20"/>
                <w:szCs w:val="20"/>
              </w:rPr>
              <w:t xml:space="preserve"> Bölgesi Örneği</w:t>
            </w:r>
          </w:p>
        </w:tc>
        <w:tc>
          <w:tcPr>
            <w:tcW w:w="1276"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Eğitim</w:t>
            </w:r>
          </w:p>
        </w:tc>
        <w:tc>
          <w:tcPr>
            <w:tcW w:w="992"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2020-2021</w:t>
            </w:r>
          </w:p>
        </w:tc>
        <w:tc>
          <w:tcPr>
            <w:tcW w:w="1843"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 xml:space="preserve">Dr. </w:t>
            </w:r>
            <w:proofErr w:type="spellStart"/>
            <w:r w:rsidRPr="00D600CC">
              <w:rPr>
                <w:rFonts w:asciiTheme="minorHAnsi" w:eastAsiaTheme="minorHAnsi" w:hAnsiTheme="minorHAnsi" w:cstheme="minorHAnsi"/>
                <w:sz w:val="20"/>
                <w:szCs w:val="20"/>
              </w:rPr>
              <w:t>Öğr</w:t>
            </w:r>
            <w:proofErr w:type="spellEnd"/>
            <w:r w:rsidRPr="00D600CC">
              <w:rPr>
                <w:rFonts w:asciiTheme="minorHAnsi" w:eastAsiaTheme="minorHAnsi" w:hAnsiTheme="minorHAnsi" w:cstheme="minorHAnsi"/>
                <w:sz w:val="20"/>
                <w:szCs w:val="20"/>
              </w:rPr>
              <w:t>. Ü. Muhammet SAYGIN</w:t>
            </w:r>
          </w:p>
        </w:tc>
        <w:tc>
          <w:tcPr>
            <w:tcW w:w="1701"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Sosyal Bilimler/İşletme</w:t>
            </w:r>
          </w:p>
        </w:tc>
        <w:tc>
          <w:tcPr>
            <w:tcW w:w="1417"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3.971</w:t>
            </w:r>
          </w:p>
        </w:tc>
      </w:tr>
      <w:tr w:rsidR="00D600CC" w:rsidRPr="00D600CC" w:rsidTr="002E31E1">
        <w:trPr>
          <w:trHeight w:val="699"/>
        </w:trPr>
        <w:tc>
          <w:tcPr>
            <w:tcW w:w="3828"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 xml:space="preserve">Çok Dilli Gelişmiş İlişkisel Sözlük Geliştirme ve Otomatik Türkçe </w:t>
            </w:r>
            <w:proofErr w:type="spellStart"/>
            <w:r w:rsidRPr="00D600CC">
              <w:rPr>
                <w:rFonts w:asciiTheme="minorHAnsi" w:eastAsiaTheme="minorHAnsi" w:hAnsiTheme="minorHAnsi" w:cstheme="minorHAnsi"/>
                <w:sz w:val="20"/>
                <w:szCs w:val="20"/>
              </w:rPr>
              <w:t>WordNET</w:t>
            </w:r>
            <w:proofErr w:type="spellEnd"/>
            <w:r w:rsidRPr="00D600CC">
              <w:rPr>
                <w:rFonts w:asciiTheme="minorHAnsi" w:eastAsiaTheme="minorHAnsi" w:hAnsiTheme="minorHAnsi" w:cstheme="minorHAnsi"/>
                <w:sz w:val="20"/>
                <w:szCs w:val="20"/>
              </w:rPr>
              <w:t xml:space="preserve"> Oluşturma</w:t>
            </w:r>
          </w:p>
        </w:tc>
        <w:tc>
          <w:tcPr>
            <w:tcW w:w="1276"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Araştırma</w:t>
            </w:r>
          </w:p>
        </w:tc>
        <w:tc>
          <w:tcPr>
            <w:tcW w:w="992"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2020-2021</w:t>
            </w:r>
          </w:p>
        </w:tc>
        <w:tc>
          <w:tcPr>
            <w:tcW w:w="1843"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 xml:space="preserve">Dr. </w:t>
            </w:r>
            <w:proofErr w:type="spellStart"/>
            <w:r w:rsidRPr="00D600CC">
              <w:rPr>
                <w:rFonts w:asciiTheme="minorHAnsi" w:eastAsiaTheme="minorHAnsi" w:hAnsiTheme="minorHAnsi" w:cstheme="minorHAnsi"/>
                <w:sz w:val="20"/>
                <w:szCs w:val="20"/>
              </w:rPr>
              <w:t>Öğr</w:t>
            </w:r>
            <w:proofErr w:type="spellEnd"/>
            <w:r w:rsidRPr="00D600CC">
              <w:rPr>
                <w:rFonts w:asciiTheme="minorHAnsi" w:eastAsiaTheme="minorHAnsi" w:hAnsiTheme="minorHAnsi" w:cstheme="minorHAnsi"/>
                <w:sz w:val="20"/>
                <w:szCs w:val="20"/>
              </w:rPr>
              <w:t>. Ü. Furkan GÖZÜKARA</w:t>
            </w:r>
          </w:p>
        </w:tc>
        <w:tc>
          <w:tcPr>
            <w:tcW w:w="1701"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Bilgisayar ve Yazılım Mühendisliği</w:t>
            </w:r>
          </w:p>
        </w:tc>
        <w:tc>
          <w:tcPr>
            <w:tcW w:w="1417"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13.250</w:t>
            </w:r>
          </w:p>
        </w:tc>
      </w:tr>
      <w:tr w:rsidR="00D600CC" w:rsidRPr="00D600CC" w:rsidTr="002E31E1">
        <w:trPr>
          <w:trHeight w:val="569"/>
        </w:trPr>
        <w:tc>
          <w:tcPr>
            <w:tcW w:w="3828"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Mimarlıkta Mekân Algısı ve Enstalasyon- Yerleştirme Sanatı</w:t>
            </w:r>
          </w:p>
        </w:tc>
        <w:tc>
          <w:tcPr>
            <w:tcW w:w="1276"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Eğitim</w:t>
            </w:r>
          </w:p>
        </w:tc>
        <w:tc>
          <w:tcPr>
            <w:tcW w:w="992"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2020-2021</w:t>
            </w:r>
          </w:p>
        </w:tc>
        <w:tc>
          <w:tcPr>
            <w:tcW w:w="1843"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 xml:space="preserve">Dr. </w:t>
            </w:r>
            <w:proofErr w:type="spellStart"/>
            <w:r w:rsidRPr="00D600CC">
              <w:rPr>
                <w:rFonts w:asciiTheme="minorHAnsi" w:eastAsiaTheme="minorHAnsi" w:hAnsiTheme="minorHAnsi" w:cstheme="minorHAnsi"/>
                <w:sz w:val="20"/>
                <w:szCs w:val="20"/>
              </w:rPr>
              <w:t>Öğr</w:t>
            </w:r>
            <w:proofErr w:type="spellEnd"/>
            <w:r w:rsidRPr="00D600CC">
              <w:rPr>
                <w:rFonts w:asciiTheme="minorHAnsi" w:eastAsiaTheme="minorHAnsi" w:hAnsiTheme="minorHAnsi" w:cstheme="minorHAnsi"/>
                <w:sz w:val="20"/>
                <w:szCs w:val="20"/>
              </w:rPr>
              <w:t>. Ü. Ayşen C. BENLİ</w:t>
            </w:r>
          </w:p>
        </w:tc>
        <w:tc>
          <w:tcPr>
            <w:tcW w:w="1701"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Mimarlık</w:t>
            </w:r>
          </w:p>
        </w:tc>
        <w:tc>
          <w:tcPr>
            <w:tcW w:w="1417"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6.400</w:t>
            </w:r>
          </w:p>
        </w:tc>
      </w:tr>
      <w:tr w:rsidR="00D600CC" w:rsidRPr="00D600CC" w:rsidTr="002E31E1">
        <w:trPr>
          <w:trHeight w:val="850"/>
        </w:trPr>
        <w:tc>
          <w:tcPr>
            <w:tcW w:w="3828"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Sağlık Yapılarında Mekân ile İyileşme Arasındaki İlişki: Çocuk Kanser Hastaneleri Örneği</w:t>
            </w:r>
          </w:p>
        </w:tc>
        <w:tc>
          <w:tcPr>
            <w:tcW w:w="1276"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Eğitim</w:t>
            </w:r>
          </w:p>
        </w:tc>
        <w:tc>
          <w:tcPr>
            <w:tcW w:w="992"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2020-2021</w:t>
            </w:r>
          </w:p>
        </w:tc>
        <w:tc>
          <w:tcPr>
            <w:tcW w:w="1843"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 xml:space="preserve">Dr. </w:t>
            </w:r>
            <w:proofErr w:type="spellStart"/>
            <w:r w:rsidRPr="00D600CC">
              <w:rPr>
                <w:rFonts w:asciiTheme="minorHAnsi" w:eastAsiaTheme="minorHAnsi" w:hAnsiTheme="minorHAnsi" w:cstheme="minorHAnsi"/>
                <w:sz w:val="20"/>
                <w:szCs w:val="20"/>
              </w:rPr>
              <w:t>Öğr</w:t>
            </w:r>
            <w:proofErr w:type="spellEnd"/>
            <w:r w:rsidRPr="00D600CC">
              <w:rPr>
                <w:rFonts w:asciiTheme="minorHAnsi" w:eastAsiaTheme="minorHAnsi" w:hAnsiTheme="minorHAnsi" w:cstheme="minorHAnsi"/>
                <w:sz w:val="20"/>
                <w:szCs w:val="20"/>
              </w:rPr>
              <w:t>. Ü. Ayşen C. BENLİ</w:t>
            </w:r>
          </w:p>
        </w:tc>
        <w:tc>
          <w:tcPr>
            <w:tcW w:w="1701"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Mimarlık</w:t>
            </w:r>
          </w:p>
        </w:tc>
        <w:tc>
          <w:tcPr>
            <w:tcW w:w="1417"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6.400</w:t>
            </w:r>
          </w:p>
        </w:tc>
      </w:tr>
      <w:tr w:rsidR="00D600CC" w:rsidRPr="00D600CC" w:rsidTr="002E31E1">
        <w:trPr>
          <w:trHeight w:val="631"/>
        </w:trPr>
        <w:tc>
          <w:tcPr>
            <w:tcW w:w="3828"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Yeni Nesil Ofis Tasarımlarının Kullanıcılar Üzerindeki Etkisi ve Verimlilik</w:t>
            </w:r>
          </w:p>
        </w:tc>
        <w:tc>
          <w:tcPr>
            <w:tcW w:w="1276"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Eğitim</w:t>
            </w:r>
          </w:p>
        </w:tc>
        <w:tc>
          <w:tcPr>
            <w:tcW w:w="992"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2020-2021</w:t>
            </w:r>
          </w:p>
        </w:tc>
        <w:tc>
          <w:tcPr>
            <w:tcW w:w="1843"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 xml:space="preserve">Dr. </w:t>
            </w:r>
            <w:proofErr w:type="spellStart"/>
            <w:r w:rsidRPr="00D600CC">
              <w:rPr>
                <w:rFonts w:asciiTheme="minorHAnsi" w:eastAsiaTheme="minorHAnsi" w:hAnsiTheme="minorHAnsi" w:cstheme="minorHAnsi"/>
                <w:sz w:val="20"/>
                <w:szCs w:val="20"/>
              </w:rPr>
              <w:t>Öğr</w:t>
            </w:r>
            <w:proofErr w:type="spellEnd"/>
            <w:r w:rsidRPr="00D600CC">
              <w:rPr>
                <w:rFonts w:asciiTheme="minorHAnsi" w:eastAsiaTheme="minorHAnsi" w:hAnsiTheme="minorHAnsi" w:cstheme="minorHAnsi"/>
                <w:sz w:val="20"/>
                <w:szCs w:val="20"/>
              </w:rPr>
              <w:t>. Ü. Ayşen C. BENLİ</w:t>
            </w:r>
          </w:p>
        </w:tc>
        <w:tc>
          <w:tcPr>
            <w:tcW w:w="1701"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Mimarlık</w:t>
            </w:r>
          </w:p>
        </w:tc>
        <w:tc>
          <w:tcPr>
            <w:tcW w:w="1417"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6.400</w:t>
            </w:r>
          </w:p>
        </w:tc>
      </w:tr>
      <w:tr w:rsidR="00D600CC" w:rsidRPr="00D600CC" w:rsidTr="00D600CC">
        <w:trPr>
          <w:trHeight w:val="980"/>
        </w:trPr>
        <w:tc>
          <w:tcPr>
            <w:tcW w:w="3828"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Örgüt kültürünün Sıkılık- Esneklik Boyutunun Örgüt Performansı ve Yenilik Performansına Etkisi, Girişimcilik Yöneliminin Aracılık Etkisi: Bir Uygulama</w:t>
            </w:r>
          </w:p>
        </w:tc>
        <w:tc>
          <w:tcPr>
            <w:tcW w:w="1276"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Eğitim</w:t>
            </w:r>
          </w:p>
        </w:tc>
        <w:tc>
          <w:tcPr>
            <w:tcW w:w="992"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2020-2022</w:t>
            </w:r>
          </w:p>
        </w:tc>
        <w:tc>
          <w:tcPr>
            <w:tcW w:w="1843"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 xml:space="preserve">Dr. </w:t>
            </w:r>
            <w:proofErr w:type="spellStart"/>
            <w:r w:rsidRPr="00D600CC">
              <w:rPr>
                <w:rFonts w:asciiTheme="minorHAnsi" w:eastAsiaTheme="minorHAnsi" w:hAnsiTheme="minorHAnsi" w:cstheme="minorHAnsi"/>
                <w:sz w:val="20"/>
                <w:szCs w:val="20"/>
              </w:rPr>
              <w:t>Öğr</w:t>
            </w:r>
            <w:proofErr w:type="spellEnd"/>
            <w:r w:rsidRPr="00D600CC">
              <w:rPr>
                <w:rFonts w:asciiTheme="minorHAnsi" w:eastAsiaTheme="minorHAnsi" w:hAnsiTheme="minorHAnsi" w:cstheme="minorHAnsi"/>
                <w:sz w:val="20"/>
                <w:szCs w:val="20"/>
              </w:rPr>
              <w:t>. Ü. Mert AKTAŞ</w:t>
            </w:r>
          </w:p>
        </w:tc>
        <w:tc>
          <w:tcPr>
            <w:tcW w:w="1701"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İşletme</w:t>
            </w:r>
          </w:p>
        </w:tc>
        <w:tc>
          <w:tcPr>
            <w:tcW w:w="1417"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10.000</w:t>
            </w:r>
          </w:p>
        </w:tc>
      </w:tr>
      <w:tr w:rsidR="00D600CC" w:rsidRPr="00D600CC" w:rsidTr="002E31E1">
        <w:trPr>
          <w:trHeight w:val="812"/>
        </w:trPr>
        <w:tc>
          <w:tcPr>
            <w:tcW w:w="3828"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Evli ve Boşanmış Kadınların Bağlanma Stillerinin ve Yalnızlık Düzeylerinin Çeşitli Değişkenler Açısından Değerlendirilmesi</w:t>
            </w:r>
          </w:p>
        </w:tc>
        <w:tc>
          <w:tcPr>
            <w:tcW w:w="1276"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Eğitim</w:t>
            </w:r>
          </w:p>
        </w:tc>
        <w:tc>
          <w:tcPr>
            <w:tcW w:w="992"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2021-2022</w:t>
            </w:r>
          </w:p>
        </w:tc>
        <w:tc>
          <w:tcPr>
            <w:tcW w:w="1843" w:type="dxa"/>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Prof. Dr. Banu YAZGAN İNANÇ</w:t>
            </w:r>
          </w:p>
        </w:tc>
        <w:tc>
          <w:tcPr>
            <w:tcW w:w="1701"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Psikoloji</w:t>
            </w:r>
          </w:p>
        </w:tc>
        <w:tc>
          <w:tcPr>
            <w:tcW w:w="1417" w:type="dxa"/>
            <w:noWrap/>
            <w:hideMark/>
          </w:tcPr>
          <w:p w:rsidR="00D600CC" w:rsidRPr="00D600CC" w:rsidRDefault="00D600CC" w:rsidP="00D600CC">
            <w:pPr>
              <w:widowControl/>
              <w:autoSpaceDE/>
              <w:autoSpaceDN/>
              <w:rPr>
                <w:rFonts w:asciiTheme="minorHAnsi" w:eastAsiaTheme="minorHAnsi" w:hAnsiTheme="minorHAnsi" w:cstheme="minorHAnsi"/>
                <w:sz w:val="20"/>
                <w:szCs w:val="20"/>
              </w:rPr>
            </w:pPr>
            <w:r w:rsidRPr="00D600CC">
              <w:rPr>
                <w:rFonts w:asciiTheme="minorHAnsi" w:eastAsiaTheme="minorHAnsi" w:hAnsiTheme="minorHAnsi" w:cstheme="minorHAnsi"/>
                <w:sz w:val="20"/>
                <w:szCs w:val="20"/>
              </w:rPr>
              <w:t>2.900,00</w:t>
            </w:r>
          </w:p>
        </w:tc>
      </w:tr>
      <w:tr w:rsidR="00D600CC" w:rsidRPr="00D600CC" w:rsidTr="002E31E1">
        <w:trPr>
          <w:trHeight w:val="1263"/>
        </w:trPr>
        <w:tc>
          <w:tcPr>
            <w:tcW w:w="3828" w:type="dxa"/>
            <w:hideMark/>
          </w:tcPr>
          <w:p w:rsidR="00D600CC" w:rsidRPr="00D600CC" w:rsidRDefault="00D600CC" w:rsidP="00D600CC">
            <w:pPr>
              <w:widowControl/>
              <w:autoSpaceDE/>
              <w:autoSpaceDN/>
              <w:rPr>
                <w:rFonts w:asciiTheme="minorHAnsi" w:eastAsiaTheme="minorHAnsi" w:hAnsiTheme="minorHAnsi" w:cstheme="minorBidi"/>
              </w:rPr>
            </w:pPr>
            <w:proofErr w:type="spellStart"/>
            <w:r w:rsidRPr="00D600CC">
              <w:rPr>
                <w:rFonts w:asciiTheme="minorHAnsi" w:eastAsiaTheme="minorHAnsi" w:hAnsiTheme="minorHAnsi" w:cstheme="minorBidi"/>
              </w:rPr>
              <w:t>Teorilerüstü</w:t>
            </w:r>
            <w:proofErr w:type="spellEnd"/>
            <w:r w:rsidRPr="00D600CC">
              <w:rPr>
                <w:rFonts w:asciiTheme="minorHAnsi" w:eastAsiaTheme="minorHAnsi" w:hAnsiTheme="minorHAnsi" w:cstheme="minorBidi"/>
              </w:rPr>
              <w:t xml:space="preserve"> Model Temelinde Sağlık </w:t>
            </w:r>
            <w:proofErr w:type="spellStart"/>
            <w:r w:rsidRPr="00D600CC">
              <w:rPr>
                <w:rFonts w:asciiTheme="minorHAnsi" w:eastAsiaTheme="minorHAnsi" w:hAnsiTheme="minorHAnsi" w:cstheme="minorBidi"/>
              </w:rPr>
              <w:t>Psikoeğitim</w:t>
            </w:r>
            <w:proofErr w:type="spellEnd"/>
            <w:r w:rsidRPr="00D600CC">
              <w:rPr>
                <w:rFonts w:asciiTheme="minorHAnsi" w:eastAsiaTheme="minorHAnsi" w:hAnsiTheme="minorHAnsi" w:cstheme="minorBidi"/>
              </w:rPr>
              <w:t xml:space="preserve"> Programının, </w:t>
            </w:r>
            <w:proofErr w:type="spellStart"/>
            <w:r w:rsidRPr="00D600CC">
              <w:rPr>
                <w:rFonts w:asciiTheme="minorHAnsi" w:eastAsiaTheme="minorHAnsi" w:hAnsiTheme="minorHAnsi" w:cstheme="minorBidi"/>
              </w:rPr>
              <w:t>Obez</w:t>
            </w:r>
            <w:proofErr w:type="spellEnd"/>
            <w:r w:rsidRPr="00D600CC">
              <w:rPr>
                <w:rFonts w:asciiTheme="minorHAnsi" w:eastAsiaTheme="minorHAnsi" w:hAnsiTheme="minorHAnsi" w:cstheme="minorBidi"/>
              </w:rPr>
              <w:t xml:space="preserve"> Ergenlerin Beslenme, Fiziksel Aktivite ve Sağlık Denetim Odağına Etkisinin İncelenmesi</w:t>
            </w:r>
          </w:p>
        </w:tc>
        <w:tc>
          <w:tcPr>
            <w:tcW w:w="1276"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Eğitim</w:t>
            </w:r>
          </w:p>
        </w:tc>
        <w:tc>
          <w:tcPr>
            <w:tcW w:w="992"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2021-2022</w:t>
            </w:r>
          </w:p>
        </w:tc>
        <w:tc>
          <w:tcPr>
            <w:tcW w:w="1843" w:type="dxa"/>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Prof. Dr. Banu YAZGAN İNANÇ</w:t>
            </w:r>
          </w:p>
        </w:tc>
        <w:tc>
          <w:tcPr>
            <w:tcW w:w="1701"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Psikoloji</w:t>
            </w:r>
          </w:p>
        </w:tc>
        <w:tc>
          <w:tcPr>
            <w:tcW w:w="1417"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4.000,00</w:t>
            </w:r>
          </w:p>
        </w:tc>
      </w:tr>
      <w:tr w:rsidR="00D600CC" w:rsidRPr="00D600CC" w:rsidTr="002E31E1">
        <w:trPr>
          <w:trHeight w:val="1340"/>
        </w:trPr>
        <w:tc>
          <w:tcPr>
            <w:tcW w:w="3828" w:type="dxa"/>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 xml:space="preserve">Atmalı Filtreli </w:t>
            </w:r>
            <w:proofErr w:type="spellStart"/>
            <w:r w:rsidRPr="00D600CC">
              <w:rPr>
                <w:rFonts w:asciiTheme="minorHAnsi" w:eastAsiaTheme="minorHAnsi" w:hAnsiTheme="minorHAnsi" w:cstheme="minorBidi"/>
              </w:rPr>
              <w:t>Katodik</w:t>
            </w:r>
            <w:proofErr w:type="spellEnd"/>
            <w:r w:rsidRPr="00D600CC">
              <w:rPr>
                <w:rFonts w:asciiTheme="minorHAnsi" w:eastAsiaTheme="minorHAnsi" w:hAnsiTheme="minorHAnsi" w:cstheme="minorBidi"/>
              </w:rPr>
              <w:t xml:space="preserve"> Vakum Ark kullanılarak Üretilen Karbon </w:t>
            </w:r>
            <w:proofErr w:type="spellStart"/>
            <w:r w:rsidRPr="00D600CC">
              <w:rPr>
                <w:rFonts w:asciiTheme="minorHAnsi" w:eastAsiaTheme="minorHAnsi" w:hAnsiTheme="minorHAnsi" w:cstheme="minorBidi"/>
              </w:rPr>
              <w:t>Nanoduvar</w:t>
            </w:r>
            <w:proofErr w:type="spellEnd"/>
            <w:r w:rsidRPr="00D600CC">
              <w:rPr>
                <w:rFonts w:asciiTheme="minorHAnsi" w:eastAsiaTheme="minorHAnsi" w:hAnsiTheme="minorHAnsi" w:cstheme="minorBidi"/>
              </w:rPr>
              <w:t xml:space="preserve"> İnce Filmlerin Özelliklerinin Elektron </w:t>
            </w:r>
            <w:proofErr w:type="spellStart"/>
            <w:r w:rsidRPr="00D600CC">
              <w:rPr>
                <w:rFonts w:asciiTheme="minorHAnsi" w:eastAsiaTheme="minorHAnsi" w:hAnsiTheme="minorHAnsi" w:cstheme="minorBidi"/>
              </w:rPr>
              <w:t>Siklotron</w:t>
            </w:r>
            <w:proofErr w:type="spellEnd"/>
            <w:r w:rsidRPr="00D600CC">
              <w:rPr>
                <w:rFonts w:asciiTheme="minorHAnsi" w:eastAsiaTheme="minorHAnsi" w:hAnsiTheme="minorHAnsi" w:cstheme="minorBidi"/>
              </w:rPr>
              <w:t xml:space="preserve"> Rezonans Mikrodalga Metoduyla Geliştirilmesi</w:t>
            </w:r>
          </w:p>
        </w:tc>
        <w:tc>
          <w:tcPr>
            <w:tcW w:w="1276" w:type="dxa"/>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Araştırma</w:t>
            </w:r>
          </w:p>
        </w:tc>
        <w:tc>
          <w:tcPr>
            <w:tcW w:w="992"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2021-2022</w:t>
            </w:r>
          </w:p>
        </w:tc>
        <w:tc>
          <w:tcPr>
            <w:tcW w:w="1843"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 xml:space="preserve">Dr. </w:t>
            </w:r>
            <w:proofErr w:type="spellStart"/>
            <w:r w:rsidRPr="00D600CC">
              <w:rPr>
                <w:rFonts w:asciiTheme="minorHAnsi" w:eastAsiaTheme="minorHAnsi" w:hAnsiTheme="minorHAnsi" w:cstheme="minorBidi"/>
              </w:rPr>
              <w:t>Öğr</w:t>
            </w:r>
            <w:proofErr w:type="spellEnd"/>
            <w:r w:rsidRPr="00D600CC">
              <w:rPr>
                <w:rFonts w:asciiTheme="minorHAnsi" w:eastAsiaTheme="minorHAnsi" w:hAnsiTheme="minorHAnsi" w:cstheme="minorBidi"/>
              </w:rPr>
              <w:t>. Ü. Birsen KESİK ZEYREK</w:t>
            </w:r>
          </w:p>
        </w:tc>
        <w:tc>
          <w:tcPr>
            <w:tcW w:w="1701" w:type="dxa"/>
            <w:noWrap/>
            <w:hideMark/>
          </w:tcPr>
          <w:p w:rsidR="00D600CC" w:rsidRPr="00D600CC" w:rsidRDefault="00D600CC" w:rsidP="00D600CC">
            <w:pPr>
              <w:widowControl/>
              <w:autoSpaceDE/>
              <w:autoSpaceDN/>
              <w:rPr>
                <w:rFonts w:asciiTheme="minorHAnsi" w:eastAsiaTheme="minorHAnsi" w:hAnsiTheme="minorHAnsi" w:cstheme="minorBidi"/>
              </w:rPr>
            </w:pPr>
            <w:proofErr w:type="spellStart"/>
            <w:r w:rsidRPr="00D600CC">
              <w:rPr>
                <w:rFonts w:asciiTheme="minorHAnsi" w:eastAsiaTheme="minorHAnsi" w:hAnsiTheme="minorHAnsi" w:cstheme="minorBidi"/>
              </w:rPr>
              <w:t>Optisyenlik</w:t>
            </w:r>
            <w:proofErr w:type="spellEnd"/>
          </w:p>
        </w:tc>
        <w:tc>
          <w:tcPr>
            <w:tcW w:w="1417"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69.359,00</w:t>
            </w:r>
          </w:p>
        </w:tc>
      </w:tr>
      <w:tr w:rsidR="00D600CC" w:rsidRPr="00D600CC" w:rsidTr="002E31E1">
        <w:trPr>
          <w:trHeight w:val="681"/>
        </w:trPr>
        <w:tc>
          <w:tcPr>
            <w:tcW w:w="3828" w:type="dxa"/>
            <w:hideMark/>
          </w:tcPr>
          <w:p w:rsidR="00D600CC" w:rsidRPr="00D600CC" w:rsidRDefault="00D600CC" w:rsidP="00D600CC">
            <w:pPr>
              <w:widowControl/>
              <w:autoSpaceDE/>
              <w:autoSpaceDN/>
              <w:rPr>
                <w:rFonts w:asciiTheme="minorHAnsi" w:eastAsiaTheme="minorHAnsi" w:hAnsiTheme="minorHAnsi" w:cstheme="minorBidi"/>
              </w:rPr>
            </w:pPr>
            <w:proofErr w:type="spellStart"/>
            <w:r w:rsidRPr="00D600CC">
              <w:rPr>
                <w:rFonts w:asciiTheme="minorHAnsi" w:eastAsiaTheme="minorHAnsi" w:hAnsiTheme="minorHAnsi" w:cstheme="minorBidi"/>
              </w:rPr>
              <w:t>Adenomyosizte</w:t>
            </w:r>
            <w:proofErr w:type="spellEnd"/>
            <w:r w:rsidRPr="00D600CC">
              <w:rPr>
                <w:rFonts w:asciiTheme="minorHAnsi" w:eastAsiaTheme="minorHAnsi" w:hAnsiTheme="minorHAnsi" w:cstheme="minorBidi"/>
              </w:rPr>
              <w:t xml:space="preserve"> SREBP Molekülü ve </w:t>
            </w:r>
            <w:proofErr w:type="spellStart"/>
            <w:r w:rsidRPr="00D600CC">
              <w:rPr>
                <w:rFonts w:asciiTheme="minorHAnsi" w:eastAsiaTheme="minorHAnsi" w:hAnsiTheme="minorHAnsi" w:cstheme="minorBidi"/>
              </w:rPr>
              <w:t>Lipogenez</w:t>
            </w:r>
            <w:proofErr w:type="spellEnd"/>
            <w:r w:rsidRPr="00D600CC">
              <w:rPr>
                <w:rFonts w:asciiTheme="minorHAnsi" w:eastAsiaTheme="minorHAnsi" w:hAnsiTheme="minorHAnsi" w:cstheme="minorBidi"/>
              </w:rPr>
              <w:t xml:space="preserve"> İlişkisi</w:t>
            </w:r>
          </w:p>
        </w:tc>
        <w:tc>
          <w:tcPr>
            <w:tcW w:w="1276" w:type="dxa"/>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Araştırma</w:t>
            </w:r>
          </w:p>
        </w:tc>
        <w:tc>
          <w:tcPr>
            <w:tcW w:w="992"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2021-2022</w:t>
            </w:r>
          </w:p>
        </w:tc>
        <w:tc>
          <w:tcPr>
            <w:tcW w:w="1843"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 xml:space="preserve">Dr. </w:t>
            </w:r>
            <w:proofErr w:type="spellStart"/>
            <w:r w:rsidRPr="00D600CC">
              <w:rPr>
                <w:rFonts w:asciiTheme="minorHAnsi" w:eastAsiaTheme="minorHAnsi" w:hAnsiTheme="minorHAnsi" w:cstheme="minorBidi"/>
              </w:rPr>
              <w:t>Öğr</w:t>
            </w:r>
            <w:proofErr w:type="spellEnd"/>
            <w:r w:rsidRPr="00D600CC">
              <w:rPr>
                <w:rFonts w:asciiTheme="minorHAnsi" w:eastAsiaTheme="minorHAnsi" w:hAnsiTheme="minorHAnsi" w:cstheme="minorBidi"/>
              </w:rPr>
              <w:t>. Ü. Cem YALAZA</w:t>
            </w:r>
          </w:p>
        </w:tc>
        <w:tc>
          <w:tcPr>
            <w:tcW w:w="1701"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Diyaliz</w:t>
            </w:r>
          </w:p>
        </w:tc>
        <w:tc>
          <w:tcPr>
            <w:tcW w:w="1417"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48.448,80</w:t>
            </w:r>
          </w:p>
        </w:tc>
      </w:tr>
      <w:tr w:rsidR="00D600CC" w:rsidRPr="00D600CC" w:rsidTr="002E31E1">
        <w:trPr>
          <w:trHeight w:val="847"/>
        </w:trPr>
        <w:tc>
          <w:tcPr>
            <w:tcW w:w="3828" w:type="dxa"/>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CoVID-19 Enfeksiyonu ve Aşılaması Sonrası Gelişen Bağışık Yanıtın Araştırılması</w:t>
            </w:r>
          </w:p>
        </w:tc>
        <w:tc>
          <w:tcPr>
            <w:tcW w:w="1276" w:type="dxa"/>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Araştırma</w:t>
            </w:r>
          </w:p>
        </w:tc>
        <w:tc>
          <w:tcPr>
            <w:tcW w:w="992"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2021-2022</w:t>
            </w:r>
          </w:p>
        </w:tc>
        <w:tc>
          <w:tcPr>
            <w:tcW w:w="1843"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 xml:space="preserve">Dr. </w:t>
            </w:r>
            <w:proofErr w:type="spellStart"/>
            <w:r w:rsidRPr="00D600CC">
              <w:rPr>
                <w:rFonts w:asciiTheme="minorHAnsi" w:eastAsiaTheme="minorHAnsi" w:hAnsiTheme="minorHAnsi" w:cstheme="minorBidi"/>
              </w:rPr>
              <w:t>Öğr</w:t>
            </w:r>
            <w:proofErr w:type="spellEnd"/>
            <w:r w:rsidRPr="00D600CC">
              <w:rPr>
                <w:rFonts w:asciiTheme="minorHAnsi" w:eastAsiaTheme="minorHAnsi" w:hAnsiTheme="minorHAnsi" w:cstheme="minorBidi"/>
              </w:rPr>
              <w:t xml:space="preserve">. Ü. </w:t>
            </w:r>
            <w:proofErr w:type="spellStart"/>
            <w:r w:rsidRPr="00D600CC">
              <w:rPr>
                <w:rFonts w:asciiTheme="minorHAnsi" w:eastAsiaTheme="minorHAnsi" w:hAnsiTheme="minorHAnsi" w:cstheme="minorBidi"/>
              </w:rPr>
              <w:t>Efdal</w:t>
            </w:r>
            <w:proofErr w:type="spellEnd"/>
            <w:r w:rsidRPr="00D600CC">
              <w:rPr>
                <w:rFonts w:asciiTheme="minorHAnsi" w:eastAsiaTheme="minorHAnsi" w:hAnsiTheme="minorHAnsi" w:cstheme="minorBidi"/>
              </w:rPr>
              <w:t xml:space="preserve"> OKTAY GÜLTEKİN</w:t>
            </w:r>
          </w:p>
        </w:tc>
        <w:tc>
          <w:tcPr>
            <w:tcW w:w="1701"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Anestezi</w:t>
            </w:r>
          </w:p>
        </w:tc>
        <w:tc>
          <w:tcPr>
            <w:tcW w:w="1417"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173.375,00</w:t>
            </w:r>
          </w:p>
        </w:tc>
      </w:tr>
      <w:tr w:rsidR="00D600CC" w:rsidRPr="00D600CC" w:rsidTr="002E31E1">
        <w:trPr>
          <w:trHeight w:val="1127"/>
        </w:trPr>
        <w:tc>
          <w:tcPr>
            <w:tcW w:w="3828" w:type="dxa"/>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lastRenderedPageBreak/>
              <w:t>Görme Engelli Bireyler İçin Ultra-Geniş Bant İletişim Protokolü Tabanlı, Market ve Mağazalarda Yön/Ürün Bulma Sisteminin Tasarlanması ve Uygulanması</w:t>
            </w:r>
          </w:p>
        </w:tc>
        <w:tc>
          <w:tcPr>
            <w:tcW w:w="1276" w:type="dxa"/>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Araştırma</w:t>
            </w:r>
          </w:p>
        </w:tc>
        <w:tc>
          <w:tcPr>
            <w:tcW w:w="992"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2021-2022</w:t>
            </w:r>
          </w:p>
        </w:tc>
        <w:tc>
          <w:tcPr>
            <w:tcW w:w="1843"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 xml:space="preserve">Dr. </w:t>
            </w:r>
            <w:proofErr w:type="spellStart"/>
            <w:r w:rsidRPr="00D600CC">
              <w:rPr>
                <w:rFonts w:asciiTheme="minorHAnsi" w:eastAsiaTheme="minorHAnsi" w:hAnsiTheme="minorHAnsi" w:cstheme="minorBidi"/>
              </w:rPr>
              <w:t>Öğr</w:t>
            </w:r>
            <w:proofErr w:type="spellEnd"/>
            <w:r w:rsidRPr="00D600CC">
              <w:rPr>
                <w:rFonts w:asciiTheme="minorHAnsi" w:eastAsiaTheme="minorHAnsi" w:hAnsiTheme="minorHAnsi" w:cstheme="minorBidi"/>
              </w:rPr>
              <w:t>. Ü. Mehmet Ali AKTAŞ</w:t>
            </w:r>
          </w:p>
        </w:tc>
        <w:tc>
          <w:tcPr>
            <w:tcW w:w="1701"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Yazılım Mühendisliği</w:t>
            </w:r>
          </w:p>
        </w:tc>
        <w:tc>
          <w:tcPr>
            <w:tcW w:w="1417"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19.452,00</w:t>
            </w:r>
          </w:p>
        </w:tc>
      </w:tr>
      <w:tr w:rsidR="00D600CC" w:rsidRPr="00D600CC" w:rsidTr="002E31E1">
        <w:trPr>
          <w:trHeight w:val="973"/>
        </w:trPr>
        <w:tc>
          <w:tcPr>
            <w:tcW w:w="3828" w:type="dxa"/>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 xml:space="preserve">Tip 2 Diyabetli Bireylerde Nar Kabuğunun Plazma </w:t>
            </w:r>
            <w:proofErr w:type="spellStart"/>
            <w:r w:rsidRPr="00D600CC">
              <w:rPr>
                <w:rFonts w:asciiTheme="minorHAnsi" w:eastAsiaTheme="minorHAnsi" w:hAnsiTheme="minorHAnsi" w:cstheme="minorBidi"/>
              </w:rPr>
              <w:t>Glukoz</w:t>
            </w:r>
            <w:proofErr w:type="spellEnd"/>
            <w:r w:rsidRPr="00D600CC">
              <w:rPr>
                <w:rFonts w:asciiTheme="minorHAnsi" w:eastAsiaTheme="minorHAnsi" w:hAnsiTheme="minorHAnsi" w:cstheme="minorBidi"/>
              </w:rPr>
              <w:t xml:space="preserve">, Lipit Parametreleri ve Lipit </w:t>
            </w:r>
            <w:proofErr w:type="spellStart"/>
            <w:r w:rsidRPr="00D600CC">
              <w:rPr>
                <w:rFonts w:asciiTheme="minorHAnsi" w:eastAsiaTheme="minorHAnsi" w:hAnsiTheme="minorHAnsi" w:cstheme="minorBidi"/>
              </w:rPr>
              <w:t>oksidasyonu</w:t>
            </w:r>
            <w:proofErr w:type="spellEnd"/>
            <w:r w:rsidRPr="00D600CC">
              <w:rPr>
                <w:rFonts w:asciiTheme="minorHAnsi" w:eastAsiaTheme="minorHAnsi" w:hAnsiTheme="minorHAnsi" w:cstheme="minorBidi"/>
              </w:rPr>
              <w:t xml:space="preserve"> Üzerine Etkisinin Değerlendirilmesi</w:t>
            </w:r>
          </w:p>
        </w:tc>
        <w:tc>
          <w:tcPr>
            <w:tcW w:w="1276" w:type="dxa"/>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Araştırma</w:t>
            </w:r>
          </w:p>
        </w:tc>
        <w:tc>
          <w:tcPr>
            <w:tcW w:w="992"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2021-2022</w:t>
            </w:r>
          </w:p>
        </w:tc>
        <w:tc>
          <w:tcPr>
            <w:tcW w:w="1843"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 xml:space="preserve">Dr. </w:t>
            </w:r>
            <w:proofErr w:type="spellStart"/>
            <w:r w:rsidRPr="00D600CC">
              <w:rPr>
                <w:rFonts w:asciiTheme="minorHAnsi" w:eastAsiaTheme="minorHAnsi" w:hAnsiTheme="minorHAnsi" w:cstheme="minorBidi"/>
              </w:rPr>
              <w:t>Öğr</w:t>
            </w:r>
            <w:proofErr w:type="spellEnd"/>
            <w:r w:rsidRPr="00D600CC">
              <w:rPr>
                <w:rFonts w:asciiTheme="minorHAnsi" w:eastAsiaTheme="minorHAnsi" w:hAnsiTheme="minorHAnsi" w:cstheme="minorBidi"/>
              </w:rPr>
              <w:t>. Ü. Özlem ÖZPAK AKKUŞ</w:t>
            </w:r>
          </w:p>
        </w:tc>
        <w:tc>
          <w:tcPr>
            <w:tcW w:w="1701"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Beslenme ve Diyetetik</w:t>
            </w:r>
          </w:p>
        </w:tc>
        <w:tc>
          <w:tcPr>
            <w:tcW w:w="1417"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39.245,00</w:t>
            </w:r>
          </w:p>
        </w:tc>
      </w:tr>
      <w:tr w:rsidR="00D600CC" w:rsidRPr="00D600CC" w:rsidTr="002E31E1">
        <w:trPr>
          <w:trHeight w:val="889"/>
        </w:trPr>
        <w:tc>
          <w:tcPr>
            <w:tcW w:w="3828" w:type="dxa"/>
            <w:hideMark/>
          </w:tcPr>
          <w:p w:rsidR="00D600CC" w:rsidRPr="00D600CC" w:rsidRDefault="00D600CC" w:rsidP="00D600CC">
            <w:pPr>
              <w:widowControl/>
              <w:autoSpaceDE/>
              <w:autoSpaceDN/>
              <w:rPr>
                <w:rFonts w:asciiTheme="minorHAnsi" w:eastAsiaTheme="minorHAnsi" w:hAnsiTheme="minorHAnsi" w:cstheme="minorBidi"/>
              </w:rPr>
            </w:pPr>
            <w:proofErr w:type="spellStart"/>
            <w:r w:rsidRPr="00D600CC">
              <w:rPr>
                <w:rFonts w:asciiTheme="minorHAnsi" w:eastAsiaTheme="minorHAnsi" w:hAnsiTheme="minorHAnsi" w:cstheme="minorBidi"/>
              </w:rPr>
              <w:t>Temporomandibular</w:t>
            </w:r>
            <w:proofErr w:type="spellEnd"/>
            <w:r w:rsidRPr="00D600CC">
              <w:rPr>
                <w:rFonts w:asciiTheme="minorHAnsi" w:eastAsiaTheme="minorHAnsi" w:hAnsiTheme="minorHAnsi" w:cstheme="minorBidi"/>
              </w:rPr>
              <w:t xml:space="preserve"> </w:t>
            </w:r>
            <w:proofErr w:type="spellStart"/>
            <w:r w:rsidRPr="00D600CC">
              <w:rPr>
                <w:rFonts w:asciiTheme="minorHAnsi" w:eastAsiaTheme="minorHAnsi" w:hAnsiTheme="minorHAnsi" w:cstheme="minorBidi"/>
              </w:rPr>
              <w:t>Disfonksiyonlu</w:t>
            </w:r>
            <w:proofErr w:type="spellEnd"/>
            <w:r w:rsidRPr="00D600CC">
              <w:rPr>
                <w:rFonts w:asciiTheme="minorHAnsi" w:eastAsiaTheme="minorHAnsi" w:hAnsiTheme="minorHAnsi" w:cstheme="minorBidi"/>
              </w:rPr>
              <w:t xml:space="preserve"> Hastalarda Stres Hormonları ve eklem Hareket Açıklığının Değerlendirilmesi</w:t>
            </w:r>
          </w:p>
        </w:tc>
        <w:tc>
          <w:tcPr>
            <w:tcW w:w="1276" w:type="dxa"/>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Araştırma</w:t>
            </w:r>
          </w:p>
        </w:tc>
        <w:tc>
          <w:tcPr>
            <w:tcW w:w="992"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2021-2022</w:t>
            </w:r>
          </w:p>
        </w:tc>
        <w:tc>
          <w:tcPr>
            <w:tcW w:w="1843"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 xml:space="preserve">Dr. </w:t>
            </w:r>
            <w:proofErr w:type="spellStart"/>
            <w:r w:rsidRPr="00D600CC">
              <w:rPr>
                <w:rFonts w:asciiTheme="minorHAnsi" w:eastAsiaTheme="minorHAnsi" w:hAnsiTheme="minorHAnsi" w:cstheme="minorBidi"/>
              </w:rPr>
              <w:t>Öğr</w:t>
            </w:r>
            <w:proofErr w:type="spellEnd"/>
            <w:r w:rsidRPr="00D600CC">
              <w:rPr>
                <w:rFonts w:asciiTheme="minorHAnsi" w:eastAsiaTheme="minorHAnsi" w:hAnsiTheme="minorHAnsi" w:cstheme="minorBidi"/>
              </w:rPr>
              <w:t>. Ü. Besime Ahu KAYNAK</w:t>
            </w:r>
          </w:p>
        </w:tc>
        <w:tc>
          <w:tcPr>
            <w:tcW w:w="1701"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Sağlık Yönetimi</w:t>
            </w:r>
          </w:p>
        </w:tc>
        <w:tc>
          <w:tcPr>
            <w:tcW w:w="1417"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28.636,00</w:t>
            </w:r>
          </w:p>
        </w:tc>
      </w:tr>
      <w:tr w:rsidR="00D600CC" w:rsidRPr="00D600CC" w:rsidTr="002E31E1">
        <w:trPr>
          <w:trHeight w:val="1115"/>
        </w:trPr>
        <w:tc>
          <w:tcPr>
            <w:tcW w:w="3828" w:type="dxa"/>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 xml:space="preserve">Aynı Fonksiyona Sahip Tarihi Yapı ve Yeni Yapının Isıl Konfor Açısından Değerlendirilmesi: Adana Ulu Camii ve Nuri </w:t>
            </w:r>
            <w:proofErr w:type="spellStart"/>
            <w:r w:rsidRPr="00D600CC">
              <w:rPr>
                <w:rFonts w:asciiTheme="minorHAnsi" w:eastAsiaTheme="minorHAnsi" w:hAnsiTheme="minorHAnsi" w:cstheme="minorBidi"/>
              </w:rPr>
              <w:t>Çomu</w:t>
            </w:r>
            <w:proofErr w:type="spellEnd"/>
            <w:r w:rsidRPr="00D600CC">
              <w:rPr>
                <w:rFonts w:asciiTheme="minorHAnsi" w:eastAsiaTheme="minorHAnsi" w:hAnsiTheme="minorHAnsi" w:cstheme="minorBidi"/>
              </w:rPr>
              <w:t xml:space="preserve"> Cami Örneği</w:t>
            </w:r>
          </w:p>
        </w:tc>
        <w:tc>
          <w:tcPr>
            <w:tcW w:w="1276"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Eğitim</w:t>
            </w:r>
          </w:p>
        </w:tc>
        <w:tc>
          <w:tcPr>
            <w:tcW w:w="992"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2021-2022</w:t>
            </w:r>
          </w:p>
        </w:tc>
        <w:tc>
          <w:tcPr>
            <w:tcW w:w="1843"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 xml:space="preserve">Dr. </w:t>
            </w:r>
            <w:proofErr w:type="spellStart"/>
            <w:r w:rsidRPr="00D600CC">
              <w:rPr>
                <w:rFonts w:asciiTheme="minorHAnsi" w:eastAsiaTheme="minorHAnsi" w:hAnsiTheme="minorHAnsi" w:cstheme="minorBidi"/>
              </w:rPr>
              <w:t>Öğr</w:t>
            </w:r>
            <w:proofErr w:type="spellEnd"/>
            <w:r w:rsidRPr="00D600CC">
              <w:rPr>
                <w:rFonts w:asciiTheme="minorHAnsi" w:eastAsiaTheme="minorHAnsi" w:hAnsiTheme="minorHAnsi" w:cstheme="minorBidi"/>
              </w:rPr>
              <w:t>. Ü. Burçin KUTSAL</w:t>
            </w:r>
          </w:p>
        </w:tc>
        <w:tc>
          <w:tcPr>
            <w:tcW w:w="1701"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Mimarlık</w:t>
            </w:r>
          </w:p>
        </w:tc>
        <w:tc>
          <w:tcPr>
            <w:tcW w:w="1417"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8.000,00</w:t>
            </w:r>
          </w:p>
        </w:tc>
      </w:tr>
      <w:tr w:rsidR="00D600CC" w:rsidRPr="00D600CC" w:rsidTr="002E31E1">
        <w:trPr>
          <w:trHeight w:val="1130"/>
        </w:trPr>
        <w:tc>
          <w:tcPr>
            <w:tcW w:w="3828" w:type="dxa"/>
            <w:hideMark/>
          </w:tcPr>
          <w:p w:rsidR="00D600CC" w:rsidRPr="00D600CC" w:rsidRDefault="00D600CC" w:rsidP="00D600CC">
            <w:pPr>
              <w:widowControl/>
              <w:autoSpaceDE/>
              <w:autoSpaceDN/>
              <w:rPr>
                <w:rFonts w:asciiTheme="minorHAnsi" w:eastAsiaTheme="minorHAnsi" w:hAnsiTheme="minorHAnsi" w:cstheme="minorBidi"/>
              </w:rPr>
            </w:pPr>
            <w:proofErr w:type="spellStart"/>
            <w:r w:rsidRPr="00D600CC">
              <w:rPr>
                <w:rFonts w:asciiTheme="minorHAnsi" w:eastAsiaTheme="minorHAnsi" w:hAnsiTheme="minorHAnsi" w:cstheme="minorBidi"/>
              </w:rPr>
              <w:t>Kavaközü</w:t>
            </w:r>
            <w:proofErr w:type="spellEnd"/>
            <w:r w:rsidRPr="00D600CC">
              <w:rPr>
                <w:rFonts w:asciiTheme="minorHAnsi" w:eastAsiaTheme="minorHAnsi" w:hAnsiTheme="minorHAnsi" w:cstheme="minorBidi"/>
              </w:rPr>
              <w:t xml:space="preserve"> </w:t>
            </w:r>
            <w:proofErr w:type="gramStart"/>
            <w:r w:rsidRPr="00D600CC">
              <w:rPr>
                <w:rFonts w:asciiTheme="minorHAnsi" w:eastAsiaTheme="minorHAnsi" w:hAnsiTheme="minorHAnsi" w:cstheme="minorBidi"/>
              </w:rPr>
              <w:t>Köyü  İlkokulunun</w:t>
            </w:r>
            <w:proofErr w:type="gramEnd"/>
            <w:r w:rsidRPr="00D600CC">
              <w:rPr>
                <w:rFonts w:asciiTheme="minorHAnsi" w:eastAsiaTheme="minorHAnsi" w:hAnsiTheme="minorHAnsi" w:cstheme="minorBidi"/>
              </w:rPr>
              <w:t xml:space="preserve"> Kırsal Kültürel Miras'ın Sürdürülebilir Korunması Kapsamında Belgelenmesi ve Yeniden </w:t>
            </w:r>
            <w:proofErr w:type="spellStart"/>
            <w:r w:rsidRPr="00D600CC">
              <w:rPr>
                <w:rFonts w:asciiTheme="minorHAnsi" w:eastAsiaTheme="minorHAnsi" w:hAnsiTheme="minorHAnsi" w:cstheme="minorBidi"/>
              </w:rPr>
              <w:t>İşlevlendirilmesi</w:t>
            </w:r>
            <w:proofErr w:type="spellEnd"/>
            <w:r w:rsidRPr="00D600CC">
              <w:rPr>
                <w:rFonts w:asciiTheme="minorHAnsi" w:eastAsiaTheme="minorHAnsi" w:hAnsiTheme="minorHAnsi" w:cstheme="minorBidi"/>
              </w:rPr>
              <w:t xml:space="preserve"> İçin Bir Öneri</w:t>
            </w:r>
          </w:p>
        </w:tc>
        <w:tc>
          <w:tcPr>
            <w:tcW w:w="1276" w:type="dxa"/>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Araştırma</w:t>
            </w:r>
          </w:p>
        </w:tc>
        <w:tc>
          <w:tcPr>
            <w:tcW w:w="992"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2021--2023</w:t>
            </w:r>
          </w:p>
        </w:tc>
        <w:tc>
          <w:tcPr>
            <w:tcW w:w="1843"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 xml:space="preserve">Dr. </w:t>
            </w:r>
            <w:proofErr w:type="spellStart"/>
            <w:r w:rsidRPr="00D600CC">
              <w:rPr>
                <w:rFonts w:asciiTheme="minorHAnsi" w:eastAsiaTheme="minorHAnsi" w:hAnsiTheme="minorHAnsi" w:cstheme="minorBidi"/>
              </w:rPr>
              <w:t>Öğr</w:t>
            </w:r>
            <w:proofErr w:type="spellEnd"/>
            <w:r w:rsidRPr="00D600CC">
              <w:rPr>
                <w:rFonts w:asciiTheme="minorHAnsi" w:eastAsiaTheme="minorHAnsi" w:hAnsiTheme="minorHAnsi" w:cstheme="minorBidi"/>
              </w:rPr>
              <w:t>. Ü. Ayşe MANAV</w:t>
            </w:r>
          </w:p>
        </w:tc>
        <w:tc>
          <w:tcPr>
            <w:tcW w:w="1701"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Mimarlık</w:t>
            </w:r>
          </w:p>
        </w:tc>
        <w:tc>
          <w:tcPr>
            <w:tcW w:w="1417"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19.018,48</w:t>
            </w:r>
          </w:p>
        </w:tc>
      </w:tr>
      <w:tr w:rsidR="00D600CC" w:rsidRPr="00D600CC" w:rsidTr="002E31E1">
        <w:trPr>
          <w:trHeight w:val="765"/>
        </w:trPr>
        <w:tc>
          <w:tcPr>
            <w:tcW w:w="3828" w:type="dxa"/>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 xml:space="preserve">Tarsus </w:t>
            </w:r>
            <w:proofErr w:type="spellStart"/>
            <w:r w:rsidRPr="00D600CC">
              <w:rPr>
                <w:rFonts w:asciiTheme="minorHAnsi" w:eastAsiaTheme="minorHAnsi" w:hAnsiTheme="minorHAnsi" w:cstheme="minorBidi"/>
              </w:rPr>
              <w:t>Şehitkerim</w:t>
            </w:r>
            <w:proofErr w:type="spellEnd"/>
            <w:r w:rsidRPr="00D600CC">
              <w:rPr>
                <w:rFonts w:asciiTheme="minorHAnsi" w:eastAsiaTheme="minorHAnsi" w:hAnsiTheme="minorHAnsi" w:cstheme="minorBidi"/>
              </w:rPr>
              <w:t xml:space="preserve"> Mahallesi 897 Ada, 11 Parselde Bulunan Yapının Restorasyon Önerisi</w:t>
            </w:r>
          </w:p>
        </w:tc>
        <w:tc>
          <w:tcPr>
            <w:tcW w:w="1276"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Eğitim</w:t>
            </w:r>
          </w:p>
        </w:tc>
        <w:tc>
          <w:tcPr>
            <w:tcW w:w="992"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2022-2023</w:t>
            </w:r>
          </w:p>
        </w:tc>
        <w:tc>
          <w:tcPr>
            <w:tcW w:w="1843"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 xml:space="preserve">Dr. </w:t>
            </w:r>
            <w:proofErr w:type="spellStart"/>
            <w:r w:rsidRPr="00D600CC">
              <w:rPr>
                <w:rFonts w:asciiTheme="minorHAnsi" w:eastAsiaTheme="minorHAnsi" w:hAnsiTheme="minorHAnsi" w:cstheme="minorBidi"/>
              </w:rPr>
              <w:t>Öğr</w:t>
            </w:r>
            <w:proofErr w:type="spellEnd"/>
            <w:r w:rsidRPr="00D600CC">
              <w:rPr>
                <w:rFonts w:asciiTheme="minorHAnsi" w:eastAsiaTheme="minorHAnsi" w:hAnsiTheme="minorHAnsi" w:cstheme="minorBidi"/>
              </w:rPr>
              <w:t>. Ü. Ayşe MANAV</w:t>
            </w:r>
          </w:p>
        </w:tc>
        <w:tc>
          <w:tcPr>
            <w:tcW w:w="1701"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Mimarlık</w:t>
            </w:r>
          </w:p>
        </w:tc>
        <w:tc>
          <w:tcPr>
            <w:tcW w:w="1417"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9.160</w:t>
            </w:r>
          </w:p>
        </w:tc>
      </w:tr>
      <w:tr w:rsidR="00D600CC" w:rsidRPr="00D600CC" w:rsidTr="002E31E1">
        <w:trPr>
          <w:trHeight w:val="1300"/>
        </w:trPr>
        <w:tc>
          <w:tcPr>
            <w:tcW w:w="3828" w:type="dxa"/>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Devlet Okulu ve Özel Okulda Okuyan Ortaokul Öğrencilerinin Yalan Söyleme Eğiliminin Algıladıkları Anne Baba Tutumu ve Dijital Oyun Bağımlılığı Düzeyine Göre İncelenmesi</w:t>
            </w:r>
          </w:p>
        </w:tc>
        <w:tc>
          <w:tcPr>
            <w:tcW w:w="1276"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Eğitim</w:t>
            </w:r>
          </w:p>
        </w:tc>
        <w:tc>
          <w:tcPr>
            <w:tcW w:w="992"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2022-2023</w:t>
            </w:r>
          </w:p>
        </w:tc>
        <w:tc>
          <w:tcPr>
            <w:tcW w:w="1843"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 xml:space="preserve">Dr. </w:t>
            </w:r>
            <w:proofErr w:type="spellStart"/>
            <w:r w:rsidRPr="00D600CC">
              <w:rPr>
                <w:rFonts w:asciiTheme="minorHAnsi" w:eastAsiaTheme="minorHAnsi" w:hAnsiTheme="minorHAnsi" w:cstheme="minorBidi"/>
              </w:rPr>
              <w:t>Öğr</w:t>
            </w:r>
            <w:proofErr w:type="spellEnd"/>
            <w:r w:rsidRPr="00D600CC">
              <w:rPr>
                <w:rFonts w:asciiTheme="minorHAnsi" w:eastAsiaTheme="minorHAnsi" w:hAnsiTheme="minorHAnsi" w:cstheme="minorBidi"/>
              </w:rPr>
              <w:t>. Ü. Fatma Sema BENGİ</w:t>
            </w:r>
          </w:p>
        </w:tc>
        <w:tc>
          <w:tcPr>
            <w:tcW w:w="1701"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Psikoloji</w:t>
            </w:r>
          </w:p>
        </w:tc>
        <w:tc>
          <w:tcPr>
            <w:tcW w:w="1417"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4.050</w:t>
            </w:r>
          </w:p>
        </w:tc>
      </w:tr>
      <w:tr w:rsidR="00D600CC" w:rsidRPr="00D600CC" w:rsidTr="002E31E1">
        <w:trPr>
          <w:trHeight w:val="809"/>
        </w:trPr>
        <w:tc>
          <w:tcPr>
            <w:tcW w:w="3828" w:type="dxa"/>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Türkiye'deki İlk Hidroelektrik Santralinin Endüstri Kapsamında Değerlendirilmesi ve Koruma Önerileri Getirilmesi</w:t>
            </w:r>
          </w:p>
        </w:tc>
        <w:tc>
          <w:tcPr>
            <w:tcW w:w="1276"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Eğitim</w:t>
            </w:r>
          </w:p>
        </w:tc>
        <w:tc>
          <w:tcPr>
            <w:tcW w:w="992"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2022-2023</w:t>
            </w:r>
          </w:p>
        </w:tc>
        <w:tc>
          <w:tcPr>
            <w:tcW w:w="1843"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 xml:space="preserve">Dr. </w:t>
            </w:r>
            <w:proofErr w:type="spellStart"/>
            <w:r w:rsidRPr="00D600CC">
              <w:rPr>
                <w:rFonts w:asciiTheme="minorHAnsi" w:eastAsiaTheme="minorHAnsi" w:hAnsiTheme="minorHAnsi" w:cstheme="minorBidi"/>
              </w:rPr>
              <w:t>Öğr</w:t>
            </w:r>
            <w:proofErr w:type="spellEnd"/>
            <w:r w:rsidRPr="00D600CC">
              <w:rPr>
                <w:rFonts w:asciiTheme="minorHAnsi" w:eastAsiaTheme="minorHAnsi" w:hAnsiTheme="minorHAnsi" w:cstheme="minorBidi"/>
              </w:rPr>
              <w:t>. Ü. Ayşe MANAV</w:t>
            </w:r>
          </w:p>
        </w:tc>
        <w:tc>
          <w:tcPr>
            <w:tcW w:w="1701"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Mimarlık</w:t>
            </w:r>
          </w:p>
        </w:tc>
        <w:tc>
          <w:tcPr>
            <w:tcW w:w="1417" w:type="dxa"/>
            <w:noWrap/>
            <w:hideMark/>
          </w:tcPr>
          <w:p w:rsidR="00D600CC" w:rsidRPr="00D600CC" w:rsidRDefault="00D600CC" w:rsidP="00D600CC">
            <w:pPr>
              <w:widowControl/>
              <w:autoSpaceDE/>
              <w:autoSpaceDN/>
              <w:rPr>
                <w:rFonts w:asciiTheme="minorHAnsi" w:eastAsiaTheme="minorHAnsi" w:hAnsiTheme="minorHAnsi" w:cstheme="minorBidi"/>
              </w:rPr>
            </w:pPr>
            <w:r w:rsidRPr="00D600CC">
              <w:rPr>
                <w:rFonts w:asciiTheme="minorHAnsi" w:eastAsiaTheme="minorHAnsi" w:hAnsiTheme="minorHAnsi" w:cstheme="minorBidi"/>
              </w:rPr>
              <w:t>7.900</w:t>
            </w:r>
          </w:p>
        </w:tc>
      </w:tr>
    </w:tbl>
    <w:p w:rsidR="00B728C2" w:rsidRDefault="00B728C2" w:rsidP="008F2109">
      <w:pPr>
        <w:pStyle w:val="GvdeMetni"/>
        <w:spacing w:before="90" w:line="256" w:lineRule="auto"/>
        <w:rPr>
          <w:sz w:val="22"/>
          <w:szCs w:val="22"/>
        </w:rPr>
      </w:pPr>
    </w:p>
    <w:p w:rsidR="00EC5CE6" w:rsidRPr="00706B83" w:rsidRDefault="00456E0A" w:rsidP="00456E0A">
      <w:pPr>
        <w:pStyle w:val="GvdeMetni"/>
        <w:spacing w:before="90" w:line="256" w:lineRule="auto"/>
        <w:ind w:left="360"/>
        <w:rPr>
          <w:rFonts w:asciiTheme="minorHAnsi" w:hAnsiTheme="minorHAnsi" w:cstheme="minorHAnsi"/>
        </w:rPr>
      </w:pPr>
      <w:r w:rsidRPr="00511CA5">
        <w:rPr>
          <w:sz w:val="22"/>
          <w:szCs w:val="22"/>
        </w:rPr>
        <w:t xml:space="preserve">Detaylı bilgi </w:t>
      </w:r>
      <w:hyperlink r:id="rId10">
        <w:r w:rsidRPr="00511CA5">
          <w:rPr>
            <w:sz w:val="22"/>
            <w:szCs w:val="22"/>
            <w:u w:val="single"/>
          </w:rPr>
          <w:t>için: https://toros.edu.tr/sayfalar/bilimsel-arastirma-projeleri-ve-bilimsel-faaliyetleri-destekleme-koordinasyon-birimi-projeler</w:t>
        </w:r>
      </w:hyperlink>
    </w:p>
    <w:p w:rsidR="00EC5CE6" w:rsidRPr="00706B83" w:rsidRDefault="00EC5CE6" w:rsidP="00456E0A">
      <w:pPr>
        <w:spacing w:line="256" w:lineRule="auto"/>
        <w:rPr>
          <w:rFonts w:asciiTheme="minorHAnsi" w:hAnsiTheme="minorHAnsi" w:cstheme="minorHAnsi"/>
          <w:sz w:val="24"/>
          <w:szCs w:val="24"/>
        </w:rPr>
      </w:pPr>
    </w:p>
    <w:p w:rsidR="00EC5CE6" w:rsidRPr="00B20437" w:rsidRDefault="00B20437" w:rsidP="00B20437">
      <w:pPr>
        <w:spacing w:line="256" w:lineRule="auto"/>
        <w:rPr>
          <w:rFonts w:asciiTheme="minorHAnsi" w:hAnsiTheme="minorHAnsi" w:cstheme="minorHAnsi"/>
          <w:b/>
          <w:sz w:val="24"/>
          <w:szCs w:val="24"/>
        </w:rPr>
      </w:pPr>
      <w:r>
        <w:rPr>
          <w:rFonts w:asciiTheme="minorHAnsi" w:hAnsiTheme="minorHAnsi" w:cstheme="minorHAnsi"/>
          <w:sz w:val="24"/>
          <w:szCs w:val="24"/>
        </w:rPr>
        <w:tab/>
      </w:r>
      <w:r w:rsidRPr="00B20437">
        <w:rPr>
          <w:rFonts w:asciiTheme="minorHAnsi" w:hAnsiTheme="minorHAnsi" w:cstheme="minorHAnsi"/>
          <w:b/>
          <w:sz w:val="24"/>
          <w:szCs w:val="24"/>
        </w:rPr>
        <w:t>6.2 Komisyon/Kurul tarafından sürecin uygulanması alınması gereken tedbirler ve iyileştirmeler</w:t>
      </w:r>
    </w:p>
    <w:p w:rsidR="00EC5CE6" w:rsidRDefault="00810873" w:rsidP="00810873">
      <w:pPr>
        <w:spacing w:line="256" w:lineRule="auto"/>
        <w:jc w:val="both"/>
      </w:pPr>
      <w:r>
        <w:rPr>
          <w:rFonts w:asciiTheme="minorHAnsi" w:hAnsiTheme="minorHAnsi" w:cstheme="minorHAnsi"/>
          <w:sz w:val="24"/>
          <w:szCs w:val="24"/>
        </w:rPr>
        <w:t xml:space="preserve">Komisyon, </w:t>
      </w:r>
      <w:r>
        <w:t xml:space="preserve">24.02.2022 tarihinde </w:t>
      </w:r>
      <w:r w:rsidR="00F87680">
        <w:t>Lisansüstü öğrencilerinin</w:t>
      </w:r>
      <w:r w:rsidR="00456E0A" w:rsidRPr="00511CA5">
        <w:t xml:space="preserve"> tez projeleri</w:t>
      </w:r>
      <w:r w:rsidR="00456E0A">
        <w:t>nin desteklenme</w:t>
      </w:r>
      <w:r w:rsidR="00F87680">
        <w:t xml:space="preserve">sine </w:t>
      </w:r>
      <w:r>
        <w:t xml:space="preserve">yönelik aşağıdaki </w:t>
      </w:r>
      <w:r w:rsidR="007C485B">
        <w:t>şekilde</w:t>
      </w:r>
      <w:r>
        <w:t xml:space="preserve"> </w:t>
      </w:r>
      <w:r w:rsidR="00F87680">
        <w:t>arttırıl</w:t>
      </w:r>
      <w:r>
        <w:t xml:space="preserve">ması yönünde </w:t>
      </w:r>
      <w:r w:rsidR="00F87680">
        <w:t>öneri</w:t>
      </w:r>
      <w:r w:rsidR="007C485B">
        <w:t>de</w:t>
      </w:r>
      <w:r w:rsidR="00F87680">
        <w:t xml:space="preserve"> bulunmuş, Rektörlüğün kararı ile de </w:t>
      </w:r>
      <w:r>
        <w:t xml:space="preserve">gerekli </w:t>
      </w:r>
      <w:r w:rsidR="00F87680">
        <w:t>iyileştirmeler yapılmıştır.</w:t>
      </w:r>
    </w:p>
    <w:p w:rsidR="00F87680" w:rsidRPr="00F87680" w:rsidRDefault="00F87680" w:rsidP="00F87680">
      <w:pPr>
        <w:spacing w:line="256" w:lineRule="auto"/>
        <w:rPr>
          <w:rFonts w:asciiTheme="minorHAnsi" w:hAnsiTheme="minorHAnsi" w:cstheme="minorHAnsi"/>
          <w:sz w:val="24"/>
          <w:szCs w:val="24"/>
        </w:rPr>
      </w:pPr>
    </w:p>
    <w:tbl>
      <w:tblPr>
        <w:tblStyle w:val="TabloKlavuzu"/>
        <w:tblW w:w="0" w:type="auto"/>
        <w:tblInd w:w="704" w:type="dxa"/>
        <w:tblLook w:val="04A0" w:firstRow="1" w:lastRow="0" w:firstColumn="1" w:lastColumn="0" w:noHBand="0" w:noVBand="1"/>
      </w:tblPr>
      <w:tblGrid>
        <w:gridCol w:w="1985"/>
        <w:gridCol w:w="2268"/>
        <w:gridCol w:w="1984"/>
        <w:gridCol w:w="1985"/>
      </w:tblGrid>
      <w:tr w:rsidR="00F87680" w:rsidTr="00F87680">
        <w:tc>
          <w:tcPr>
            <w:tcW w:w="1985" w:type="dxa"/>
            <w:tcBorders>
              <w:top w:val="single" w:sz="4" w:space="0" w:color="auto"/>
              <w:left w:val="single" w:sz="4" w:space="0" w:color="auto"/>
              <w:bottom w:val="single" w:sz="4" w:space="0" w:color="auto"/>
              <w:right w:val="nil"/>
            </w:tcBorders>
          </w:tcPr>
          <w:p w:rsidR="00F87680" w:rsidRPr="00F87680" w:rsidRDefault="00F87680" w:rsidP="00483871">
            <w:pPr>
              <w:tabs>
                <w:tab w:val="left" w:pos="2235"/>
              </w:tabs>
              <w:jc w:val="center"/>
              <w:rPr>
                <w:b/>
              </w:rPr>
            </w:pPr>
            <w:r w:rsidRPr="00F87680">
              <w:rPr>
                <w:b/>
              </w:rPr>
              <w:t>Yüksek Lisans</w:t>
            </w:r>
          </w:p>
        </w:tc>
        <w:tc>
          <w:tcPr>
            <w:tcW w:w="2268" w:type="dxa"/>
            <w:tcBorders>
              <w:top w:val="single" w:sz="4" w:space="0" w:color="auto"/>
              <w:left w:val="nil"/>
              <w:bottom w:val="single" w:sz="4" w:space="0" w:color="auto"/>
              <w:right w:val="single" w:sz="4" w:space="0" w:color="auto"/>
            </w:tcBorders>
          </w:tcPr>
          <w:p w:rsidR="00F87680" w:rsidRDefault="00F87680" w:rsidP="00483871">
            <w:pPr>
              <w:tabs>
                <w:tab w:val="left" w:pos="2235"/>
              </w:tabs>
              <w:jc w:val="center"/>
            </w:pPr>
          </w:p>
        </w:tc>
        <w:tc>
          <w:tcPr>
            <w:tcW w:w="1984" w:type="dxa"/>
            <w:tcBorders>
              <w:top w:val="single" w:sz="4" w:space="0" w:color="auto"/>
              <w:left w:val="single" w:sz="4" w:space="0" w:color="auto"/>
              <w:bottom w:val="single" w:sz="4" w:space="0" w:color="auto"/>
              <w:right w:val="nil"/>
            </w:tcBorders>
          </w:tcPr>
          <w:p w:rsidR="00F87680" w:rsidRPr="00F87680" w:rsidRDefault="00F87680" w:rsidP="00483871">
            <w:pPr>
              <w:tabs>
                <w:tab w:val="left" w:pos="2235"/>
              </w:tabs>
              <w:jc w:val="center"/>
              <w:rPr>
                <w:b/>
              </w:rPr>
            </w:pPr>
            <w:r w:rsidRPr="00F87680">
              <w:rPr>
                <w:b/>
              </w:rPr>
              <w:t>Doktora</w:t>
            </w:r>
          </w:p>
        </w:tc>
        <w:tc>
          <w:tcPr>
            <w:tcW w:w="1985" w:type="dxa"/>
            <w:tcBorders>
              <w:top w:val="single" w:sz="4" w:space="0" w:color="auto"/>
              <w:left w:val="nil"/>
              <w:bottom w:val="single" w:sz="4" w:space="0" w:color="auto"/>
              <w:right w:val="single" w:sz="4" w:space="0" w:color="auto"/>
            </w:tcBorders>
          </w:tcPr>
          <w:p w:rsidR="00F87680" w:rsidRDefault="00F87680" w:rsidP="00483871">
            <w:pPr>
              <w:tabs>
                <w:tab w:val="left" w:pos="2235"/>
              </w:tabs>
            </w:pPr>
          </w:p>
        </w:tc>
      </w:tr>
      <w:tr w:rsidR="00F87680" w:rsidTr="00F87680">
        <w:tc>
          <w:tcPr>
            <w:tcW w:w="1985" w:type="dxa"/>
            <w:tcBorders>
              <w:top w:val="single" w:sz="4" w:space="0" w:color="auto"/>
            </w:tcBorders>
          </w:tcPr>
          <w:p w:rsidR="00F87680" w:rsidRPr="00F87680" w:rsidRDefault="00F87680" w:rsidP="00483871">
            <w:pPr>
              <w:tabs>
                <w:tab w:val="left" w:pos="2235"/>
              </w:tabs>
              <w:rPr>
                <w:b/>
              </w:rPr>
            </w:pPr>
            <w:r w:rsidRPr="00F87680">
              <w:rPr>
                <w:b/>
              </w:rPr>
              <w:t xml:space="preserve">Sosyal Bilimler </w:t>
            </w:r>
          </w:p>
        </w:tc>
        <w:tc>
          <w:tcPr>
            <w:tcW w:w="2268" w:type="dxa"/>
            <w:tcBorders>
              <w:top w:val="single" w:sz="4" w:space="0" w:color="auto"/>
            </w:tcBorders>
          </w:tcPr>
          <w:p w:rsidR="00F87680" w:rsidRPr="00F87680" w:rsidRDefault="00F87680" w:rsidP="00483871">
            <w:pPr>
              <w:tabs>
                <w:tab w:val="left" w:pos="2235"/>
              </w:tabs>
              <w:rPr>
                <w:b/>
              </w:rPr>
            </w:pPr>
            <w:r w:rsidRPr="00F87680">
              <w:rPr>
                <w:b/>
              </w:rPr>
              <w:t>Fen Bilimleri</w:t>
            </w:r>
          </w:p>
        </w:tc>
        <w:tc>
          <w:tcPr>
            <w:tcW w:w="1984" w:type="dxa"/>
            <w:tcBorders>
              <w:top w:val="single" w:sz="4" w:space="0" w:color="auto"/>
            </w:tcBorders>
          </w:tcPr>
          <w:p w:rsidR="00F87680" w:rsidRPr="00F87680" w:rsidRDefault="00F87680" w:rsidP="00483871">
            <w:pPr>
              <w:tabs>
                <w:tab w:val="left" w:pos="2235"/>
              </w:tabs>
              <w:rPr>
                <w:b/>
              </w:rPr>
            </w:pPr>
            <w:r w:rsidRPr="00F87680">
              <w:rPr>
                <w:b/>
              </w:rPr>
              <w:t>Sosyal Bilimler</w:t>
            </w:r>
          </w:p>
        </w:tc>
        <w:tc>
          <w:tcPr>
            <w:tcW w:w="1985" w:type="dxa"/>
            <w:tcBorders>
              <w:top w:val="single" w:sz="4" w:space="0" w:color="auto"/>
            </w:tcBorders>
          </w:tcPr>
          <w:p w:rsidR="00F87680" w:rsidRPr="00F87680" w:rsidRDefault="00F87680" w:rsidP="00483871">
            <w:pPr>
              <w:tabs>
                <w:tab w:val="left" w:pos="2235"/>
              </w:tabs>
              <w:rPr>
                <w:b/>
              </w:rPr>
            </w:pPr>
            <w:r w:rsidRPr="00F87680">
              <w:rPr>
                <w:b/>
              </w:rPr>
              <w:t>Fen Bilimleri</w:t>
            </w:r>
          </w:p>
        </w:tc>
      </w:tr>
      <w:tr w:rsidR="00F87680" w:rsidTr="00F87680">
        <w:tc>
          <w:tcPr>
            <w:tcW w:w="1985" w:type="dxa"/>
          </w:tcPr>
          <w:p w:rsidR="00F87680" w:rsidRDefault="00F87680" w:rsidP="00483871">
            <w:pPr>
              <w:tabs>
                <w:tab w:val="left" w:pos="2235"/>
              </w:tabs>
            </w:pPr>
            <w:r>
              <w:t>8000</w:t>
            </w:r>
            <w:r w:rsidR="00810873">
              <w:t xml:space="preserve"> (En fazla)</w:t>
            </w:r>
          </w:p>
        </w:tc>
        <w:tc>
          <w:tcPr>
            <w:tcW w:w="2268" w:type="dxa"/>
          </w:tcPr>
          <w:p w:rsidR="00F87680" w:rsidRDefault="00F87680" w:rsidP="00483871">
            <w:pPr>
              <w:tabs>
                <w:tab w:val="left" w:pos="2235"/>
              </w:tabs>
            </w:pPr>
            <w:r>
              <w:t>16000</w:t>
            </w:r>
            <w:r w:rsidR="00810873">
              <w:t xml:space="preserve"> (En Fazla)</w:t>
            </w:r>
          </w:p>
        </w:tc>
        <w:tc>
          <w:tcPr>
            <w:tcW w:w="1984" w:type="dxa"/>
          </w:tcPr>
          <w:p w:rsidR="00F87680" w:rsidRDefault="00F87680" w:rsidP="00483871">
            <w:pPr>
              <w:tabs>
                <w:tab w:val="left" w:pos="2235"/>
              </w:tabs>
            </w:pPr>
            <w:r>
              <w:t>20000</w:t>
            </w:r>
            <w:r w:rsidR="00810873">
              <w:t xml:space="preserve"> (En Fazla)</w:t>
            </w:r>
          </w:p>
        </w:tc>
        <w:tc>
          <w:tcPr>
            <w:tcW w:w="1985" w:type="dxa"/>
          </w:tcPr>
          <w:p w:rsidR="00F87680" w:rsidRDefault="00F87680" w:rsidP="00483871">
            <w:pPr>
              <w:tabs>
                <w:tab w:val="left" w:pos="2235"/>
              </w:tabs>
            </w:pPr>
            <w:r>
              <w:t>40000</w:t>
            </w:r>
            <w:r w:rsidR="00810873">
              <w:t xml:space="preserve"> (En Fazla)</w:t>
            </w:r>
          </w:p>
        </w:tc>
      </w:tr>
    </w:tbl>
    <w:p w:rsidR="00EC5CE6" w:rsidRPr="00706B83" w:rsidRDefault="00EC5CE6" w:rsidP="003B7928">
      <w:pPr>
        <w:pStyle w:val="ListeParagraf"/>
        <w:spacing w:line="256" w:lineRule="auto"/>
        <w:ind w:left="1220" w:firstLine="0"/>
        <w:rPr>
          <w:rFonts w:asciiTheme="minorHAnsi" w:hAnsiTheme="minorHAnsi" w:cstheme="minorHAnsi"/>
          <w:sz w:val="24"/>
          <w:szCs w:val="24"/>
        </w:rPr>
      </w:pPr>
    </w:p>
    <w:p w:rsidR="00EC5CE6" w:rsidRPr="00706B83" w:rsidRDefault="00EC5CE6" w:rsidP="003B7928">
      <w:pPr>
        <w:pStyle w:val="ListeParagraf"/>
        <w:spacing w:line="256" w:lineRule="auto"/>
        <w:ind w:left="1220" w:firstLine="0"/>
        <w:rPr>
          <w:rFonts w:asciiTheme="minorHAnsi" w:hAnsiTheme="minorHAnsi" w:cstheme="minorHAnsi"/>
          <w:sz w:val="24"/>
          <w:szCs w:val="24"/>
        </w:rPr>
      </w:pPr>
    </w:p>
    <w:p w:rsidR="00135381" w:rsidRPr="00706B83" w:rsidRDefault="00135381" w:rsidP="00135381">
      <w:pPr>
        <w:pStyle w:val="ListeParagraf"/>
        <w:tabs>
          <w:tab w:val="left" w:pos="2250"/>
        </w:tabs>
        <w:spacing w:line="256" w:lineRule="auto"/>
        <w:ind w:left="1220" w:firstLine="0"/>
        <w:rPr>
          <w:rFonts w:asciiTheme="minorHAnsi" w:hAnsiTheme="minorHAnsi" w:cstheme="minorHAnsi"/>
          <w:sz w:val="24"/>
          <w:szCs w:val="24"/>
        </w:rPr>
      </w:pPr>
    </w:p>
    <w:p w:rsidR="00EC5CE6" w:rsidRPr="00706B83" w:rsidRDefault="00EC5CE6" w:rsidP="003B7928">
      <w:pPr>
        <w:pStyle w:val="ListeParagraf"/>
        <w:spacing w:line="256" w:lineRule="auto"/>
        <w:ind w:left="1220" w:firstLine="0"/>
        <w:rPr>
          <w:rFonts w:asciiTheme="minorHAnsi" w:hAnsiTheme="minorHAnsi" w:cstheme="minorHAnsi"/>
          <w:sz w:val="24"/>
          <w:szCs w:val="24"/>
        </w:rPr>
      </w:pPr>
    </w:p>
    <w:p w:rsidR="00EC5CE6" w:rsidRPr="00706B83" w:rsidRDefault="00EC5CE6" w:rsidP="003B7928">
      <w:pPr>
        <w:spacing w:line="256" w:lineRule="auto"/>
        <w:ind w:left="360"/>
        <w:rPr>
          <w:rFonts w:asciiTheme="minorHAnsi" w:hAnsiTheme="minorHAnsi" w:cstheme="minorHAnsi"/>
          <w:sz w:val="24"/>
          <w:szCs w:val="24"/>
        </w:rPr>
      </w:pPr>
    </w:p>
    <w:p w:rsidR="00EC5CE6" w:rsidRPr="00706B83" w:rsidRDefault="00EC5CE6" w:rsidP="003B7928">
      <w:pPr>
        <w:spacing w:line="256" w:lineRule="auto"/>
        <w:ind w:left="360"/>
        <w:rPr>
          <w:rFonts w:asciiTheme="minorHAnsi" w:hAnsiTheme="minorHAnsi" w:cstheme="minorHAnsi"/>
          <w:sz w:val="24"/>
          <w:szCs w:val="24"/>
        </w:rPr>
      </w:pPr>
    </w:p>
    <w:p w:rsidR="00EC5CE6" w:rsidRPr="00706B83" w:rsidRDefault="00EC5CE6" w:rsidP="003B7928">
      <w:pPr>
        <w:spacing w:line="256" w:lineRule="auto"/>
        <w:ind w:left="360"/>
        <w:rPr>
          <w:rFonts w:asciiTheme="minorHAnsi" w:hAnsiTheme="minorHAnsi" w:cstheme="minorHAnsi"/>
          <w:sz w:val="24"/>
          <w:szCs w:val="24"/>
        </w:rPr>
      </w:pPr>
    </w:p>
    <w:p w:rsidR="00EC5CE6" w:rsidRPr="00135381" w:rsidRDefault="00EC5CE6" w:rsidP="00932F77">
      <w:pPr>
        <w:tabs>
          <w:tab w:val="left" w:pos="4395"/>
        </w:tabs>
        <w:spacing w:line="256" w:lineRule="auto"/>
        <w:ind w:left="360"/>
        <w:sectPr w:rsidR="00EC5CE6" w:rsidRPr="00135381">
          <w:pgSz w:w="11910" w:h="16840"/>
          <w:pgMar w:top="660" w:right="580" w:bottom="280" w:left="580" w:header="708" w:footer="708" w:gutter="0"/>
          <w:cols w:space="708"/>
        </w:sectPr>
      </w:pPr>
    </w:p>
    <w:p w:rsidR="00F26E68" w:rsidRPr="00810873" w:rsidRDefault="00F26E68" w:rsidP="00810873">
      <w:pPr>
        <w:tabs>
          <w:tab w:val="left" w:pos="2970"/>
        </w:tabs>
        <w:rPr>
          <w:rFonts w:asciiTheme="minorHAnsi" w:hAnsiTheme="minorHAnsi"/>
          <w:sz w:val="32"/>
          <w:szCs w:val="32"/>
        </w:rPr>
      </w:pPr>
    </w:p>
    <w:sectPr w:rsidR="00F26E68" w:rsidRPr="00810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0771"/>
    <w:multiLevelType w:val="hybridMultilevel"/>
    <w:tmpl w:val="83889C6E"/>
    <w:lvl w:ilvl="0" w:tplc="A1CEC862">
      <w:start w:val="1"/>
      <w:numFmt w:val="decimal"/>
      <w:lvlText w:val="%1."/>
      <w:lvlJc w:val="left"/>
      <w:pPr>
        <w:ind w:left="904" w:hanging="360"/>
      </w:pPr>
      <w:rPr>
        <w:rFonts w:hint="default"/>
        <w:color w:val="FF0000"/>
      </w:rPr>
    </w:lvl>
    <w:lvl w:ilvl="1" w:tplc="041F0019">
      <w:start w:val="1"/>
      <w:numFmt w:val="lowerLetter"/>
      <w:lvlText w:val="%2."/>
      <w:lvlJc w:val="left"/>
      <w:pPr>
        <w:ind w:left="2168" w:hanging="360"/>
      </w:pPr>
    </w:lvl>
    <w:lvl w:ilvl="2" w:tplc="041F001B" w:tentative="1">
      <w:start w:val="1"/>
      <w:numFmt w:val="lowerRoman"/>
      <w:lvlText w:val="%3."/>
      <w:lvlJc w:val="right"/>
      <w:pPr>
        <w:ind w:left="2888" w:hanging="180"/>
      </w:pPr>
    </w:lvl>
    <w:lvl w:ilvl="3" w:tplc="041F000F" w:tentative="1">
      <w:start w:val="1"/>
      <w:numFmt w:val="decimal"/>
      <w:lvlText w:val="%4."/>
      <w:lvlJc w:val="left"/>
      <w:pPr>
        <w:ind w:left="3608" w:hanging="360"/>
      </w:pPr>
    </w:lvl>
    <w:lvl w:ilvl="4" w:tplc="041F0019" w:tentative="1">
      <w:start w:val="1"/>
      <w:numFmt w:val="lowerLetter"/>
      <w:lvlText w:val="%5."/>
      <w:lvlJc w:val="left"/>
      <w:pPr>
        <w:ind w:left="4328" w:hanging="360"/>
      </w:pPr>
    </w:lvl>
    <w:lvl w:ilvl="5" w:tplc="041F001B" w:tentative="1">
      <w:start w:val="1"/>
      <w:numFmt w:val="lowerRoman"/>
      <w:lvlText w:val="%6."/>
      <w:lvlJc w:val="right"/>
      <w:pPr>
        <w:ind w:left="5048" w:hanging="180"/>
      </w:pPr>
    </w:lvl>
    <w:lvl w:ilvl="6" w:tplc="041F000F" w:tentative="1">
      <w:start w:val="1"/>
      <w:numFmt w:val="decimal"/>
      <w:lvlText w:val="%7."/>
      <w:lvlJc w:val="left"/>
      <w:pPr>
        <w:ind w:left="5768" w:hanging="360"/>
      </w:pPr>
    </w:lvl>
    <w:lvl w:ilvl="7" w:tplc="041F0019" w:tentative="1">
      <w:start w:val="1"/>
      <w:numFmt w:val="lowerLetter"/>
      <w:lvlText w:val="%8."/>
      <w:lvlJc w:val="left"/>
      <w:pPr>
        <w:ind w:left="6488" w:hanging="360"/>
      </w:pPr>
    </w:lvl>
    <w:lvl w:ilvl="8" w:tplc="041F001B" w:tentative="1">
      <w:start w:val="1"/>
      <w:numFmt w:val="lowerRoman"/>
      <w:lvlText w:val="%9."/>
      <w:lvlJc w:val="right"/>
      <w:pPr>
        <w:ind w:left="7208" w:hanging="180"/>
      </w:pPr>
    </w:lvl>
  </w:abstractNum>
  <w:abstractNum w:abstractNumId="1" w15:restartNumberingAfterBreak="0">
    <w:nsid w:val="31FB37A6"/>
    <w:multiLevelType w:val="multilevel"/>
    <w:tmpl w:val="5616FD3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DAC636C"/>
    <w:multiLevelType w:val="hybridMultilevel"/>
    <w:tmpl w:val="CE88AF6C"/>
    <w:lvl w:ilvl="0" w:tplc="472A9876">
      <w:start w:val="1"/>
      <w:numFmt w:val="decimal"/>
      <w:lvlText w:val="%1."/>
      <w:lvlJc w:val="left"/>
      <w:pPr>
        <w:ind w:left="860" w:hanging="361"/>
      </w:pPr>
      <w:rPr>
        <w:rFonts w:hint="default"/>
        <w:b/>
        <w:bCs/>
        <w:spacing w:val="-1"/>
        <w:w w:val="100"/>
        <w:lang w:val="tr-TR" w:eastAsia="en-US" w:bidi="ar-SA"/>
      </w:rPr>
    </w:lvl>
    <w:lvl w:ilvl="1" w:tplc="71FAFF5A">
      <w:start w:val="1"/>
      <w:numFmt w:val="lowerLetter"/>
      <w:lvlText w:val="%2."/>
      <w:lvlJc w:val="left"/>
      <w:pPr>
        <w:ind w:left="860" w:hanging="361"/>
      </w:pPr>
      <w:rPr>
        <w:rFonts w:ascii="Times New Roman" w:eastAsia="Times New Roman" w:hAnsi="Times New Roman" w:cs="Times New Roman" w:hint="default"/>
        <w:b/>
        <w:bCs/>
        <w:spacing w:val="-5"/>
        <w:w w:val="100"/>
        <w:sz w:val="24"/>
        <w:szCs w:val="24"/>
        <w:lang w:val="tr-TR" w:eastAsia="en-US" w:bidi="ar-SA"/>
      </w:rPr>
    </w:lvl>
    <w:lvl w:ilvl="2" w:tplc="DBBA1BF0">
      <w:numFmt w:val="bullet"/>
      <w:lvlText w:val="•"/>
      <w:lvlJc w:val="left"/>
      <w:pPr>
        <w:ind w:left="1186" w:hanging="361"/>
      </w:pPr>
      <w:rPr>
        <w:rFonts w:hint="default"/>
        <w:lang w:val="tr-TR" w:eastAsia="en-US" w:bidi="ar-SA"/>
      </w:rPr>
    </w:lvl>
    <w:lvl w:ilvl="3" w:tplc="0B0E86AE">
      <w:numFmt w:val="bullet"/>
      <w:lvlText w:val="•"/>
      <w:lvlJc w:val="left"/>
      <w:pPr>
        <w:ind w:left="1349" w:hanging="361"/>
      </w:pPr>
      <w:rPr>
        <w:rFonts w:hint="default"/>
        <w:lang w:val="tr-TR" w:eastAsia="en-US" w:bidi="ar-SA"/>
      </w:rPr>
    </w:lvl>
    <w:lvl w:ilvl="4" w:tplc="5434A982">
      <w:numFmt w:val="bullet"/>
      <w:lvlText w:val="•"/>
      <w:lvlJc w:val="left"/>
      <w:pPr>
        <w:ind w:left="1512" w:hanging="361"/>
      </w:pPr>
      <w:rPr>
        <w:rFonts w:hint="default"/>
        <w:lang w:val="tr-TR" w:eastAsia="en-US" w:bidi="ar-SA"/>
      </w:rPr>
    </w:lvl>
    <w:lvl w:ilvl="5" w:tplc="861A2368">
      <w:numFmt w:val="bullet"/>
      <w:lvlText w:val="•"/>
      <w:lvlJc w:val="left"/>
      <w:pPr>
        <w:ind w:left="1675" w:hanging="361"/>
      </w:pPr>
      <w:rPr>
        <w:rFonts w:hint="default"/>
        <w:lang w:val="tr-TR" w:eastAsia="en-US" w:bidi="ar-SA"/>
      </w:rPr>
    </w:lvl>
    <w:lvl w:ilvl="6" w:tplc="9816FC46">
      <w:numFmt w:val="bullet"/>
      <w:lvlText w:val="•"/>
      <w:lvlJc w:val="left"/>
      <w:pPr>
        <w:ind w:left="1839" w:hanging="361"/>
      </w:pPr>
      <w:rPr>
        <w:rFonts w:hint="default"/>
        <w:lang w:val="tr-TR" w:eastAsia="en-US" w:bidi="ar-SA"/>
      </w:rPr>
    </w:lvl>
    <w:lvl w:ilvl="7" w:tplc="8DFEBE02">
      <w:numFmt w:val="bullet"/>
      <w:lvlText w:val="•"/>
      <w:lvlJc w:val="left"/>
      <w:pPr>
        <w:ind w:left="2002" w:hanging="361"/>
      </w:pPr>
      <w:rPr>
        <w:rFonts w:hint="default"/>
        <w:lang w:val="tr-TR" w:eastAsia="en-US" w:bidi="ar-SA"/>
      </w:rPr>
    </w:lvl>
    <w:lvl w:ilvl="8" w:tplc="D81648C2">
      <w:numFmt w:val="bullet"/>
      <w:lvlText w:val="•"/>
      <w:lvlJc w:val="left"/>
      <w:pPr>
        <w:ind w:left="2165" w:hanging="361"/>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68"/>
    <w:rsid w:val="00011ED8"/>
    <w:rsid w:val="00082B25"/>
    <w:rsid w:val="00135381"/>
    <w:rsid w:val="00210035"/>
    <w:rsid w:val="002522C0"/>
    <w:rsid w:val="002C5BF6"/>
    <w:rsid w:val="00387961"/>
    <w:rsid w:val="003B7928"/>
    <w:rsid w:val="003D6A20"/>
    <w:rsid w:val="00456E0A"/>
    <w:rsid w:val="004D352E"/>
    <w:rsid w:val="004E41FA"/>
    <w:rsid w:val="006011D7"/>
    <w:rsid w:val="00740384"/>
    <w:rsid w:val="007C485B"/>
    <w:rsid w:val="00810873"/>
    <w:rsid w:val="008F2109"/>
    <w:rsid w:val="00932F77"/>
    <w:rsid w:val="0093761C"/>
    <w:rsid w:val="00B20437"/>
    <w:rsid w:val="00B728C2"/>
    <w:rsid w:val="00BB7A57"/>
    <w:rsid w:val="00BE0A1D"/>
    <w:rsid w:val="00BF06F0"/>
    <w:rsid w:val="00D00324"/>
    <w:rsid w:val="00D600CC"/>
    <w:rsid w:val="00DA65F0"/>
    <w:rsid w:val="00DB1806"/>
    <w:rsid w:val="00EB479B"/>
    <w:rsid w:val="00EC5CE6"/>
    <w:rsid w:val="00F26E68"/>
    <w:rsid w:val="00F87680"/>
    <w:rsid w:val="00F94532"/>
    <w:rsid w:val="00FF45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71E8"/>
  <w15:chartTrackingRefBased/>
  <w15:docId w15:val="{458C630D-4897-4B93-AE8B-4670F811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6E6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EC5CE6"/>
    <w:pPr>
      <w:ind w:left="860" w:hanging="361"/>
      <w:outlineLvl w:val="0"/>
    </w:pPr>
    <w:rPr>
      <w:rFonts w:ascii="Carlito" w:eastAsia="Carlito" w:hAnsi="Carlito" w:cs="Carlito"/>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EC5CE6"/>
    <w:rPr>
      <w:rFonts w:ascii="Carlito" w:eastAsia="Carlito" w:hAnsi="Carlito" w:cs="Carlito"/>
      <w:b/>
      <w:bCs/>
      <w:sz w:val="24"/>
      <w:szCs w:val="24"/>
    </w:rPr>
  </w:style>
  <w:style w:type="paragraph" w:styleId="GvdeMetni">
    <w:name w:val="Body Text"/>
    <w:basedOn w:val="Normal"/>
    <w:link w:val="GvdeMetniChar"/>
    <w:uiPriority w:val="1"/>
    <w:qFormat/>
    <w:rsid w:val="00EC5CE6"/>
    <w:rPr>
      <w:sz w:val="24"/>
      <w:szCs w:val="24"/>
    </w:rPr>
  </w:style>
  <w:style w:type="character" w:customStyle="1" w:styleId="GvdeMetniChar">
    <w:name w:val="Gövde Metni Char"/>
    <w:basedOn w:val="VarsaylanParagrafYazTipi"/>
    <w:link w:val="GvdeMetni"/>
    <w:uiPriority w:val="1"/>
    <w:rsid w:val="00EC5CE6"/>
    <w:rPr>
      <w:rFonts w:ascii="Times New Roman" w:eastAsia="Times New Roman" w:hAnsi="Times New Roman" w:cs="Times New Roman"/>
      <w:sz w:val="24"/>
      <w:szCs w:val="24"/>
    </w:rPr>
  </w:style>
  <w:style w:type="paragraph" w:styleId="ListeParagraf">
    <w:name w:val="List Paragraph"/>
    <w:basedOn w:val="Normal"/>
    <w:uiPriority w:val="1"/>
    <w:qFormat/>
    <w:rsid w:val="00EC5CE6"/>
    <w:pPr>
      <w:ind w:left="860" w:hanging="361"/>
    </w:pPr>
  </w:style>
  <w:style w:type="table" w:styleId="KlavuzuTablo4-Vurgu3">
    <w:name w:val="Grid Table 4 Accent 3"/>
    <w:basedOn w:val="NormalTablo"/>
    <w:uiPriority w:val="49"/>
    <w:rsid w:val="00EC5CE6"/>
    <w:pPr>
      <w:widowControl w:val="0"/>
      <w:autoSpaceDE w:val="0"/>
      <w:autoSpaceDN w:val="0"/>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
    <w:name w:val="Table Grid"/>
    <w:basedOn w:val="NormalTablo"/>
    <w:uiPriority w:val="39"/>
    <w:rsid w:val="002C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945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os.edu.tr/storage/dosya/630/dokuman/2020-08-18-2020-02-06-BAP-FR-001--Basvuru-Formu.docx"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toros.edu.tr/storage/dosya/479/dokuman/2020-09-18-2019-03-11-BAP-Prosesi-(1).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B8C7A-2AE9-489E-8468-04F1F7DD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Pages>
  <Words>1257</Words>
  <Characters>7167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dc:creator>
  <cp:keywords/>
  <dc:description/>
  <cp:lastModifiedBy>user</cp:lastModifiedBy>
  <cp:revision>8</cp:revision>
  <dcterms:created xsi:type="dcterms:W3CDTF">2023-02-20T07:53:00Z</dcterms:created>
  <dcterms:modified xsi:type="dcterms:W3CDTF">2023-02-23T10:31:00Z</dcterms:modified>
</cp:coreProperties>
</file>