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4" w:rsidRPr="002D2414" w:rsidRDefault="002D2414" w:rsidP="002D2414">
      <w:pPr>
        <w:spacing w:after="180" w:line="240" w:lineRule="auto"/>
        <w:jc w:val="center"/>
        <w:textAlignment w:val="baseline"/>
        <w:outlineLvl w:val="1"/>
        <w:rPr>
          <w:rFonts w:ascii="merriweather" w:eastAsia="Times New Roman" w:hAnsi="merriweather" w:cs="Times New Roman"/>
          <w:color w:val="333333"/>
          <w:sz w:val="42"/>
          <w:szCs w:val="42"/>
          <w:lang w:eastAsia="tr-TR"/>
        </w:rPr>
      </w:pPr>
      <w:r w:rsidRPr="002D2414">
        <w:rPr>
          <w:rFonts w:ascii="merriweather" w:eastAsia="Times New Roman" w:hAnsi="merriweather" w:cs="Times New Roman"/>
          <w:color w:val="333333"/>
          <w:sz w:val="42"/>
          <w:szCs w:val="42"/>
          <w:lang w:eastAsia="tr-TR"/>
        </w:rPr>
        <w:t xml:space="preserve">2018-2019 </w:t>
      </w:r>
      <w:r>
        <w:rPr>
          <w:rFonts w:ascii="merriweather" w:eastAsia="Times New Roman" w:hAnsi="merriweather" w:cs="Times New Roman"/>
          <w:color w:val="333333"/>
          <w:sz w:val="42"/>
          <w:szCs w:val="42"/>
          <w:lang w:eastAsia="tr-TR"/>
        </w:rPr>
        <w:t>BAHAR</w:t>
      </w:r>
      <w:r w:rsidRPr="002D2414">
        <w:rPr>
          <w:rFonts w:ascii="merriweather" w:eastAsia="Times New Roman" w:hAnsi="merriweather" w:cs="Times New Roman"/>
          <w:color w:val="333333"/>
          <w:sz w:val="42"/>
          <w:szCs w:val="42"/>
          <w:lang w:eastAsia="tr-TR"/>
        </w:rPr>
        <w:t xml:space="preserve"> YARIYILI TEZLİ YÜKSEK LİSANS MÜLAKAT İLE TEZSİZ YÜKSEK LİSANS PROGRAMLARINA BAŞVURU SONUCU</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TEZSİZ YÜKSEK LİSANS  PROGRAMLARINA  BAŞVURAN ADAYLAR;</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Tezsiz Yüksek Lisans Programlarına başvuran tüm adayların </w:t>
      </w:r>
      <w:r>
        <w:rPr>
          <w:rFonts w:ascii="inherit" w:eastAsia="Times New Roman" w:hAnsi="inherit" w:cs="Times New Roman"/>
          <w:sz w:val="24"/>
          <w:szCs w:val="24"/>
          <w:lang w:eastAsia="tr-TR"/>
        </w:rPr>
        <w:t>29 Ocak</w:t>
      </w:r>
      <w:r w:rsidRPr="002D2414">
        <w:rPr>
          <w:rFonts w:ascii="inherit" w:eastAsia="Times New Roman" w:hAnsi="inherit" w:cs="Times New Roman"/>
          <w:sz w:val="24"/>
          <w:szCs w:val="24"/>
          <w:lang w:eastAsia="tr-TR"/>
        </w:rPr>
        <w:t>-</w:t>
      </w:r>
      <w:r>
        <w:rPr>
          <w:rFonts w:ascii="inherit" w:eastAsia="Times New Roman" w:hAnsi="inherit" w:cs="Times New Roman"/>
          <w:sz w:val="24"/>
          <w:szCs w:val="24"/>
          <w:lang w:eastAsia="tr-TR"/>
        </w:rPr>
        <w:t>01 Şubat</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TEZLİ YÜKSEK LİSANS   PROGRAMLARINA BAŞVURAN ADAYLAR;</w:t>
      </w:r>
    </w:p>
    <w:p w:rsidR="002D2414" w:rsidRPr="002D2414" w:rsidRDefault="002D2414" w:rsidP="002D2414">
      <w:pPr>
        <w:spacing w:after="150" w:line="375" w:lineRule="atLeast"/>
        <w:textAlignment w:val="baseline"/>
        <w:rPr>
          <w:rFonts w:ascii="inherit" w:eastAsia="Times New Roman" w:hAnsi="inherit" w:cs="Times New Roman"/>
          <w:sz w:val="24"/>
          <w:szCs w:val="24"/>
          <w:lang w:eastAsia="tr-TR"/>
        </w:rPr>
      </w:pPr>
      <w:r w:rsidRPr="002D2414">
        <w:rPr>
          <w:rFonts w:ascii="inherit" w:eastAsia="Times New Roman" w:hAnsi="inherit" w:cs="Times New Roman"/>
          <w:color w:val="333333"/>
          <w:sz w:val="24"/>
          <w:szCs w:val="24"/>
          <w:lang w:eastAsia="tr-TR"/>
        </w:rPr>
        <w:t xml:space="preserve">2018-2019 </w:t>
      </w:r>
      <w:r>
        <w:rPr>
          <w:rFonts w:ascii="inherit" w:eastAsia="Times New Roman" w:hAnsi="inherit" w:cs="Times New Roman"/>
          <w:color w:val="333333"/>
          <w:sz w:val="24"/>
          <w:szCs w:val="24"/>
          <w:lang w:eastAsia="tr-TR"/>
        </w:rPr>
        <w:t xml:space="preserve">BAHAR </w:t>
      </w:r>
      <w:r w:rsidRPr="002D2414">
        <w:rPr>
          <w:rFonts w:ascii="inherit" w:eastAsia="Times New Roman" w:hAnsi="inherit" w:cs="Times New Roman"/>
          <w:color w:val="333333"/>
          <w:sz w:val="24"/>
          <w:szCs w:val="24"/>
          <w:lang w:eastAsia="tr-TR"/>
        </w:rPr>
        <w:t>YARIYILI MÜLAKAT  SONUCU    </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Başarılı olan aşağıda isimleri yazılı adaylar, </w:t>
      </w:r>
      <w:r>
        <w:rPr>
          <w:rFonts w:ascii="inherit" w:eastAsia="Times New Roman" w:hAnsi="inherit" w:cs="Times New Roman"/>
          <w:sz w:val="24"/>
          <w:szCs w:val="24"/>
          <w:lang w:eastAsia="tr-TR"/>
        </w:rPr>
        <w:t>29 Ocak</w:t>
      </w:r>
      <w:r w:rsidRPr="002D2414">
        <w:rPr>
          <w:rFonts w:ascii="inherit" w:eastAsia="Times New Roman" w:hAnsi="inherit" w:cs="Times New Roman"/>
          <w:sz w:val="24"/>
          <w:szCs w:val="24"/>
          <w:lang w:eastAsia="tr-TR"/>
        </w:rPr>
        <w:t>-</w:t>
      </w:r>
      <w:r>
        <w:rPr>
          <w:rFonts w:ascii="inherit" w:eastAsia="Times New Roman" w:hAnsi="inherit" w:cs="Times New Roman"/>
          <w:sz w:val="24"/>
          <w:szCs w:val="24"/>
          <w:lang w:eastAsia="tr-TR"/>
        </w:rPr>
        <w:t>01 Şubat</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r>
        <w:rPr>
          <w:rFonts w:ascii="inherit" w:eastAsia="Times New Roman" w:hAnsi="inherit" w:cs="Times New Roman"/>
          <w:sz w:val="24"/>
          <w:szCs w:val="24"/>
          <w:lang w:eastAsia="tr-TR"/>
        </w:rPr>
        <w:t xml:space="preserve"> </w:t>
      </w:r>
    </w:p>
    <w:p w:rsidR="002D2414" w:rsidRPr="002D2414" w:rsidRDefault="00115913" w:rsidP="002D2414">
      <w:pPr>
        <w:spacing w:after="0" w:line="375" w:lineRule="atLeast"/>
        <w:textAlignment w:val="baseline"/>
        <w:rPr>
          <w:rFonts w:ascii="inherit" w:eastAsia="Times New Roman" w:hAnsi="inherit" w:cs="Times New Roman"/>
          <w:sz w:val="24"/>
          <w:szCs w:val="24"/>
          <w:lang w:eastAsia="tr-TR"/>
        </w:rPr>
      </w:pPr>
      <w:hyperlink r:id="rId4" w:history="1">
        <w:r w:rsidR="002D2414" w:rsidRPr="002D2414">
          <w:rPr>
            <w:rStyle w:val="Kpr"/>
            <w:rFonts w:ascii="Arial" w:eastAsia="Times New Roman" w:hAnsi="Arial" w:cs="Arial"/>
            <w:sz w:val="24"/>
            <w:szCs w:val="24"/>
            <w:bdr w:val="none" w:sz="0" w:space="0" w:color="auto" w:frame="1"/>
            <w:lang w:eastAsia="tr-TR"/>
          </w:rPr>
          <w:t>2018-2019 BAHAR ÖDEME FORMU-1</w:t>
        </w:r>
      </w:hyperlink>
    </w:p>
    <w:p w:rsidR="002D2414" w:rsidRPr="002D2414" w:rsidRDefault="00115913" w:rsidP="002D2414">
      <w:pPr>
        <w:spacing w:after="0" w:line="375" w:lineRule="atLeast"/>
        <w:textAlignment w:val="baseline"/>
        <w:rPr>
          <w:rFonts w:ascii="inherit" w:eastAsia="Times New Roman" w:hAnsi="inherit" w:cs="Times New Roman"/>
          <w:sz w:val="24"/>
          <w:szCs w:val="24"/>
          <w:lang w:eastAsia="tr-TR"/>
        </w:rPr>
      </w:pPr>
      <w:hyperlink r:id="rId5" w:history="1">
        <w:r w:rsidR="002D2414" w:rsidRPr="002D2414">
          <w:rPr>
            <w:rStyle w:val="Kpr"/>
            <w:rFonts w:ascii="Arial" w:eastAsia="Times New Roman" w:hAnsi="Arial" w:cs="Arial"/>
            <w:sz w:val="24"/>
            <w:szCs w:val="24"/>
            <w:bdr w:val="none" w:sz="0" w:space="0" w:color="auto" w:frame="1"/>
            <w:lang w:eastAsia="tr-TR"/>
          </w:rPr>
          <w:t>2018-2019 BAHAR ÖDEME FORMU-2</w:t>
        </w:r>
      </w:hyperlink>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t> </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jc w:val="center"/>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lastRenderedPageBreak/>
        <w:t>MÜLAKAT SONUÇLARI AŞAĞIDA  VERİLMİŞTİR.</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tbl>
      <w:tblPr>
        <w:tblStyle w:val="TabloKlavuzu"/>
        <w:tblW w:w="0" w:type="auto"/>
        <w:tblLook w:val="04A0" w:firstRow="1" w:lastRow="0" w:firstColumn="1" w:lastColumn="0" w:noHBand="0" w:noVBand="1"/>
      </w:tblPr>
      <w:tblGrid>
        <w:gridCol w:w="988"/>
        <w:gridCol w:w="3118"/>
        <w:gridCol w:w="2693"/>
      </w:tblGrid>
      <w:tr w:rsidR="002D2414" w:rsidRPr="00042132" w:rsidTr="00042132">
        <w:trPr>
          <w:trHeight w:val="1021"/>
        </w:trPr>
        <w:tc>
          <w:tcPr>
            <w:tcW w:w="6799" w:type="dxa"/>
            <w:gridSpan w:val="3"/>
          </w:tcPr>
          <w:p w:rsidR="002D2414" w:rsidRPr="00115913" w:rsidRDefault="001163B0" w:rsidP="00042132">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İŞLETME</w:t>
            </w:r>
            <w:r w:rsidR="002D2414" w:rsidRPr="00115913">
              <w:rPr>
                <w:b/>
                <w:color w:val="595959"/>
                <w:sz w:val="20"/>
                <w:szCs w:val="20"/>
              </w:rPr>
              <w:t xml:space="preserve"> ANA BİLİM DALI</w:t>
            </w:r>
          </w:p>
          <w:p w:rsidR="002D2414" w:rsidRPr="00115913" w:rsidRDefault="001163B0" w:rsidP="00042132">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 xml:space="preserve">İŞLETME </w:t>
            </w:r>
            <w:r w:rsidR="002D2414" w:rsidRPr="00115913">
              <w:rPr>
                <w:b/>
                <w:color w:val="595959"/>
                <w:sz w:val="20"/>
                <w:szCs w:val="20"/>
              </w:rPr>
              <w:t>TEZLİ YÜKSEK LİSANS</w:t>
            </w:r>
          </w:p>
          <w:p w:rsidR="002D2414" w:rsidRPr="00042132" w:rsidRDefault="002D2414" w:rsidP="00042132">
            <w:pPr>
              <w:pStyle w:val="NormalWeb"/>
              <w:shd w:val="clear" w:color="auto" w:fill="FFFFFF"/>
              <w:spacing w:before="0" w:beforeAutospacing="0" w:after="0" w:afterAutospacing="0" w:line="360" w:lineRule="auto"/>
              <w:jc w:val="center"/>
              <w:textAlignment w:val="baseline"/>
              <w:rPr>
                <w:color w:val="595959"/>
                <w:sz w:val="20"/>
                <w:szCs w:val="20"/>
              </w:rPr>
            </w:pPr>
            <w:r w:rsidRPr="00115913">
              <w:rPr>
                <w:b/>
                <w:color w:val="595959"/>
                <w:sz w:val="20"/>
                <w:szCs w:val="20"/>
              </w:rPr>
              <w:t>2018-2019 BAHAR YARIYILI MÜLAKAT SONUCU</w:t>
            </w:r>
          </w:p>
        </w:tc>
      </w:tr>
      <w:tr w:rsidR="002D2414" w:rsidRPr="00042132" w:rsidTr="00042132">
        <w:tc>
          <w:tcPr>
            <w:tcW w:w="988" w:type="dxa"/>
          </w:tcPr>
          <w:p w:rsidR="002D2414" w:rsidRPr="00042132" w:rsidRDefault="002D2414" w:rsidP="002D2414">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S.NO</w:t>
            </w:r>
          </w:p>
        </w:tc>
        <w:tc>
          <w:tcPr>
            <w:tcW w:w="3118" w:type="dxa"/>
          </w:tcPr>
          <w:p w:rsidR="002D2414" w:rsidRPr="00042132" w:rsidRDefault="002D2414" w:rsidP="002D2414">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ADI SOYADI</w:t>
            </w:r>
          </w:p>
        </w:tc>
        <w:tc>
          <w:tcPr>
            <w:tcW w:w="2693" w:type="dxa"/>
          </w:tcPr>
          <w:p w:rsidR="002D2414" w:rsidRPr="00042132" w:rsidRDefault="002D2414" w:rsidP="002D2414">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SONUÇ</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Engin DURMAZ</w:t>
            </w:r>
          </w:p>
        </w:tc>
        <w:tc>
          <w:tcPr>
            <w:tcW w:w="2693"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GİRMEDİ-BAŞARISIZ</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2</w:t>
            </w:r>
          </w:p>
        </w:tc>
        <w:tc>
          <w:tcPr>
            <w:tcW w:w="3118" w:type="dxa"/>
            <w:tcBorders>
              <w:top w:val="nil"/>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Onur Cevdet ALTUN</w:t>
            </w:r>
          </w:p>
        </w:tc>
        <w:tc>
          <w:tcPr>
            <w:tcW w:w="2693"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BAŞARILI</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3</w:t>
            </w:r>
          </w:p>
        </w:tc>
        <w:tc>
          <w:tcPr>
            <w:tcW w:w="3118" w:type="dxa"/>
            <w:tcBorders>
              <w:top w:val="nil"/>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İclal YAPICI ÖNAL</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4</w:t>
            </w:r>
          </w:p>
        </w:tc>
        <w:tc>
          <w:tcPr>
            <w:tcW w:w="3118" w:type="dxa"/>
            <w:tcBorders>
              <w:top w:val="nil"/>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Zeki ARSLAN</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5</w:t>
            </w:r>
          </w:p>
        </w:tc>
        <w:tc>
          <w:tcPr>
            <w:tcW w:w="3118" w:type="dxa"/>
            <w:tcBorders>
              <w:top w:val="nil"/>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Sultan DEMİR KALE</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r w:rsidR="00042132" w:rsidRPr="00042132" w:rsidTr="00042132">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6</w:t>
            </w:r>
          </w:p>
        </w:tc>
        <w:tc>
          <w:tcPr>
            <w:tcW w:w="3118" w:type="dxa"/>
            <w:tcBorders>
              <w:top w:val="nil"/>
              <w:left w:val="single" w:sz="4" w:space="0" w:color="auto"/>
              <w:bottom w:val="single" w:sz="4" w:space="0" w:color="auto"/>
              <w:right w:val="single" w:sz="4" w:space="0" w:color="auto"/>
            </w:tcBorders>
            <w:shd w:val="clear" w:color="auto" w:fill="auto"/>
            <w:vAlign w:val="bottom"/>
          </w:tcPr>
          <w:p w:rsidR="00042132" w:rsidRPr="00042132" w:rsidRDefault="00042132" w:rsidP="00042132">
            <w:pPr>
              <w:rPr>
                <w:rFonts w:ascii="Times New Roman" w:hAnsi="Times New Roman" w:cs="Times New Roman"/>
                <w:sz w:val="20"/>
                <w:szCs w:val="20"/>
              </w:rPr>
            </w:pPr>
            <w:r w:rsidRPr="00042132">
              <w:rPr>
                <w:rFonts w:ascii="Times New Roman" w:hAnsi="Times New Roman" w:cs="Times New Roman"/>
                <w:sz w:val="20"/>
                <w:szCs w:val="20"/>
              </w:rPr>
              <w:t>Onur Çağatay AYDOĞDU</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bl>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tbl>
      <w:tblPr>
        <w:tblStyle w:val="TabloKlavuzu"/>
        <w:tblW w:w="0" w:type="auto"/>
        <w:tblLook w:val="04A0" w:firstRow="1" w:lastRow="0" w:firstColumn="1" w:lastColumn="0" w:noHBand="0" w:noVBand="1"/>
      </w:tblPr>
      <w:tblGrid>
        <w:gridCol w:w="988"/>
        <w:gridCol w:w="3118"/>
        <w:gridCol w:w="2693"/>
      </w:tblGrid>
      <w:tr w:rsidR="00115913" w:rsidRPr="00042132" w:rsidTr="009240C6">
        <w:trPr>
          <w:trHeight w:val="1021"/>
        </w:trPr>
        <w:tc>
          <w:tcPr>
            <w:tcW w:w="6799" w:type="dxa"/>
            <w:gridSpan w:val="3"/>
          </w:tcPr>
          <w:p w:rsidR="00115913" w:rsidRPr="00115913" w:rsidRDefault="00115913"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İŞLETME ANA BİLİM DALI</w:t>
            </w:r>
          </w:p>
          <w:p w:rsidR="00115913" w:rsidRPr="00115913" w:rsidRDefault="00115913"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 xml:space="preserve">İŞLETME </w:t>
            </w:r>
            <w:r w:rsidRPr="00115913">
              <w:rPr>
                <w:b/>
                <w:color w:val="595959"/>
                <w:sz w:val="20"/>
                <w:szCs w:val="20"/>
              </w:rPr>
              <w:t>DOKTORA</w:t>
            </w:r>
            <w:r w:rsidRPr="00115913">
              <w:rPr>
                <w:b/>
                <w:color w:val="595959"/>
                <w:sz w:val="20"/>
                <w:szCs w:val="20"/>
              </w:rPr>
              <w:t xml:space="preserve"> YÜKSEK LİSANS</w:t>
            </w:r>
          </w:p>
          <w:p w:rsidR="00115913" w:rsidRPr="00042132" w:rsidRDefault="00115913" w:rsidP="009240C6">
            <w:pPr>
              <w:pStyle w:val="NormalWeb"/>
              <w:shd w:val="clear" w:color="auto" w:fill="FFFFFF"/>
              <w:spacing w:before="0" w:beforeAutospacing="0" w:after="0" w:afterAutospacing="0" w:line="360" w:lineRule="auto"/>
              <w:jc w:val="center"/>
              <w:textAlignment w:val="baseline"/>
              <w:rPr>
                <w:color w:val="595959"/>
                <w:sz w:val="20"/>
                <w:szCs w:val="20"/>
              </w:rPr>
            </w:pPr>
            <w:r w:rsidRPr="00115913">
              <w:rPr>
                <w:b/>
                <w:color w:val="595959"/>
                <w:sz w:val="20"/>
                <w:szCs w:val="20"/>
              </w:rPr>
              <w:t>2018-2019 BAHAR YARIYILI MÜLAKAT SONUCU</w:t>
            </w:r>
          </w:p>
        </w:tc>
      </w:tr>
      <w:tr w:rsidR="00115913" w:rsidRPr="00042132" w:rsidTr="009240C6">
        <w:tc>
          <w:tcPr>
            <w:tcW w:w="988" w:type="dxa"/>
          </w:tcPr>
          <w:p w:rsidR="00115913" w:rsidRPr="00042132" w:rsidRDefault="00115913"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S.NO</w:t>
            </w:r>
          </w:p>
        </w:tc>
        <w:tc>
          <w:tcPr>
            <w:tcW w:w="3118" w:type="dxa"/>
          </w:tcPr>
          <w:p w:rsidR="00115913" w:rsidRPr="00042132" w:rsidRDefault="00115913"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ADI SOYADI</w:t>
            </w:r>
          </w:p>
        </w:tc>
        <w:tc>
          <w:tcPr>
            <w:tcW w:w="2693" w:type="dxa"/>
          </w:tcPr>
          <w:p w:rsidR="00115913" w:rsidRPr="00042132" w:rsidRDefault="00115913"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SONUÇ</w:t>
            </w:r>
          </w:p>
        </w:tc>
      </w:tr>
      <w:tr w:rsidR="00115913" w:rsidRPr="00042132" w:rsidTr="009240C6">
        <w:tc>
          <w:tcPr>
            <w:tcW w:w="988" w:type="dxa"/>
          </w:tcPr>
          <w:p w:rsidR="00115913" w:rsidRPr="00042132" w:rsidRDefault="00115913"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115913" w:rsidRPr="00042132" w:rsidRDefault="00115913" w:rsidP="009240C6">
            <w:pPr>
              <w:rPr>
                <w:rFonts w:ascii="Times New Roman" w:hAnsi="Times New Roman" w:cs="Times New Roman"/>
                <w:sz w:val="20"/>
                <w:szCs w:val="20"/>
              </w:rPr>
            </w:pPr>
            <w:r>
              <w:rPr>
                <w:rFonts w:ascii="Times New Roman" w:hAnsi="Times New Roman" w:cs="Times New Roman"/>
                <w:sz w:val="20"/>
                <w:szCs w:val="20"/>
              </w:rPr>
              <w:t>Nihat ÖZ</w:t>
            </w:r>
            <w:bookmarkStart w:id="0" w:name="_GoBack"/>
            <w:bookmarkEnd w:id="0"/>
            <w:r>
              <w:rPr>
                <w:rFonts w:ascii="Times New Roman" w:hAnsi="Times New Roman" w:cs="Times New Roman"/>
                <w:sz w:val="20"/>
                <w:szCs w:val="20"/>
              </w:rPr>
              <w:t>EN</w:t>
            </w:r>
          </w:p>
        </w:tc>
        <w:tc>
          <w:tcPr>
            <w:tcW w:w="2693" w:type="dxa"/>
          </w:tcPr>
          <w:p w:rsidR="00115913" w:rsidRPr="00042132" w:rsidRDefault="00115913"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BAŞARISIZ</w:t>
            </w:r>
          </w:p>
        </w:tc>
      </w:tr>
    </w:tbl>
    <w:p w:rsidR="003A0336" w:rsidRDefault="003A0336" w:rsidP="002D2414">
      <w:pPr>
        <w:spacing w:after="150" w:line="375" w:lineRule="atLeast"/>
        <w:textAlignment w:val="baseline"/>
        <w:rPr>
          <w:rFonts w:ascii="inherit" w:eastAsia="Times New Roman" w:hAnsi="inherit" w:cs="Times New Roman"/>
          <w:color w:val="333333"/>
          <w:sz w:val="24"/>
          <w:szCs w:val="24"/>
          <w:lang w:eastAsia="tr-TR"/>
        </w:rPr>
      </w:pPr>
    </w:p>
    <w:tbl>
      <w:tblPr>
        <w:tblStyle w:val="TabloKlavuzu"/>
        <w:tblW w:w="0" w:type="auto"/>
        <w:tblLook w:val="04A0" w:firstRow="1" w:lastRow="0" w:firstColumn="1" w:lastColumn="0" w:noHBand="0" w:noVBand="1"/>
      </w:tblPr>
      <w:tblGrid>
        <w:gridCol w:w="988"/>
        <w:gridCol w:w="3118"/>
        <w:gridCol w:w="2693"/>
      </w:tblGrid>
      <w:tr w:rsidR="00042132" w:rsidRPr="00042132" w:rsidTr="009240C6">
        <w:trPr>
          <w:trHeight w:val="1021"/>
        </w:trPr>
        <w:tc>
          <w:tcPr>
            <w:tcW w:w="6799" w:type="dxa"/>
            <w:gridSpan w:val="3"/>
          </w:tcPr>
          <w:p w:rsidR="00042132" w:rsidRPr="00115913" w:rsidRDefault="00042132"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PSİKOLOJİ</w:t>
            </w:r>
            <w:r w:rsidRPr="00115913">
              <w:rPr>
                <w:b/>
                <w:color w:val="595959"/>
                <w:sz w:val="20"/>
                <w:szCs w:val="20"/>
              </w:rPr>
              <w:t xml:space="preserve"> ANA BİLİM DALI</w:t>
            </w:r>
          </w:p>
          <w:p w:rsidR="00042132" w:rsidRPr="00115913" w:rsidRDefault="00042132"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PSİKOLOJİ</w:t>
            </w:r>
            <w:r w:rsidRPr="00115913">
              <w:rPr>
                <w:b/>
                <w:color w:val="595959"/>
                <w:sz w:val="20"/>
                <w:szCs w:val="20"/>
              </w:rPr>
              <w:t xml:space="preserve"> TEZLİ YÜKSEK LİSANS</w:t>
            </w:r>
          </w:p>
          <w:p w:rsidR="00042132" w:rsidRPr="00042132" w:rsidRDefault="00042132" w:rsidP="009240C6">
            <w:pPr>
              <w:pStyle w:val="NormalWeb"/>
              <w:shd w:val="clear" w:color="auto" w:fill="FFFFFF"/>
              <w:spacing w:before="0" w:beforeAutospacing="0" w:after="0" w:afterAutospacing="0" w:line="360" w:lineRule="auto"/>
              <w:jc w:val="center"/>
              <w:textAlignment w:val="baseline"/>
              <w:rPr>
                <w:color w:val="595959"/>
                <w:sz w:val="20"/>
                <w:szCs w:val="20"/>
              </w:rPr>
            </w:pPr>
            <w:r w:rsidRPr="00115913">
              <w:rPr>
                <w:b/>
                <w:color w:val="595959"/>
                <w:sz w:val="20"/>
                <w:szCs w:val="20"/>
              </w:rPr>
              <w:t>2018-2019 BAHAR YARIYILI MÜLAKAT SONUCU</w:t>
            </w:r>
          </w:p>
        </w:tc>
      </w:tr>
      <w:tr w:rsidR="00042132" w:rsidRPr="00042132" w:rsidTr="009240C6">
        <w:tc>
          <w:tcPr>
            <w:tcW w:w="988" w:type="dxa"/>
          </w:tcPr>
          <w:p w:rsidR="00042132" w:rsidRPr="00042132" w:rsidRDefault="00042132"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S.NO</w:t>
            </w:r>
          </w:p>
        </w:tc>
        <w:tc>
          <w:tcPr>
            <w:tcW w:w="3118" w:type="dxa"/>
          </w:tcPr>
          <w:p w:rsidR="00042132" w:rsidRPr="00042132" w:rsidRDefault="00042132"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ADI SOYADI</w:t>
            </w:r>
          </w:p>
        </w:tc>
        <w:tc>
          <w:tcPr>
            <w:tcW w:w="2693" w:type="dxa"/>
          </w:tcPr>
          <w:p w:rsidR="00042132" w:rsidRPr="00042132" w:rsidRDefault="00042132"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SONUÇ</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42132" w:rsidRPr="00315BC1" w:rsidRDefault="00042132" w:rsidP="00042132">
            <w:proofErr w:type="spellStart"/>
            <w:r w:rsidRPr="00315BC1">
              <w:t>Alptuğ</w:t>
            </w:r>
            <w:proofErr w:type="spellEnd"/>
            <w:r w:rsidRPr="00315BC1">
              <w:t xml:space="preserve"> BAYKAL</w:t>
            </w:r>
          </w:p>
        </w:tc>
        <w:tc>
          <w:tcPr>
            <w:tcW w:w="2693"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BAŞARILI</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2</w:t>
            </w:r>
          </w:p>
        </w:tc>
        <w:tc>
          <w:tcPr>
            <w:tcW w:w="3118" w:type="dxa"/>
            <w:tcBorders>
              <w:top w:val="nil"/>
              <w:left w:val="single" w:sz="4" w:space="0" w:color="auto"/>
              <w:bottom w:val="single" w:sz="4" w:space="0" w:color="auto"/>
              <w:right w:val="single" w:sz="4" w:space="0" w:color="auto"/>
            </w:tcBorders>
            <w:shd w:val="clear" w:color="auto" w:fill="auto"/>
          </w:tcPr>
          <w:p w:rsidR="00042132" w:rsidRPr="00315BC1" w:rsidRDefault="00042132" w:rsidP="00042132">
            <w:r w:rsidRPr="00315BC1">
              <w:t>Pelin TERAZİ</w:t>
            </w:r>
          </w:p>
        </w:tc>
        <w:tc>
          <w:tcPr>
            <w:tcW w:w="2693"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BAŞARILI</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3</w:t>
            </w:r>
          </w:p>
        </w:tc>
        <w:tc>
          <w:tcPr>
            <w:tcW w:w="3118" w:type="dxa"/>
            <w:tcBorders>
              <w:top w:val="nil"/>
              <w:left w:val="single" w:sz="4" w:space="0" w:color="auto"/>
              <w:bottom w:val="single" w:sz="4" w:space="0" w:color="auto"/>
              <w:right w:val="single" w:sz="4" w:space="0" w:color="auto"/>
            </w:tcBorders>
            <w:shd w:val="clear" w:color="auto" w:fill="auto"/>
          </w:tcPr>
          <w:p w:rsidR="00042132" w:rsidRPr="00315BC1" w:rsidRDefault="00042132" w:rsidP="00042132">
            <w:r w:rsidRPr="00315BC1">
              <w:t>Büşra YÜKSEL</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4</w:t>
            </w:r>
          </w:p>
        </w:tc>
        <w:tc>
          <w:tcPr>
            <w:tcW w:w="3118" w:type="dxa"/>
            <w:tcBorders>
              <w:top w:val="nil"/>
              <w:left w:val="single" w:sz="4" w:space="0" w:color="auto"/>
              <w:bottom w:val="single" w:sz="4" w:space="0" w:color="auto"/>
              <w:right w:val="single" w:sz="4" w:space="0" w:color="auto"/>
            </w:tcBorders>
            <w:shd w:val="clear" w:color="auto" w:fill="auto"/>
          </w:tcPr>
          <w:p w:rsidR="00042132" w:rsidRPr="00315BC1" w:rsidRDefault="00042132" w:rsidP="00042132">
            <w:r w:rsidRPr="00315BC1">
              <w:t>Büşra SAVAŞ</w:t>
            </w:r>
          </w:p>
        </w:tc>
        <w:tc>
          <w:tcPr>
            <w:tcW w:w="2693" w:type="dxa"/>
          </w:tcPr>
          <w:p w:rsidR="00042132" w:rsidRDefault="00042132" w:rsidP="00042132">
            <w:r w:rsidRPr="00042132">
              <w:rPr>
                <w:rFonts w:ascii="Times New Roman" w:eastAsia="Times New Roman" w:hAnsi="Times New Roman" w:cs="Times New Roman"/>
                <w:color w:val="333333"/>
                <w:sz w:val="20"/>
                <w:szCs w:val="20"/>
                <w:lang w:eastAsia="tr-TR"/>
              </w:rPr>
              <w:t>GİRMEDİ-BAŞARISIZ</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5</w:t>
            </w:r>
          </w:p>
        </w:tc>
        <w:tc>
          <w:tcPr>
            <w:tcW w:w="3118" w:type="dxa"/>
            <w:tcBorders>
              <w:top w:val="nil"/>
              <w:left w:val="single" w:sz="4" w:space="0" w:color="auto"/>
              <w:bottom w:val="single" w:sz="4" w:space="0" w:color="auto"/>
              <w:right w:val="single" w:sz="4" w:space="0" w:color="auto"/>
            </w:tcBorders>
            <w:shd w:val="clear" w:color="auto" w:fill="auto"/>
          </w:tcPr>
          <w:p w:rsidR="00042132" w:rsidRPr="00315BC1" w:rsidRDefault="00042132" w:rsidP="00042132">
            <w:r w:rsidRPr="00315BC1">
              <w:t>Zeliha ŞİŞMAN</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p>
        </w:tc>
      </w:tr>
      <w:tr w:rsidR="00042132" w:rsidRPr="00042132" w:rsidTr="001B65DA">
        <w:tc>
          <w:tcPr>
            <w:tcW w:w="988" w:type="dxa"/>
          </w:tcPr>
          <w:p w:rsidR="00042132" w:rsidRPr="00042132" w:rsidRDefault="00042132" w:rsidP="00042132">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6</w:t>
            </w:r>
          </w:p>
        </w:tc>
        <w:tc>
          <w:tcPr>
            <w:tcW w:w="3118" w:type="dxa"/>
            <w:tcBorders>
              <w:top w:val="nil"/>
              <w:left w:val="single" w:sz="4" w:space="0" w:color="auto"/>
              <w:bottom w:val="single" w:sz="4" w:space="0" w:color="auto"/>
              <w:right w:val="single" w:sz="4" w:space="0" w:color="auto"/>
            </w:tcBorders>
            <w:shd w:val="clear" w:color="auto" w:fill="auto"/>
          </w:tcPr>
          <w:p w:rsidR="00042132" w:rsidRDefault="00042132" w:rsidP="00042132">
            <w:r w:rsidRPr="00315BC1">
              <w:t>Didem ÖZBEY</w:t>
            </w:r>
          </w:p>
        </w:tc>
        <w:tc>
          <w:tcPr>
            <w:tcW w:w="2693" w:type="dxa"/>
          </w:tcPr>
          <w:p w:rsidR="00042132" w:rsidRDefault="00042132" w:rsidP="00042132">
            <w:r w:rsidRPr="0001388C">
              <w:rPr>
                <w:rFonts w:ascii="Times New Roman" w:eastAsia="Times New Roman" w:hAnsi="Times New Roman" w:cs="Times New Roman"/>
                <w:color w:val="333333"/>
                <w:sz w:val="20"/>
                <w:szCs w:val="20"/>
                <w:lang w:eastAsia="tr-TR"/>
              </w:rPr>
              <w:t>BAŞARILI</w:t>
            </w:r>
            <w:r>
              <w:rPr>
                <w:rFonts w:ascii="Times New Roman" w:eastAsia="Times New Roman" w:hAnsi="Times New Roman" w:cs="Times New Roman"/>
                <w:color w:val="333333"/>
                <w:sz w:val="20"/>
                <w:szCs w:val="20"/>
                <w:lang w:eastAsia="tr-TR"/>
              </w:rPr>
              <w:t xml:space="preserve"> </w:t>
            </w:r>
          </w:p>
        </w:tc>
      </w:tr>
    </w:tbl>
    <w:p w:rsidR="002D7809" w:rsidRDefault="002D7809" w:rsidP="002D2414">
      <w:pPr>
        <w:spacing w:after="150" w:line="375" w:lineRule="atLeast"/>
        <w:textAlignment w:val="baseline"/>
        <w:rPr>
          <w:rFonts w:ascii="inherit" w:eastAsia="Times New Roman" w:hAnsi="inherit" w:cs="Times New Roman"/>
          <w:color w:val="333333"/>
          <w:sz w:val="24"/>
          <w:szCs w:val="24"/>
          <w:lang w:eastAsia="tr-TR"/>
        </w:rPr>
      </w:pPr>
    </w:p>
    <w:tbl>
      <w:tblPr>
        <w:tblStyle w:val="TabloKlavuzu"/>
        <w:tblW w:w="0" w:type="auto"/>
        <w:tblLook w:val="04A0" w:firstRow="1" w:lastRow="0" w:firstColumn="1" w:lastColumn="0" w:noHBand="0" w:noVBand="1"/>
      </w:tblPr>
      <w:tblGrid>
        <w:gridCol w:w="988"/>
        <w:gridCol w:w="3118"/>
        <w:gridCol w:w="2693"/>
      </w:tblGrid>
      <w:tr w:rsidR="002D7809" w:rsidRPr="00042132" w:rsidTr="009240C6">
        <w:trPr>
          <w:trHeight w:val="1021"/>
        </w:trPr>
        <w:tc>
          <w:tcPr>
            <w:tcW w:w="6799" w:type="dxa"/>
            <w:gridSpan w:val="3"/>
          </w:tcPr>
          <w:p w:rsidR="002D7809" w:rsidRPr="00115913" w:rsidRDefault="002D7809"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 xml:space="preserve">ULUSLARARASI TİCARET VE LOJİSTİK </w:t>
            </w:r>
            <w:r w:rsidRPr="00115913">
              <w:rPr>
                <w:b/>
                <w:color w:val="595959"/>
                <w:sz w:val="20"/>
                <w:szCs w:val="20"/>
              </w:rPr>
              <w:t>ANA BİLİM DALI</w:t>
            </w:r>
          </w:p>
          <w:p w:rsidR="002D7809" w:rsidRPr="00115913" w:rsidRDefault="002D7809" w:rsidP="009240C6">
            <w:pPr>
              <w:pStyle w:val="NormalWeb"/>
              <w:shd w:val="clear" w:color="auto" w:fill="FFFFFF"/>
              <w:spacing w:before="0" w:beforeAutospacing="0" w:after="0" w:afterAutospacing="0" w:line="360" w:lineRule="auto"/>
              <w:jc w:val="center"/>
              <w:textAlignment w:val="baseline"/>
              <w:rPr>
                <w:b/>
                <w:color w:val="595959"/>
                <w:sz w:val="20"/>
                <w:szCs w:val="20"/>
              </w:rPr>
            </w:pPr>
            <w:r w:rsidRPr="00115913">
              <w:rPr>
                <w:b/>
                <w:color w:val="595959"/>
                <w:sz w:val="20"/>
                <w:szCs w:val="20"/>
              </w:rPr>
              <w:t>ULUSLARARASI TİCARET VE LOJİSTİK TEZLİ YÜKSEK LİSANS</w:t>
            </w:r>
          </w:p>
          <w:p w:rsidR="002D7809" w:rsidRPr="00042132" w:rsidRDefault="002D7809" w:rsidP="009240C6">
            <w:pPr>
              <w:pStyle w:val="NormalWeb"/>
              <w:shd w:val="clear" w:color="auto" w:fill="FFFFFF"/>
              <w:spacing w:before="0" w:beforeAutospacing="0" w:after="0" w:afterAutospacing="0" w:line="360" w:lineRule="auto"/>
              <w:jc w:val="center"/>
              <w:textAlignment w:val="baseline"/>
              <w:rPr>
                <w:color w:val="595959"/>
                <w:sz w:val="20"/>
                <w:szCs w:val="20"/>
              </w:rPr>
            </w:pPr>
            <w:r w:rsidRPr="00115913">
              <w:rPr>
                <w:b/>
                <w:color w:val="595959"/>
                <w:sz w:val="20"/>
                <w:szCs w:val="20"/>
              </w:rPr>
              <w:t>2018-2019 BAHAR YARIYILI MÜLAKAT SONUCU</w:t>
            </w:r>
          </w:p>
        </w:tc>
      </w:tr>
      <w:tr w:rsidR="002D7809" w:rsidRPr="00042132" w:rsidTr="009240C6">
        <w:tc>
          <w:tcPr>
            <w:tcW w:w="988" w:type="dxa"/>
          </w:tcPr>
          <w:p w:rsidR="002D7809" w:rsidRPr="00042132" w:rsidRDefault="002D7809"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S.NO</w:t>
            </w:r>
          </w:p>
        </w:tc>
        <w:tc>
          <w:tcPr>
            <w:tcW w:w="3118" w:type="dxa"/>
          </w:tcPr>
          <w:p w:rsidR="002D7809" w:rsidRPr="00042132" w:rsidRDefault="002D7809"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ADI SOYADI</w:t>
            </w:r>
          </w:p>
        </w:tc>
        <w:tc>
          <w:tcPr>
            <w:tcW w:w="2693" w:type="dxa"/>
          </w:tcPr>
          <w:p w:rsidR="002D7809" w:rsidRPr="00042132" w:rsidRDefault="002D7809" w:rsidP="009240C6">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SONUÇ</w:t>
            </w:r>
          </w:p>
        </w:tc>
      </w:tr>
      <w:tr w:rsidR="002D7809" w:rsidRPr="00042132" w:rsidTr="00AF6A87">
        <w:tc>
          <w:tcPr>
            <w:tcW w:w="988"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D7809" w:rsidRDefault="002D7809" w:rsidP="002D7809">
            <w:pPr>
              <w:rPr>
                <w:rFonts w:ascii="Tahoma" w:hAnsi="Tahoma" w:cs="Tahoma"/>
                <w:sz w:val="20"/>
                <w:szCs w:val="20"/>
              </w:rPr>
            </w:pPr>
            <w:r>
              <w:rPr>
                <w:rFonts w:ascii="Tahoma" w:hAnsi="Tahoma" w:cs="Tahoma"/>
                <w:sz w:val="20"/>
                <w:szCs w:val="20"/>
              </w:rPr>
              <w:t>Muhammet Ali GARBETOĞLU</w:t>
            </w:r>
          </w:p>
        </w:tc>
        <w:tc>
          <w:tcPr>
            <w:tcW w:w="2693"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GİRMEDİ-BAŞARISIZ</w:t>
            </w:r>
          </w:p>
        </w:tc>
      </w:tr>
      <w:tr w:rsidR="002D7809" w:rsidRPr="00042132" w:rsidTr="00AF6A87">
        <w:tc>
          <w:tcPr>
            <w:tcW w:w="988"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2</w:t>
            </w:r>
          </w:p>
        </w:tc>
        <w:tc>
          <w:tcPr>
            <w:tcW w:w="3118" w:type="dxa"/>
            <w:tcBorders>
              <w:top w:val="nil"/>
              <w:left w:val="single" w:sz="4" w:space="0" w:color="auto"/>
              <w:bottom w:val="single" w:sz="4" w:space="0" w:color="auto"/>
              <w:right w:val="single" w:sz="4" w:space="0" w:color="auto"/>
            </w:tcBorders>
            <w:shd w:val="clear" w:color="auto" w:fill="auto"/>
            <w:vAlign w:val="bottom"/>
          </w:tcPr>
          <w:p w:rsidR="002D7809" w:rsidRDefault="002D7809" w:rsidP="002D7809">
            <w:pPr>
              <w:rPr>
                <w:rFonts w:ascii="Tahoma" w:hAnsi="Tahoma" w:cs="Tahoma"/>
                <w:sz w:val="20"/>
                <w:szCs w:val="20"/>
              </w:rPr>
            </w:pPr>
            <w:r>
              <w:rPr>
                <w:rFonts w:ascii="Tahoma" w:hAnsi="Tahoma" w:cs="Tahoma"/>
                <w:sz w:val="20"/>
                <w:szCs w:val="20"/>
              </w:rPr>
              <w:t>Merve RAZAKİ</w:t>
            </w:r>
          </w:p>
        </w:tc>
        <w:tc>
          <w:tcPr>
            <w:tcW w:w="2693"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BAŞARILI</w:t>
            </w:r>
          </w:p>
        </w:tc>
      </w:tr>
      <w:tr w:rsidR="002D7809" w:rsidRPr="00042132" w:rsidTr="00AF6A87">
        <w:tc>
          <w:tcPr>
            <w:tcW w:w="988"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3</w:t>
            </w:r>
          </w:p>
        </w:tc>
        <w:tc>
          <w:tcPr>
            <w:tcW w:w="3118" w:type="dxa"/>
            <w:tcBorders>
              <w:top w:val="nil"/>
              <w:left w:val="single" w:sz="4" w:space="0" w:color="auto"/>
              <w:bottom w:val="single" w:sz="4" w:space="0" w:color="auto"/>
              <w:right w:val="single" w:sz="4" w:space="0" w:color="auto"/>
            </w:tcBorders>
            <w:shd w:val="clear" w:color="auto" w:fill="auto"/>
            <w:vAlign w:val="bottom"/>
          </w:tcPr>
          <w:p w:rsidR="002D7809" w:rsidRDefault="002D7809" w:rsidP="002D7809">
            <w:pPr>
              <w:rPr>
                <w:rFonts w:ascii="Tahoma" w:hAnsi="Tahoma" w:cs="Tahoma"/>
                <w:sz w:val="20"/>
                <w:szCs w:val="20"/>
              </w:rPr>
            </w:pPr>
            <w:r>
              <w:rPr>
                <w:rFonts w:ascii="Tahoma" w:hAnsi="Tahoma" w:cs="Tahoma"/>
                <w:sz w:val="20"/>
                <w:szCs w:val="20"/>
              </w:rPr>
              <w:t>Dilara KORKMAZ</w:t>
            </w:r>
          </w:p>
        </w:tc>
        <w:tc>
          <w:tcPr>
            <w:tcW w:w="2693" w:type="dxa"/>
          </w:tcPr>
          <w:p w:rsidR="002D7809" w:rsidRDefault="002D7809" w:rsidP="002D7809">
            <w:r w:rsidRPr="0001388C">
              <w:rPr>
                <w:rFonts w:ascii="Times New Roman" w:eastAsia="Times New Roman" w:hAnsi="Times New Roman" w:cs="Times New Roman"/>
                <w:color w:val="333333"/>
                <w:sz w:val="20"/>
                <w:szCs w:val="20"/>
                <w:lang w:eastAsia="tr-TR"/>
              </w:rPr>
              <w:t>BAŞARILI</w:t>
            </w:r>
          </w:p>
        </w:tc>
      </w:tr>
      <w:tr w:rsidR="002D7809" w:rsidRPr="00042132" w:rsidTr="00AF6A87">
        <w:tc>
          <w:tcPr>
            <w:tcW w:w="988" w:type="dxa"/>
          </w:tcPr>
          <w:p w:rsidR="002D7809" w:rsidRPr="00042132" w:rsidRDefault="002D7809" w:rsidP="002D7809">
            <w:pPr>
              <w:spacing w:after="150" w:line="375" w:lineRule="atLeast"/>
              <w:textAlignment w:val="baseline"/>
              <w:rPr>
                <w:rFonts w:ascii="Times New Roman" w:eastAsia="Times New Roman" w:hAnsi="Times New Roman" w:cs="Times New Roman"/>
                <w:color w:val="333333"/>
                <w:sz w:val="20"/>
                <w:szCs w:val="20"/>
                <w:lang w:eastAsia="tr-TR"/>
              </w:rPr>
            </w:pPr>
            <w:r w:rsidRPr="00042132">
              <w:rPr>
                <w:rFonts w:ascii="Times New Roman" w:eastAsia="Times New Roman" w:hAnsi="Times New Roman" w:cs="Times New Roman"/>
                <w:color w:val="333333"/>
                <w:sz w:val="20"/>
                <w:szCs w:val="20"/>
                <w:lang w:eastAsia="tr-TR"/>
              </w:rPr>
              <w:t>4</w:t>
            </w:r>
          </w:p>
        </w:tc>
        <w:tc>
          <w:tcPr>
            <w:tcW w:w="3118" w:type="dxa"/>
            <w:tcBorders>
              <w:top w:val="nil"/>
              <w:left w:val="single" w:sz="4" w:space="0" w:color="auto"/>
              <w:bottom w:val="single" w:sz="4" w:space="0" w:color="auto"/>
              <w:right w:val="single" w:sz="4" w:space="0" w:color="auto"/>
            </w:tcBorders>
            <w:shd w:val="clear" w:color="auto" w:fill="auto"/>
            <w:vAlign w:val="bottom"/>
          </w:tcPr>
          <w:p w:rsidR="002D7809" w:rsidRDefault="002D7809" w:rsidP="002D7809">
            <w:pPr>
              <w:rPr>
                <w:rFonts w:ascii="Tahoma" w:hAnsi="Tahoma" w:cs="Tahoma"/>
                <w:sz w:val="20"/>
                <w:szCs w:val="20"/>
              </w:rPr>
            </w:pPr>
            <w:proofErr w:type="spellStart"/>
            <w:r>
              <w:rPr>
                <w:rFonts w:ascii="Tahoma" w:hAnsi="Tahoma" w:cs="Tahoma"/>
                <w:sz w:val="20"/>
                <w:szCs w:val="20"/>
              </w:rPr>
              <w:t>Zühra</w:t>
            </w:r>
            <w:proofErr w:type="spellEnd"/>
            <w:r>
              <w:rPr>
                <w:rFonts w:ascii="Tahoma" w:hAnsi="Tahoma" w:cs="Tahoma"/>
                <w:sz w:val="20"/>
                <w:szCs w:val="20"/>
              </w:rPr>
              <w:t xml:space="preserve"> Pınar SÜYGÜN</w:t>
            </w:r>
          </w:p>
        </w:tc>
        <w:tc>
          <w:tcPr>
            <w:tcW w:w="2693" w:type="dxa"/>
          </w:tcPr>
          <w:p w:rsidR="002D7809" w:rsidRDefault="002D7809" w:rsidP="002D7809">
            <w:r>
              <w:rPr>
                <w:rFonts w:ascii="Times New Roman" w:eastAsia="Times New Roman" w:hAnsi="Times New Roman" w:cs="Times New Roman"/>
                <w:color w:val="333333"/>
                <w:sz w:val="20"/>
                <w:szCs w:val="20"/>
                <w:lang w:eastAsia="tr-TR"/>
              </w:rPr>
              <w:t>BAŞARILI</w:t>
            </w:r>
          </w:p>
        </w:tc>
      </w:tr>
    </w:tbl>
    <w:p w:rsidR="002D7809" w:rsidRDefault="002D7809" w:rsidP="002D2414">
      <w:pPr>
        <w:spacing w:after="150" w:line="375" w:lineRule="atLeast"/>
        <w:textAlignment w:val="baseline"/>
        <w:rPr>
          <w:rFonts w:ascii="inherit" w:eastAsia="Times New Roman" w:hAnsi="inherit" w:cs="Times New Roman"/>
          <w:color w:val="333333"/>
          <w:sz w:val="24"/>
          <w:szCs w:val="24"/>
          <w:lang w:eastAsia="tr-TR"/>
        </w:rPr>
      </w:pPr>
    </w:p>
    <w:sectPr w:rsidR="002D7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8E"/>
    <w:rsid w:val="00042132"/>
    <w:rsid w:val="00115913"/>
    <w:rsid w:val="001163B0"/>
    <w:rsid w:val="002C698E"/>
    <w:rsid w:val="002D2414"/>
    <w:rsid w:val="002D7809"/>
    <w:rsid w:val="003A0336"/>
    <w:rsid w:val="008E540F"/>
    <w:rsid w:val="00C86AE5"/>
    <w:rsid w:val="00DC1AD3"/>
    <w:rsid w:val="00F90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C96E"/>
  <w15:chartTrackingRefBased/>
  <w15:docId w15:val="{D3B78BBD-3210-4B50-A246-75F8C7B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D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2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2414"/>
    <w:rPr>
      <w:color w:val="0563C1" w:themeColor="hyperlink"/>
      <w:u w:val="single"/>
    </w:rPr>
  </w:style>
  <w:style w:type="character" w:styleId="zlenenKpr">
    <w:name w:val="FollowedHyperlink"/>
    <w:basedOn w:val="VarsaylanParagrafYazTipi"/>
    <w:uiPriority w:val="99"/>
    <w:semiHidden/>
    <w:unhideWhenUsed/>
    <w:rsid w:val="002D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225">
      <w:bodyDiv w:val="1"/>
      <w:marLeft w:val="0"/>
      <w:marRight w:val="0"/>
      <w:marTop w:val="0"/>
      <w:marBottom w:val="0"/>
      <w:divBdr>
        <w:top w:val="none" w:sz="0" w:space="0" w:color="auto"/>
        <w:left w:val="none" w:sz="0" w:space="0" w:color="auto"/>
        <w:bottom w:val="none" w:sz="0" w:space="0" w:color="auto"/>
        <w:right w:val="none" w:sz="0" w:space="0" w:color="auto"/>
      </w:divBdr>
    </w:div>
    <w:div w:id="789133073">
      <w:bodyDiv w:val="1"/>
      <w:marLeft w:val="0"/>
      <w:marRight w:val="0"/>
      <w:marTop w:val="0"/>
      <w:marBottom w:val="0"/>
      <w:divBdr>
        <w:top w:val="none" w:sz="0" w:space="0" w:color="auto"/>
        <w:left w:val="none" w:sz="0" w:space="0" w:color="auto"/>
        <w:bottom w:val="none" w:sz="0" w:space="0" w:color="auto"/>
        <w:right w:val="none" w:sz="0" w:space="0" w:color="auto"/>
      </w:divBdr>
    </w:div>
    <w:div w:id="1155337497">
      <w:bodyDiv w:val="1"/>
      <w:marLeft w:val="0"/>
      <w:marRight w:val="0"/>
      <w:marTop w:val="0"/>
      <w:marBottom w:val="0"/>
      <w:divBdr>
        <w:top w:val="none" w:sz="0" w:space="0" w:color="auto"/>
        <w:left w:val="none" w:sz="0" w:space="0" w:color="auto"/>
        <w:bottom w:val="none" w:sz="0" w:space="0" w:color="auto"/>
        <w:right w:val="none" w:sz="0" w:space="0" w:color="auto"/>
      </w:divBdr>
      <w:divsChild>
        <w:div w:id="1325822465">
          <w:marLeft w:val="0"/>
          <w:marRight w:val="0"/>
          <w:marTop w:val="0"/>
          <w:marBottom w:val="0"/>
          <w:divBdr>
            <w:top w:val="none" w:sz="0" w:space="0" w:color="auto"/>
            <w:left w:val="none" w:sz="0" w:space="0" w:color="auto"/>
            <w:bottom w:val="none" w:sz="0" w:space="0" w:color="auto"/>
            <w:right w:val="none" w:sz="0" w:space="0" w:color="auto"/>
          </w:divBdr>
        </w:div>
      </w:divsChild>
    </w:div>
    <w:div w:id="18585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ros.edu.tr/duyuru-oku/1530" TargetMode="External"/><Relationship Id="rId4" Type="http://schemas.openxmlformats.org/officeDocument/2006/relationships/hyperlink" Target="https://www.toros.edu.tr/duyuru-oku/15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2019-01-29T06:04:00Z</dcterms:created>
  <dcterms:modified xsi:type="dcterms:W3CDTF">2019-01-29T07:44:00Z</dcterms:modified>
</cp:coreProperties>
</file>