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990"/>
        <w:gridCol w:w="2843"/>
        <w:gridCol w:w="2843"/>
        <w:gridCol w:w="2817"/>
        <w:gridCol w:w="2976"/>
        <w:gridCol w:w="2738"/>
      </w:tblGrid>
      <w:tr w:rsidR="006D7287" w:rsidTr="00AA2309">
        <w:trPr>
          <w:trHeight w:val="366"/>
        </w:trPr>
        <w:tc>
          <w:tcPr>
            <w:tcW w:w="990" w:type="dxa"/>
          </w:tcPr>
          <w:p w:rsidR="006D7287" w:rsidRDefault="006D7287"/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PAZARTESİ</w:t>
            </w:r>
          </w:p>
        </w:tc>
        <w:tc>
          <w:tcPr>
            <w:tcW w:w="2843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SALI</w:t>
            </w:r>
          </w:p>
        </w:tc>
        <w:tc>
          <w:tcPr>
            <w:tcW w:w="2817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ÇARŞAMBA</w:t>
            </w:r>
          </w:p>
        </w:tc>
        <w:tc>
          <w:tcPr>
            <w:tcW w:w="2976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PERŞEMBE</w:t>
            </w:r>
          </w:p>
        </w:tc>
        <w:tc>
          <w:tcPr>
            <w:tcW w:w="2738" w:type="dxa"/>
            <w:shd w:val="clear" w:color="auto" w:fill="9CC2E5" w:themeFill="accent1" w:themeFillTint="99"/>
          </w:tcPr>
          <w:p w:rsidR="006D7287" w:rsidRPr="00314514" w:rsidRDefault="006D7287" w:rsidP="006A4CEF">
            <w:pPr>
              <w:jc w:val="center"/>
              <w:rPr>
                <w:b/>
              </w:rPr>
            </w:pPr>
            <w:r w:rsidRPr="00314514">
              <w:rPr>
                <w:b/>
              </w:rPr>
              <w:t>CUMA</w:t>
            </w:r>
          </w:p>
        </w:tc>
      </w:tr>
      <w:tr w:rsidR="00E43214" w:rsidTr="00AA2309">
        <w:trPr>
          <w:trHeight w:val="712"/>
        </w:trPr>
        <w:tc>
          <w:tcPr>
            <w:tcW w:w="990" w:type="dxa"/>
            <w:shd w:val="clear" w:color="auto" w:fill="BF8F00" w:themeFill="accent4" w:themeFillShade="BF"/>
          </w:tcPr>
          <w:p w:rsidR="00E43214" w:rsidRDefault="00E43214" w:rsidP="00E43214">
            <w:r>
              <w:t>08.10 – 09.00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Diksiyon ve Beden Dili</w:t>
            </w:r>
          </w:p>
          <w:p w:rsidR="00E43214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207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</w:t>
            </w:r>
            <w:proofErr w:type="spellStart"/>
            <w:r>
              <w:rPr>
                <w:sz w:val="18"/>
                <w:szCs w:val="18"/>
              </w:rPr>
              <w:t>Edlan</w:t>
            </w:r>
            <w:proofErr w:type="spellEnd"/>
            <w:r>
              <w:rPr>
                <w:sz w:val="18"/>
                <w:szCs w:val="18"/>
              </w:rPr>
              <w:t xml:space="preserve"> BOSTANCI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</w:p>
        </w:tc>
        <w:tc>
          <w:tcPr>
            <w:tcW w:w="2976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Hastalıklar Bilgisi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405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 xml:space="preserve">. Gör. </w:t>
            </w:r>
            <w:proofErr w:type="spellStart"/>
            <w:r w:rsidRPr="00AA2309">
              <w:rPr>
                <w:sz w:val="18"/>
                <w:szCs w:val="18"/>
              </w:rPr>
              <w:t>Tiinçe</w:t>
            </w:r>
            <w:proofErr w:type="spellEnd"/>
            <w:r w:rsidRPr="00AA2309">
              <w:rPr>
                <w:sz w:val="18"/>
                <w:szCs w:val="18"/>
              </w:rPr>
              <w:t xml:space="preserve"> AKSAK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Hematoloji</w:t>
            </w:r>
            <w:r>
              <w:rPr>
                <w:sz w:val="18"/>
                <w:szCs w:val="18"/>
              </w:rPr>
              <w:t xml:space="preserve"> (T)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 xml:space="preserve">. Gör. </w:t>
            </w:r>
            <w:r>
              <w:rPr>
                <w:sz w:val="18"/>
                <w:szCs w:val="18"/>
              </w:rPr>
              <w:t>Meltem GÜNGÖR</w:t>
            </w:r>
          </w:p>
        </w:tc>
      </w:tr>
      <w:tr w:rsidR="00E43214" w:rsidTr="00AA2309">
        <w:trPr>
          <w:trHeight w:val="732"/>
        </w:trPr>
        <w:tc>
          <w:tcPr>
            <w:tcW w:w="990" w:type="dxa"/>
            <w:shd w:val="clear" w:color="auto" w:fill="BF8F00" w:themeFill="accent4" w:themeFillShade="BF"/>
          </w:tcPr>
          <w:p w:rsidR="00E43214" w:rsidRDefault="00E43214" w:rsidP="00E43214">
            <w:r>
              <w:t>09.10 – 10.00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Diksiyon ve Beden Dili</w:t>
            </w:r>
          </w:p>
          <w:p w:rsidR="00E43214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207</w:t>
            </w:r>
          </w:p>
          <w:p w:rsidR="00E43214" w:rsidRPr="00454212" w:rsidRDefault="00E43214" w:rsidP="00E432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 xml:space="preserve">. Gör. </w:t>
            </w:r>
            <w:proofErr w:type="spellStart"/>
            <w:r>
              <w:rPr>
                <w:sz w:val="18"/>
                <w:szCs w:val="18"/>
              </w:rPr>
              <w:t>Edlan</w:t>
            </w:r>
            <w:proofErr w:type="spellEnd"/>
            <w:r>
              <w:rPr>
                <w:sz w:val="18"/>
                <w:szCs w:val="18"/>
              </w:rPr>
              <w:t xml:space="preserve"> BOSTANCI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Hastalıklar Bilgisi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405</w:t>
            </w:r>
            <w:bookmarkStart w:id="0" w:name="_GoBack"/>
            <w:bookmarkEnd w:id="0"/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 xml:space="preserve">. Gör. </w:t>
            </w:r>
            <w:proofErr w:type="spellStart"/>
            <w:r w:rsidRPr="00AA2309">
              <w:rPr>
                <w:sz w:val="18"/>
                <w:szCs w:val="18"/>
              </w:rPr>
              <w:t>Tiinçe</w:t>
            </w:r>
            <w:proofErr w:type="spellEnd"/>
            <w:r w:rsidRPr="00AA2309">
              <w:rPr>
                <w:sz w:val="18"/>
                <w:szCs w:val="18"/>
              </w:rPr>
              <w:t xml:space="preserve"> AKSAK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Hematoloji</w:t>
            </w:r>
            <w:r>
              <w:rPr>
                <w:sz w:val="18"/>
                <w:szCs w:val="18"/>
              </w:rPr>
              <w:t xml:space="preserve"> (T) 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 xml:space="preserve">. Gör. </w:t>
            </w:r>
            <w:r>
              <w:rPr>
                <w:sz w:val="18"/>
                <w:szCs w:val="18"/>
              </w:rPr>
              <w:t>Meltem GÜNGÖR</w:t>
            </w:r>
          </w:p>
        </w:tc>
      </w:tr>
      <w:tr w:rsidR="00E43214" w:rsidTr="00AA2309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E43214" w:rsidRDefault="00E43214" w:rsidP="00E43214">
            <w:r>
              <w:t>10.10 – 11.00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İş Sağlığı ve Güvenliği</w:t>
            </w:r>
          </w:p>
          <w:p w:rsidR="00E43214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Derslik: Bahçel</w:t>
            </w:r>
            <w:r>
              <w:rPr>
                <w:sz w:val="18"/>
                <w:szCs w:val="18"/>
              </w:rPr>
              <w:t>ievler K. 203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Sabri KALKAN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8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Hematoloji</w:t>
            </w:r>
            <w:r>
              <w:rPr>
                <w:sz w:val="18"/>
                <w:szCs w:val="18"/>
              </w:rPr>
              <w:t xml:space="preserve"> (U)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 xml:space="preserve">. Gör. </w:t>
            </w:r>
            <w:r>
              <w:rPr>
                <w:sz w:val="18"/>
                <w:szCs w:val="18"/>
              </w:rPr>
              <w:t>Meltem GÜNGÖR</w:t>
            </w:r>
          </w:p>
        </w:tc>
      </w:tr>
      <w:tr w:rsidR="00E43214" w:rsidTr="00AA2309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E43214" w:rsidRDefault="00E43214" w:rsidP="00E43214">
            <w:r>
              <w:t>11.10 – 12.00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İş Sağlığı ve Güvenliği</w:t>
            </w:r>
          </w:p>
          <w:p w:rsidR="00E43214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Derslik: Bahçel</w:t>
            </w:r>
            <w:r>
              <w:rPr>
                <w:sz w:val="18"/>
                <w:szCs w:val="18"/>
              </w:rPr>
              <w:t>ievler K. 203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>
              <w:rPr>
                <w:sz w:val="18"/>
                <w:szCs w:val="18"/>
              </w:rPr>
              <w:t>Öğr</w:t>
            </w:r>
            <w:proofErr w:type="spellEnd"/>
            <w:r>
              <w:rPr>
                <w:sz w:val="18"/>
                <w:szCs w:val="18"/>
              </w:rPr>
              <w:t>. Gör. Sabri KALKAN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</w:p>
        </w:tc>
        <w:tc>
          <w:tcPr>
            <w:tcW w:w="2738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Hematoloji</w:t>
            </w:r>
            <w:r>
              <w:rPr>
                <w:sz w:val="18"/>
                <w:szCs w:val="18"/>
              </w:rPr>
              <w:t xml:space="preserve"> (U)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 xml:space="preserve">. Gör. </w:t>
            </w:r>
            <w:r>
              <w:rPr>
                <w:sz w:val="18"/>
                <w:szCs w:val="18"/>
              </w:rPr>
              <w:t>Meltem GÜNGÖR</w:t>
            </w:r>
          </w:p>
        </w:tc>
      </w:tr>
      <w:tr w:rsidR="00E43214" w:rsidTr="00B36757">
        <w:trPr>
          <w:trHeight w:val="385"/>
        </w:trPr>
        <w:tc>
          <w:tcPr>
            <w:tcW w:w="15207" w:type="dxa"/>
            <w:gridSpan w:val="6"/>
            <w:shd w:val="clear" w:color="auto" w:fill="BF8F00" w:themeFill="accent4" w:themeFillShade="BF"/>
          </w:tcPr>
          <w:p w:rsidR="00E43214" w:rsidRPr="00B9158F" w:rsidRDefault="00E43214" w:rsidP="00E43214">
            <w:pPr>
              <w:jc w:val="center"/>
              <w:rPr>
                <w:b/>
                <w:highlight w:val="yellow"/>
              </w:rPr>
            </w:pPr>
            <w:r w:rsidRPr="006A4CEF">
              <w:rPr>
                <w:b/>
              </w:rPr>
              <w:t>12.00 – 13.00 ÖĞLE ARASI</w:t>
            </w:r>
          </w:p>
        </w:tc>
      </w:tr>
      <w:tr w:rsidR="00E43214" w:rsidTr="00AA2309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E43214" w:rsidRDefault="00E43214" w:rsidP="00E43214">
            <w:r>
              <w:t>13.10 – 14.00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Klinik Biyokimya I</w:t>
            </w:r>
            <w:r>
              <w:rPr>
                <w:sz w:val="18"/>
                <w:szCs w:val="18"/>
              </w:rPr>
              <w:t xml:space="preserve"> (T)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Meltem GÜNGÖR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Adı: Moleküler Biyolojik (T) </w:t>
            </w:r>
            <w:r w:rsidRPr="00AA2309">
              <w:rPr>
                <w:sz w:val="18"/>
                <w:szCs w:val="18"/>
              </w:rPr>
              <w:t>Teknikler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Cem YALAZA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Tıbbi Mikrobiyoloji I</w:t>
            </w:r>
            <w:r>
              <w:rPr>
                <w:sz w:val="18"/>
                <w:szCs w:val="18"/>
              </w:rPr>
              <w:t xml:space="preserve"> (T)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Suna KIZILYILDIRIM</w:t>
            </w:r>
          </w:p>
        </w:tc>
      </w:tr>
      <w:tr w:rsidR="00E43214" w:rsidTr="00AA2309">
        <w:trPr>
          <w:trHeight w:val="1099"/>
        </w:trPr>
        <w:tc>
          <w:tcPr>
            <w:tcW w:w="990" w:type="dxa"/>
            <w:shd w:val="clear" w:color="auto" w:fill="BF8F00" w:themeFill="accent4" w:themeFillShade="BF"/>
          </w:tcPr>
          <w:p w:rsidR="00E43214" w:rsidRDefault="00E43214" w:rsidP="00E43214">
            <w:r>
              <w:t>14.10 – 15.00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Klinik Biyokimya I</w:t>
            </w:r>
            <w:r>
              <w:rPr>
                <w:sz w:val="18"/>
                <w:szCs w:val="18"/>
              </w:rPr>
              <w:t xml:space="preserve"> (T)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Meltem GÜNGÖR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 xml:space="preserve">Ders Adı: Moleküler Biyolojik </w:t>
            </w:r>
            <w:r>
              <w:rPr>
                <w:sz w:val="18"/>
                <w:szCs w:val="18"/>
              </w:rPr>
              <w:t xml:space="preserve">(T) </w:t>
            </w:r>
            <w:r w:rsidRPr="00AA2309">
              <w:rPr>
                <w:sz w:val="18"/>
                <w:szCs w:val="18"/>
              </w:rPr>
              <w:t>Teknikler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Cem YALAZA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Tıbbi Mikrobiyoloji I</w:t>
            </w:r>
            <w:r>
              <w:rPr>
                <w:sz w:val="18"/>
                <w:szCs w:val="18"/>
              </w:rPr>
              <w:t xml:space="preserve"> (T)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Suna KIZILYILDIRIM</w:t>
            </w:r>
          </w:p>
        </w:tc>
      </w:tr>
      <w:tr w:rsidR="00E43214" w:rsidTr="00AA2309">
        <w:trPr>
          <w:trHeight w:val="1078"/>
        </w:trPr>
        <w:tc>
          <w:tcPr>
            <w:tcW w:w="990" w:type="dxa"/>
            <w:shd w:val="clear" w:color="auto" w:fill="BF8F00" w:themeFill="accent4" w:themeFillShade="BF"/>
          </w:tcPr>
          <w:p w:rsidR="00E43214" w:rsidRDefault="00E43214" w:rsidP="00E43214">
            <w:r>
              <w:t>15.10 – 16.00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43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Klinik Biyokimya I</w:t>
            </w:r>
            <w:r>
              <w:rPr>
                <w:sz w:val="18"/>
                <w:szCs w:val="18"/>
              </w:rPr>
              <w:t xml:space="preserve"> (U)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Meltem GÜNGÖR</w:t>
            </w:r>
          </w:p>
        </w:tc>
        <w:tc>
          <w:tcPr>
            <w:tcW w:w="2976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 xml:space="preserve">Ders Adı: Moleküler Biyolojik </w:t>
            </w:r>
            <w:r>
              <w:rPr>
                <w:sz w:val="18"/>
                <w:szCs w:val="18"/>
              </w:rPr>
              <w:t xml:space="preserve">(U) </w:t>
            </w:r>
            <w:r w:rsidRPr="00AA2309">
              <w:rPr>
                <w:sz w:val="18"/>
                <w:szCs w:val="18"/>
              </w:rPr>
              <w:t>Teknikler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Cem YALAZA</w:t>
            </w:r>
          </w:p>
        </w:tc>
        <w:tc>
          <w:tcPr>
            <w:tcW w:w="2738" w:type="dxa"/>
            <w:shd w:val="clear" w:color="auto" w:fill="DEEAF6" w:themeFill="accent1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Tıbbi Mikrobiyoloji I</w:t>
            </w:r>
            <w:r>
              <w:rPr>
                <w:sz w:val="18"/>
                <w:szCs w:val="18"/>
              </w:rPr>
              <w:t xml:space="preserve"> (U)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  <w:highlight w:val="yellow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Suna KIZILYILDIRIM</w:t>
            </w:r>
          </w:p>
        </w:tc>
      </w:tr>
      <w:tr w:rsidR="00E43214" w:rsidTr="00AA2309">
        <w:trPr>
          <w:trHeight w:val="871"/>
        </w:trPr>
        <w:tc>
          <w:tcPr>
            <w:tcW w:w="990" w:type="dxa"/>
            <w:shd w:val="clear" w:color="auto" w:fill="BF8F00" w:themeFill="accent4" w:themeFillShade="BF"/>
          </w:tcPr>
          <w:p w:rsidR="00E43214" w:rsidRDefault="00E43214" w:rsidP="00E43214">
            <w:r>
              <w:t>16.10 – 17.00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43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>Ders Adı: Mesleki Uygulama I</w:t>
            </w:r>
          </w:p>
          <w:p w:rsidR="00E43214" w:rsidRPr="00AA2309" w:rsidRDefault="00E43214" w:rsidP="00E43214">
            <w:pPr>
              <w:rPr>
                <w:sz w:val="16"/>
                <w:szCs w:val="16"/>
              </w:rPr>
            </w:pPr>
            <w:r w:rsidRPr="00AA2309">
              <w:rPr>
                <w:sz w:val="16"/>
                <w:szCs w:val="16"/>
              </w:rPr>
              <w:t xml:space="preserve">Derslik: </w:t>
            </w:r>
            <w:r>
              <w:rPr>
                <w:sz w:val="16"/>
                <w:szCs w:val="16"/>
              </w:rPr>
              <w:t>Hastanenler</w:t>
            </w:r>
          </w:p>
          <w:p w:rsidR="00E43214" w:rsidRPr="00AA2309" w:rsidRDefault="00E43214" w:rsidP="00E43214">
            <w:pPr>
              <w:rPr>
                <w:sz w:val="16"/>
                <w:szCs w:val="16"/>
                <w:highlight w:val="yellow"/>
              </w:rPr>
            </w:pPr>
            <w:proofErr w:type="spellStart"/>
            <w:r w:rsidRPr="00AA2309">
              <w:rPr>
                <w:sz w:val="16"/>
                <w:szCs w:val="16"/>
              </w:rPr>
              <w:t>Öğr</w:t>
            </w:r>
            <w:proofErr w:type="spellEnd"/>
            <w:r w:rsidRPr="00AA2309">
              <w:rPr>
                <w:sz w:val="16"/>
                <w:szCs w:val="16"/>
              </w:rPr>
              <w:t>. Gör. Dr. Meltem GÜNGÖR</w:t>
            </w:r>
          </w:p>
        </w:tc>
        <w:tc>
          <w:tcPr>
            <w:tcW w:w="2817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Klinik Biyokimya I</w:t>
            </w:r>
            <w:r>
              <w:rPr>
                <w:sz w:val="18"/>
                <w:szCs w:val="18"/>
              </w:rPr>
              <w:t xml:space="preserve"> (U)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Meltem GÜNGÖR</w:t>
            </w:r>
          </w:p>
        </w:tc>
        <w:tc>
          <w:tcPr>
            <w:tcW w:w="2976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 xml:space="preserve"> Ders Adı: Moleküler Biyolojik </w:t>
            </w:r>
            <w:r>
              <w:rPr>
                <w:sz w:val="18"/>
                <w:szCs w:val="18"/>
              </w:rPr>
              <w:t xml:space="preserve">(U) </w:t>
            </w:r>
            <w:r w:rsidRPr="00AA2309">
              <w:rPr>
                <w:sz w:val="18"/>
                <w:szCs w:val="18"/>
              </w:rPr>
              <w:t>Teknikler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Cem YALAZA</w:t>
            </w:r>
          </w:p>
        </w:tc>
        <w:tc>
          <w:tcPr>
            <w:tcW w:w="2738" w:type="dxa"/>
            <w:shd w:val="clear" w:color="auto" w:fill="FFF2CC" w:themeFill="accent4" w:themeFillTint="33"/>
          </w:tcPr>
          <w:p w:rsidR="00E43214" w:rsidRPr="00AA2309" w:rsidRDefault="00E43214" w:rsidP="00E43214">
            <w:pPr>
              <w:rPr>
                <w:sz w:val="18"/>
                <w:szCs w:val="18"/>
              </w:rPr>
            </w:pPr>
            <w:r w:rsidRPr="00AA2309">
              <w:rPr>
                <w:sz w:val="18"/>
                <w:szCs w:val="18"/>
              </w:rPr>
              <w:t>Ders Adı: Tıbbi Mikrobiyoloji I</w:t>
            </w:r>
            <w:r>
              <w:rPr>
                <w:sz w:val="18"/>
                <w:szCs w:val="18"/>
              </w:rPr>
              <w:t xml:space="preserve"> (U)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Derslik: Bahçelievler K. 307</w:t>
            </w:r>
          </w:p>
          <w:p w:rsidR="00E43214" w:rsidRPr="00AA2309" w:rsidRDefault="00E43214" w:rsidP="00E43214">
            <w:pPr>
              <w:rPr>
                <w:sz w:val="18"/>
                <w:szCs w:val="18"/>
              </w:rPr>
            </w:pPr>
            <w:proofErr w:type="spellStart"/>
            <w:r w:rsidRPr="00AA2309">
              <w:rPr>
                <w:sz w:val="18"/>
                <w:szCs w:val="18"/>
              </w:rPr>
              <w:t>Öğr</w:t>
            </w:r>
            <w:proofErr w:type="spellEnd"/>
            <w:r w:rsidRPr="00AA2309">
              <w:rPr>
                <w:sz w:val="18"/>
                <w:szCs w:val="18"/>
              </w:rPr>
              <w:t>. Gör. Dr. Suna KIZILYILDIRIM</w:t>
            </w:r>
          </w:p>
        </w:tc>
      </w:tr>
    </w:tbl>
    <w:p w:rsidR="00EB10C7" w:rsidRDefault="006A4CEF">
      <w:r>
        <w:t xml:space="preserve"> </w:t>
      </w:r>
    </w:p>
    <w:sectPr w:rsidR="00EB10C7" w:rsidSect="006D7287">
      <w:headerReference w:type="default" r:id="rId6"/>
      <w:footerReference w:type="default" r:id="rId7"/>
      <w:pgSz w:w="16838" w:h="11906" w:orient="landscape"/>
      <w:pgMar w:top="1303" w:right="720" w:bottom="720" w:left="72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3B43" w:rsidRDefault="00C93B43" w:rsidP="006D7287">
      <w:pPr>
        <w:spacing w:after="0" w:line="240" w:lineRule="auto"/>
      </w:pPr>
      <w:r>
        <w:separator/>
      </w:r>
    </w:p>
  </w:endnote>
  <w:endnote w:type="continuationSeparator" w:id="0">
    <w:p w:rsidR="00C93B43" w:rsidRDefault="00C93B43" w:rsidP="006D72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757" w:rsidRDefault="00B36757">
    <w:pPr>
      <w:pStyle w:val="AltBilgi"/>
    </w:pPr>
    <w:r>
      <w:t>Form No: FR-046; Revizyon Tarihi: -----; Revizyon No:00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3B43" w:rsidRDefault="00C93B43" w:rsidP="006D7287">
      <w:pPr>
        <w:spacing w:after="0" w:line="240" w:lineRule="auto"/>
      </w:pPr>
      <w:r>
        <w:separator/>
      </w:r>
    </w:p>
  </w:footnote>
  <w:footnote w:type="continuationSeparator" w:id="0">
    <w:p w:rsidR="00C93B43" w:rsidRDefault="00C93B43" w:rsidP="006D72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7287" w:rsidRDefault="006D7287" w:rsidP="006D7287">
    <w:pPr>
      <w:pStyle w:val="stBilgi"/>
      <w:jc w:val="center"/>
      <w:rPr>
        <w:b/>
        <w:sz w:val="24"/>
        <w:szCs w:val="24"/>
      </w:rPr>
    </w:pPr>
    <w:r>
      <w:rPr>
        <w:noProof/>
        <w:lang w:eastAsia="tr-TR"/>
      </w:rPr>
      <w:drawing>
        <wp:anchor distT="0" distB="0" distL="0" distR="0" simplePos="0" relativeHeight="251663360" behindDoc="1" locked="0" layoutInCell="1" allowOverlap="1" wp14:anchorId="2E61490F" wp14:editId="653C90B9">
          <wp:simplePos x="0" y="0"/>
          <wp:positionH relativeFrom="page">
            <wp:posOffset>8858250</wp:posOffset>
          </wp:positionH>
          <wp:positionV relativeFrom="page">
            <wp:posOffset>180975</wp:posOffset>
          </wp:positionV>
          <wp:extent cx="504825" cy="504825"/>
          <wp:effectExtent l="0" t="0" r="9525" b="9525"/>
          <wp:wrapNone/>
          <wp:docPr id="5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04825" cy="504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65408" behindDoc="1" locked="0" layoutInCell="1" allowOverlap="1" wp14:anchorId="4F673232" wp14:editId="44FD853A">
          <wp:simplePos x="0" y="0"/>
          <wp:positionH relativeFrom="page">
            <wp:posOffset>9448800</wp:posOffset>
          </wp:positionH>
          <wp:positionV relativeFrom="page">
            <wp:posOffset>247650</wp:posOffset>
          </wp:positionV>
          <wp:extent cx="511175" cy="390525"/>
          <wp:effectExtent l="0" t="0" r="3175" b="9525"/>
          <wp:wrapNone/>
          <wp:docPr id="7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1117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  <w:rPr>
        <w:b/>
        <w:sz w:val="24"/>
        <w:szCs w:val="24"/>
      </w:rPr>
    </w:pPr>
  </w:p>
  <w:p w:rsidR="006D7287" w:rsidRDefault="006D7287" w:rsidP="006D7287">
    <w:pPr>
      <w:pStyle w:val="stBilgi"/>
      <w:jc w:val="center"/>
    </w:pPr>
    <w:r>
      <w:rPr>
        <w:b/>
        <w:sz w:val="24"/>
        <w:szCs w:val="24"/>
      </w:rPr>
      <w:t>T</w:t>
    </w:r>
    <w:r w:rsidRPr="006D7287">
      <w:rPr>
        <w:b/>
        <w:sz w:val="24"/>
        <w:szCs w:val="24"/>
      </w:rPr>
      <w:t>OROS ÜNİVERSİTESİ MYO</w:t>
    </w:r>
    <w:r w:rsidR="00D8616C">
      <w:rPr>
        <w:b/>
        <w:sz w:val="24"/>
        <w:szCs w:val="24"/>
      </w:rPr>
      <w:t xml:space="preserve"> TIBBİ LABORATUVAR PROGRAMI 2</w:t>
    </w:r>
    <w:r w:rsidR="00A55B58">
      <w:rPr>
        <w:b/>
        <w:sz w:val="24"/>
        <w:szCs w:val="24"/>
      </w:rPr>
      <w:t xml:space="preserve">. </w:t>
    </w:r>
    <w:proofErr w:type="gramStart"/>
    <w:r>
      <w:rPr>
        <w:b/>
        <w:sz w:val="24"/>
        <w:szCs w:val="24"/>
      </w:rPr>
      <w:t>SINIF  2019</w:t>
    </w:r>
    <w:proofErr w:type="gramEnd"/>
    <w:r w:rsidRPr="006D7287">
      <w:rPr>
        <w:b/>
        <w:sz w:val="24"/>
        <w:szCs w:val="24"/>
      </w:rPr>
      <w:t>-</w:t>
    </w:r>
    <w:r>
      <w:rPr>
        <w:b/>
        <w:sz w:val="24"/>
        <w:szCs w:val="24"/>
      </w:rPr>
      <w:t>2020</w:t>
    </w:r>
    <w:r w:rsidRPr="006D7287">
      <w:rPr>
        <w:b/>
        <w:sz w:val="24"/>
        <w:szCs w:val="24"/>
      </w:rPr>
      <w:t xml:space="preserve"> </w:t>
    </w:r>
    <w:r>
      <w:rPr>
        <w:b/>
        <w:sz w:val="24"/>
        <w:szCs w:val="24"/>
      </w:rPr>
      <w:t xml:space="preserve">GÜZ DÖNEMİ HAFTALIK DERS PROGRAMI  </w:t>
    </w:r>
    <w:r>
      <w:rPr>
        <w:noProof/>
        <w:lang w:eastAsia="tr-TR"/>
      </w:rPr>
      <w:drawing>
        <wp:anchor distT="0" distB="0" distL="0" distR="0" simplePos="0" relativeHeight="251661312" behindDoc="1" locked="0" layoutInCell="1" allowOverlap="1" wp14:anchorId="308CE3E5" wp14:editId="280F9F2F">
          <wp:simplePos x="0" y="0"/>
          <wp:positionH relativeFrom="page">
            <wp:posOffset>800100</wp:posOffset>
          </wp:positionH>
          <wp:positionV relativeFrom="page">
            <wp:posOffset>180975</wp:posOffset>
          </wp:positionV>
          <wp:extent cx="530860" cy="533400"/>
          <wp:effectExtent l="0" t="0" r="254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530860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tr-TR"/>
      </w:rPr>
      <w:drawing>
        <wp:anchor distT="0" distB="0" distL="0" distR="0" simplePos="0" relativeHeight="251659264" behindDoc="1" locked="0" layoutInCell="1" allowOverlap="1" wp14:anchorId="7A5AA37D" wp14:editId="023EF550">
          <wp:simplePos x="0" y="0"/>
          <wp:positionH relativeFrom="page">
            <wp:posOffset>2295525</wp:posOffset>
          </wp:positionH>
          <wp:positionV relativeFrom="page">
            <wp:posOffset>180975</wp:posOffset>
          </wp:positionV>
          <wp:extent cx="5360670" cy="533400"/>
          <wp:effectExtent l="0" t="0" r="0" b="0"/>
          <wp:wrapNone/>
          <wp:docPr id="1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5360670" cy="5334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87"/>
    <w:rsid w:val="002C39FF"/>
    <w:rsid w:val="00314514"/>
    <w:rsid w:val="003443E9"/>
    <w:rsid w:val="00454212"/>
    <w:rsid w:val="006078B8"/>
    <w:rsid w:val="006A4CEF"/>
    <w:rsid w:val="006D0307"/>
    <w:rsid w:val="006D7287"/>
    <w:rsid w:val="007B4C32"/>
    <w:rsid w:val="00996B3F"/>
    <w:rsid w:val="00997C42"/>
    <w:rsid w:val="00A12101"/>
    <w:rsid w:val="00A55B58"/>
    <w:rsid w:val="00AA2309"/>
    <w:rsid w:val="00B36757"/>
    <w:rsid w:val="00B9158F"/>
    <w:rsid w:val="00BE0AA4"/>
    <w:rsid w:val="00C67B79"/>
    <w:rsid w:val="00C93B43"/>
    <w:rsid w:val="00D8616C"/>
    <w:rsid w:val="00E21A61"/>
    <w:rsid w:val="00E43214"/>
    <w:rsid w:val="00EB10C7"/>
    <w:rsid w:val="00F04C26"/>
    <w:rsid w:val="00F1347A"/>
    <w:rsid w:val="00FF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1D015E"/>
  <w15:chartTrackingRefBased/>
  <w15:docId w15:val="{C2C74E96-8C63-4EC0-A1DE-5666925B6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D7287"/>
  </w:style>
  <w:style w:type="paragraph" w:styleId="AltBilgi">
    <w:name w:val="footer"/>
    <w:basedOn w:val="Normal"/>
    <w:link w:val="AltBilgiChar"/>
    <w:uiPriority w:val="99"/>
    <w:unhideWhenUsed/>
    <w:rsid w:val="006D72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D7287"/>
  </w:style>
  <w:style w:type="table" w:styleId="TabloKlavuzu">
    <w:name w:val="Table Grid"/>
    <w:basedOn w:val="NormalTablo"/>
    <w:uiPriority w:val="39"/>
    <w:rsid w:val="006D7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B367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367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5</cp:revision>
  <cp:lastPrinted>2019-08-19T15:31:00Z</cp:lastPrinted>
  <dcterms:created xsi:type="dcterms:W3CDTF">2019-08-20T06:59:00Z</dcterms:created>
  <dcterms:modified xsi:type="dcterms:W3CDTF">2019-09-27T11:38:00Z</dcterms:modified>
</cp:coreProperties>
</file>