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4F" w:rsidRPr="0054324F" w:rsidRDefault="0054324F" w:rsidP="0054324F">
      <w:pPr>
        <w:spacing w:before="255" w:after="180" w:line="240" w:lineRule="auto"/>
        <w:jc w:val="center"/>
        <w:textAlignment w:val="baseline"/>
        <w:outlineLvl w:val="2"/>
        <w:rPr>
          <w:rFonts w:ascii="merriweather" w:eastAsia="Times New Roman" w:hAnsi="merriweather" w:cs="Times New Roman"/>
          <w:i w:val="0"/>
          <w:iCs w:val="0"/>
          <w:color w:val="333333"/>
          <w:sz w:val="36"/>
          <w:szCs w:val="36"/>
          <w:lang w:eastAsia="tr-TR"/>
        </w:rPr>
      </w:pPr>
      <w:bookmarkStart w:id="0" w:name="_GoBack"/>
      <w:bookmarkEnd w:id="0"/>
      <w:r w:rsidRPr="0054324F">
        <w:rPr>
          <w:rFonts w:ascii="merriweather" w:eastAsia="Times New Roman" w:hAnsi="merriweather" w:cs="Times New Roman"/>
          <w:i w:val="0"/>
          <w:iCs w:val="0"/>
          <w:color w:val="333333"/>
          <w:sz w:val="36"/>
          <w:szCs w:val="36"/>
          <w:lang w:eastAsia="tr-TR"/>
        </w:rPr>
        <w:t>LİSANSÜSTÜ AKADEMİK TAKVİM</w:t>
      </w:r>
    </w:p>
    <w:tbl>
      <w:tblPr>
        <w:tblW w:w="1045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2591"/>
        <w:gridCol w:w="2617"/>
      </w:tblGrid>
      <w:tr w:rsidR="0054324F" w:rsidRPr="0054324F" w:rsidTr="0054324F">
        <w:trPr>
          <w:trHeight w:val="990"/>
        </w:trPr>
        <w:tc>
          <w:tcPr>
            <w:tcW w:w="104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TOROS ÜNİVERSİTESİ</w:t>
            </w:r>
          </w:p>
          <w:p w:rsidR="0054324F" w:rsidRPr="0054324F" w:rsidRDefault="0054324F" w:rsidP="005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2019-2020 EĞİTİM-ÖĞRETİM YILI LİSANSÜSTÜ AKADEMİK TAKVİMİ</w:t>
            </w:r>
          </w:p>
          <w:p w:rsidR="0054324F" w:rsidRPr="0054324F" w:rsidRDefault="0054324F" w:rsidP="005432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 (Kabulü: 15/05/2019 tarih ve 06/18 no.lu Senato Kararı)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Güz Yarıyılı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Başlangıç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Bitiş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Kayıt Yenileme ve Ders Kaydı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19 Ağustos 2019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6 Eylül 2019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Ders Ekleme-Çıkarma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9 Eylül 2019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27 Eylül 2019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Eğitim-Öğretim Dönemi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9 Eylül 2019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17 Aralık 2019 Salı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Yarıyıl Sınavları</w:t>
            </w:r>
            <w:r w:rsidR="00925EEC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 xml:space="preserve"> (Final)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23 Aralık 2019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8 Ocak 2020 Çarşamba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Bütünleme Sınavları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13 Ocak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17 Ocak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Bahar Yarıyılı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Başlangıç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Bitiş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Kayıt Yenileme ve Ders Kaydı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20 Ocak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24 Ocak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Ders Ekleme-Çıkarma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27 Ocak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7 Şubat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Eğitim-Öğretim Dönemi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27 Ocak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6 Mayıs 2020 Çarşamba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Yarıyıl Sınavları</w:t>
            </w:r>
            <w:r w:rsidR="00925EEC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 xml:space="preserve"> (Final)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11 Mayıs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22 Mayıs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Bütünleme Sınavları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 Haziran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5 Haziran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Yaz Dönemi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Başlangıç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u w:val="single"/>
                <w:lang w:eastAsia="tr-TR"/>
              </w:rPr>
              <w:t>Bitiş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Eğitim-Öğretim Dönemi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22 Haziran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13 Ağustos 2020 Perşembe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Yaz Dönemi Sonu Sınavları</w:t>
            </w:r>
          </w:p>
        </w:tc>
        <w:tc>
          <w:tcPr>
            <w:tcW w:w="2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17 Ağustos 2020 Pazartesi</w:t>
            </w:r>
          </w:p>
        </w:tc>
        <w:tc>
          <w:tcPr>
            <w:tcW w:w="2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21 Ağustos 2020 Cuma</w:t>
            </w:r>
          </w:p>
        </w:tc>
      </w:tr>
      <w:tr w:rsidR="0054324F" w:rsidRPr="0054324F" w:rsidTr="0054324F">
        <w:trPr>
          <w:trHeight w:val="470"/>
        </w:trPr>
        <w:tc>
          <w:tcPr>
            <w:tcW w:w="1045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lastRenderedPageBreak/>
              <w:t>Resmi Tatiller 2019</w:t>
            </w: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1ABC9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lang w:eastAsia="tr-TR"/>
              </w:rPr>
              <w:t>Resmi Tatiller 2020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29 Ekim Cumhuriyet Bayramı (Salı)</w:t>
            </w: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 Ocak Yılbaşı (Çarşamba)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23 Nisan Ulusal Egemenlik ve Çocuk Bayramı (Perşembe)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 Mayıs Emek ve Dayanışma Günü (Cuma)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19 Mayıs Atatürk'ü Anma, Gençlik ve Spor Bayramı (Salı)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23 Mayıs Ramazan Bayramı Arifesi (Cumartesi)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24 Mayıs Ramazan Bayramı 1. Gün (Pazar)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25 Mayıs Ramazan Bayramı 2. Gün (Pazartesi)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26 Mayıs Ramazan Bayramı 3. Gün (Salı)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15 Temmuz Demokrasi Bayramı (Çarşamba)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30 Temmuz Kurban Bayramı Arifesi (Perşembe)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31 Temmuz Kurban Bayramı 1. Gün (Cuma)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01 Ağustos Kurban Bayramı 2. Gün (Cumartesi)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02 Ağustos Kurban Bayramı 3. Gün (Pazar)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03 Ağustos Kurban Bayramı 4. Gün (Pazartesi)</w:t>
            </w:r>
          </w:p>
        </w:tc>
      </w:tr>
      <w:tr w:rsidR="0054324F" w:rsidRPr="0054324F" w:rsidTr="0054324F">
        <w:trPr>
          <w:trHeight w:val="470"/>
        </w:trPr>
        <w:tc>
          <w:tcPr>
            <w:tcW w:w="5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</w:p>
        </w:tc>
        <w:tc>
          <w:tcPr>
            <w:tcW w:w="52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324F" w:rsidRPr="0054324F" w:rsidRDefault="0054324F" w:rsidP="0054324F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</w:pPr>
            <w:r w:rsidRPr="0054324F">
              <w:rPr>
                <w:rFonts w:ascii="Times New Roman" w:eastAsia="Times New Roman" w:hAnsi="Times New Roman" w:cs="Times New Roman"/>
                <w:i w:val="0"/>
                <w:iCs w:val="0"/>
                <w:lang w:eastAsia="tr-TR"/>
              </w:rPr>
              <w:t>30 Ağustos Zafer Bayramı (Pazar)</w:t>
            </w:r>
          </w:p>
        </w:tc>
      </w:tr>
    </w:tbl>
    <w:p w:rsidR="00670F9B" w:rsidRDefault="00670F9B"/>
    <w:sectPr w:rsidR="0067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6A7"/>
    <w:rsid w:val="004A26A7"/>
    <w:rsid w:val="0054324F"/>
    <w:rsid w:val="00670F9B"/>
    <w:rsid w:val="008536BB"/>
    <w:rsid w:val="00925EEC"/>
    <w:rsid w:val="00A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42530-3FDA-4FEB-8016-30B03B8F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0D0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770D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770D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770D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770D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770D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770D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770D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770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770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770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770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770D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770D0"/>
    <w:rPr>
      <w:b/>
      <w:bCs/>
      <w:color w:val="0075A2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770D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70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A770D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770D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Gl">
    <w:name w:val="Strong"/>
    <w:uiPriority w:val="22"/>
    <w:qFormat/>
    <w:rsid w:val="00A770D0"/>
    <w:rPr>
      <w:b/>
      <w:bCs/>
      <w:spacing w:val="0"/>
    </w:rPr>
  </w:style>
  <w:style w:type="character" w:styleId="Vurgu">
    <w:name w:val="Emphasis"/>
    <w:uiPriority w:val="20"/>
    <w:qFormat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ralkYok">
    <w:name w:val="No Spacing"/>
    <w:basedOn w:val="Normal"/>
    <w:uiPriority w:val="1"/>
    <w:qFormat/>
    <w:rsid w:val="00A770D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770D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770D0"/>
    <w:rPr>
      <w:i w:val="0"/>
      <w:iCs w:val="0"/>
      <w:color w:val="0075A2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A770D0"/>
    <w:rPr>
      <w:color w:val="0075A2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770D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A770D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HafifVurgulama">
    <w:name w:val="Subtle Emphasis"/>
    <w:uiPriority w:val="19"/>
    <w:qFormat/>
    <w:rsid w:val="00A770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GlVurgulama">
    <w:name w:val="Intense Emphasis"/>
    <w:uiPriority w:val="21"/>
    <w:qFormat/>
    <w:rsid w:val="00A770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HafifBavuru">
    <w:name w:val="Subtle Reference"/>
    <w:uiPriority w:val="31"/>
    <w:qFormat/>
    <w:rsid w:val="00A770D0"/>
    <w:rPr>
      <w:i/>
      <w:iCs/>
      <w:smallCaps/>
      <w:color w:val="009DD9" w:themeColor="accent2"/>
      <w:u w:color="009DD9" w:themeColor="accent2"/>
    </w:rPr>
  </w:style>
  <w:style w:type="character" w:styleId="GlBavuru">
    <w:name w:val="Intense Reference"/>
    <w:uiPriority w:val="32"/>
    <w:qFormat/>
    <w:rsid w:val="00A770D0"/>
    <w:rPr>
      <w:b/>
      <w:bCs/>
      <w:i/>
      <w:iCs/>
      <w:smallCaps/>
      <w:color w:val="009DD9" w:themeColor="accent2"/>
      <w:u w:color="009DD9" w:themeColor="accent2"/>
    </w:rPr>
  </w:style>
  <w:style w:type="character" w:styleId="KitapBal">
    <w:name w:val="Book Title"/>
    <w:uiPriority w:val="33"/>
    <w:qFormat/>
    <w:rsid w:val="00A770D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770D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nazmiye gökçel</cp:lastModifiedBy>
  <cp:revision>2</cp:revision>
  <dcterms:created xsi:type="dcterms:W3CDTF">2020-04-24T19:30:00Z</dcterms:created>
  <dcterms:modified xsi:type="dcterms:W3CDTF">2020-04-24T19:30:00Z</dcterms:modified>
</cp:coreProperties>
</file>