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81" w:rsidRPr="003B2FDF" w:rsidRDefault="007073B2" w:rsidP="009E3C81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3B2FDF">
        <w:rPr>
          <w:rFonts w:ascii="Arial" w:eastAsia="Times New Roman" w:hAnsi="Arial" w:cs="Arial"/>
          <w:b/>
          <w:lang w:val="en-US"/>
        </w:rPr>
        <w:t>SOSYAL BİLİMLER ENSTİTÜSÜ</w:t>
      </w:r>
    </w:p>
    <w:p w:rsidR="006B3675" w:rsidRDefault="006B3675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6B3675" w:rsidRPr="006B3675" w:rsidRDefault="006B3675" w:rsidP="009E3C81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6B3675">
        <w:rPr>
          <w:rFonts w:ascii="Times New Roman" w:eastAsia="Times New Roman" w:hAnsi="Times New Roman" w:cs="Times New Roman"/>
          <w:b/>
        </w:rPr>
        <w:t xml:space="preserve">26 Kasım 2018 </w:t>
      </w:r>
      <w:r w:rsidRPr="006B3675">
        <w:rPr>
          <w:rFonts w:ascii="Times New Roman" w:hAnsi="Times New Roman" w:cs="Times New Roman"/>
          <w:b/>
        </w:rPr>
        <w:t>tarihli Enstitü Danışma Kurulu’nda Alınan Kararlara İlişkin Yapılan İşler.</w:t>
      </w:r>
    </w:p>
    <w:p w:rsidR="006B3675" w:rsidRPr="003B2FDF" w:rsidRDefault="006B3675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Style w:val="TabloKlavuzu1"/>
        <w:tblW w:w="15381" w:type="dxa"/>
        <w:tblInd w:w="-431" w:type="dxa"/>
        <w:tblLayout w:type="fixed"/>
        <w:tblLook w:val="04A0"/>
      </w:tblPr>
      <w:tblGrid>
        <w:gridCol w:w="1011"/>
        <w:gridCol w:w="7608"/>
        <w:gridCol w:w="5238"/>
        <w:gridCol w:w="1524"/>
      </w:tblGrid>
      <w:tr w:rsidR="00310E55" w:rsidRPr="00572EA8" w:rsidTr="00CA6F6A">
        <w:trPr>
          <w:gridAfter w:val="1"/>
          <w:wAfter w:w="1524" w:type="dxa"/>
        </w:trPr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310E55" w:rsidRPr="00572EA8" w:rsidRDefault="00310E55" w:rsidP="009E3C81">
            <w:pPr>
              <w:rPr>
                <w:rFonts w:ascii="Arial" w:eastAsia="Times New Roman" w:hAnsi="Arial" w:cs="Arial"/>
                <w:b/>
              </w:rPr>
            </w:pPr>
            <w:r w:rsidRPr="00572EA8">
              <w:rPr>
                <w:rFonts w:ascii="Arial" w:eastAsia="Times New Roman" w:hAnsi="Arial" w:cs="Arial"/>
                <w:b/>
              </w:rPr>
              <w:t>Ey/Plan No</w:t>
            </w:r>
          </w:p>
        </w:tc>
        <w:tc>
          <w:tcPr>
            <w:tcW w:w="7608" w:type="dxa"/>
            <w:tcBorders>
              <w:top w:val="single" w:sz="4" w:space="0" w:color="auto"/>
              <w:bottom w:val="single" w:sz="4" w:space="0" w:color="auto"/>
            </w:tcBorders>
          </w:tcPr>
          <w:p w:rsidR="00310E55" w:rsidRPr="00572EA8" w:rsidRDefault="00310E55" w:rsidP="009E3C81">
            <w:pPr>
              <w:rPr>
                <w:rFonts w:ascii="Arial" w:eastAsia="Times New Roman" w:hAnsi="Arial" w:cs="Arial"/>
                <w:b/>
              </w:rPr>
            </w:pPr>
            <w:r w:rsidRPr="00572EA8">
              <w:rPr>
                <w:rFonts w:ascii="Arial" w:eastAsia="Times New Roman" w:hAnsi="Arial" w:cs="Arial"/>
                <w:b/>
              </w:rPr>
              <w:t>Eylem/Plan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</w:tcPr>
          <w:p w:rsidR="00310E55" w:rsidRPr="00877039" w:rsidRDefault="00310E55" w:rsidP="009E3C81">
            <w:pPr>
              <w:rPr>
                <w:rFonts w:ascii="Arial" w:eastAsia="Times New Roman" w:hAnsi="Arial" w:cs="Arial"/>
                <w:b/>
              </w:rPr>
            </w:pPr>
            <w:r w:rsidRPr="00877039">
              <w:rPr>
                <w:rFonts w:ascii="Arial" w:eastAsia="Times New Roman" w:hAnsi="Arial" w:cs="Arial"/>
                <w:b/>
              </w:rPr>
              <w:t>Yapılanİşler</w:t>
            </w:r>
          </w:p>
        </w:tc>
      </w:tr>
      <w:tr w:rsidR="00310E55" w:rsidRPr="00572EA8" w:rsidTr="00CA6F6A">
        <w:trPr>
          <w:gridAfter w:val="1"/>
          <w:wAfter w:w="1524" w:type="dxa"/>
        </w:trPr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310E55" w:rsidRPr="00572EA8" w:rsidRDefault="00310E55" w:rsidP="00DD48D7">
            <w:pPr>
              <w:rPr>
                <w:rFonts w:ascii="Arial" w:eastAsia="Times New Roman" w:hAnsi="Arial" w:cs="Arial"/>
                <w:b/>
              </w:rPr>
            </w:pPr>
            <w:r w:rsidRPr="00572EA8"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7608" w:type="dxa"/>
            <w:tcBorders>
              <w:top w:val="single" w:sz="4" w:space="0" w:color="auto"/>
              <w:bottom w:val="single" w:sz="4" w:space="0" w:color="auto"/>
            </w:tcBorders>
          </w:tcPr>
          <w:p w:rsidR="00310E55" w:rsidRPr="006500FE" w:rsidRDefault="00310E55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Sağlıkkurumlarındakullanılan “HastaneBilgiYönetimSistemiProgramıveYazılımları”, “YönetimRaporuModülü”  gibikonulardaderslerdeeğitimverilmesi.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</w:tcPr>
          <w:p w:rsidR="00310E55" w:rsidRDefault="00310E55" w:rsidP="00DD48D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125E9">
              <w:rPr>
                <w:rFonts w:ascii="Arial" w:eastAsia="Times New Roman" w:hAnsi="Arial" w:cs="Arial"/>
                <w:sz w:val="18"/>
                <w:szCs w:val="18"/>
              </w:rPr>
              <w:t>2019-2020 Bahardönemi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ndeYenişehirHastanesiMüdürüŞadi ANAMURLUOĞLU davetedilmeküzere</w:t>
            </w:r>
            <w:r w:rsidRPr="00C125E9">
              <w:rPr>
                <w:rFonts w:ascii="Arial" w:eastAsia="Times New Roman" w:hAnsi="Arial" w:cs="Arial"/>
                <w:sz w:val="18"/>
                <w:szCs w:val="18"/>
              </w:rPr>
              <w:t>planlanmıştır.</w:t>
            </w:r>
          </w:p>
          <w:p w:rsidR="00310E55" w:rsidRPr="00C125E9" w:rsidRDefault="00310E55" w:rsidP="00DD48D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10E55" w:rsidRPr="00572EA8" w:rsidTr="00CA6F6A">
        <w:trPr>
          <w:gridAfter w:val="1"/>
          <w:wAfter w:w="1524" w:type="dxa"/>
        </w:trPr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310E55" w:rsidRPr="00572EA8" w:rsidRDefault="00310E55" w:rsidP="00DD48D7">
            <w:pPr>
              <w:rPr>
                <w:rFonts w:ascii="Arial" w:eastAsia="Times New Roman" w:hAnsi="Arial" w:cs="Arial"/>
                <w:b/>
              </w:rPr>
            </w:pPr>
            <w:r w:rsidRPr="00572EA8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7608" w:type="dxa"/>
            <w:tcBorders>
              <w:top w:val="single" w:sz="4" w:space="0" w:color="auto"/>
              <w:bottom w:val="single" w:sz="4" w:space="0" w:color="auto"/>
            </w:tcBorders>
          </w:tcPr>
          <w:p w:rsidR="00310E55" w:rsidRPr="006500FE" w:rsidRDefault="00310E55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Aşağıdakikonularıkapsayacakşekilde</w:t>
            </w: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“SağlıkTurizmi” yükseklisansprogram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ıaçılmasınındeğerlendirilmesi:</w:t>
            </w:r>
          </w:p>
          <w:p w:rsidR="00310E55" w:rsidRPr="006500FE" w:rsidRDefault="00310E55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-SağlıktaPazarlama</w:t>
            </w:r>
          </w:p>
          <w:p w:rsidR="00310E55" w:rsidRPr="006500FE" w:rsidRDefault="00310E55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-SağlıkSigortası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Uygulamaları</w:t>
            </w:r>
          </w:p>
          <w:p w:rsidR="00310E55" w:rsidRPr="006500FE" w:rsidRDefault="00310E55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-SağlıkSerbestBölgesi</w:t>
            </w:r>
          </w:p>
          <w:p w:rsidR="00310E55" w:rsidRPr="006500FE" w:rsidRDefault="00310E55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-SağlıkFinansması</w:t>
            </w:r>
          </w:p>
          <w:p w:rsidR="00310E55" w:rsidRPr="006500FE" w:rsidRDefault="00310E55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-İletişim</w:t>
            </w:r>
          </w:p>
          <w:p w:rsidR="00310E55" w:rsidRPr="006500FE" w:rsidRDefault="00310E55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-Yönetim/ProjeYönetimi</w:t>
            </w:r>
          </w:p>
          <w:p w:rsidR="00310E55" w:rsidRPr="006500FE" w:rsidRDefault="00310E55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-SağlıkHukuku</w:t>
            </w:r>
          </w:p>
          <w:p w:rsidR="00310E55" w:rsidRPr="006500FE" w:rsidRDefault="00310E55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</w:tcPr>
          <w:p w:rsidR="00310E55" w:rsidRPr="00C125E9" w:rsidRDefault="00310E55" w:rsidP="00DD48D7">
            <w:pPr>
              <w:rPr>
                <w:rFonts w:ascii="Arial" w:hAnsi="Arial" w:cs="Arial"/>
                <w:sz w:val="18"/>
                <w:szCs w:val="18"/>
              </w:rPr>
            </w:pPr>
            <w:r w:rsidRPr="00C125E9">
              <w:rPr>
                <w:rFonts w:ascii="Arial" w:hAnsi="Arial" w:cs="Arial"/>
                <w:sz w:val="18"/>
                <w:szCs w:val="18"/>
              </w:rPr>
              <w:t>Yeni program açılabilmesiiçin YÖK kurallarısağlanabildiği zaman değerlendirilecektir.</w:t>
            </w:r>
          </w:p>
          <w:p w:rsidR="00310E55" w:rsidRPr="00C125E9" w:rsidRDefault="00310E55" w:rsidP="00DD48D7">
            <w:pPr>
              <w:rPr>
                <w:rFonts w:ascii="Arial" w:hAnsi="Arial" w:cs="Arial"/>
                <w:sz w:val="18"/>
                <w:szCs w:val="18"/>
              </w:rPr>
            </w:pPr>
          </w:p>
          <w:p w:rsidR="00310E55" w:rsidRDefault="00310E55" w:rsidP="00DD48D7">
            <w:pPr>
              <w:rPr>
                <w:rFonts w:ascii="Arial" w:hAnsi="Arial" w:cs="Arial"/>
                <w:sz w:val="18"/>
                <w:szCs w:val="18"/>
              </w:rPr>
            </w:pPr>
            <w:r w:rsidRPr="00C125E9">
              <w:rPr>
                <w:rFonts w:ascii="Arial" w:hAnsi="Arial" w:cs="Arial"/>
                <w:sz w:val="18"/>
                <w:szCs w:val="18"/>
              </w:rPr>
              <w:t>(Ayrıca, GirişimcilikveYenilikçilikTezli/Tezsiz YL Programlarıteklifedilmişolup, GirişimcilikYönetimiTezliolarakaçılmıştır.</w:t>
            </w:r>
          </w:p>
          <w:p w:rsidR="00310E55" w:rsidRPr="00C125E9" w:rsidRDefault="00310E55" w:rsidP="00DD48D7">
            <w:pPr>
              <w:rPr>
                <w:rFonts w:ascii="Arial" w:hAnsi="Arial" w:cs="Arial"/>
                <w:sz w:val="18"/>
                <w:szCs w:val="18"/>
              </w:rPr>
            </w:pPr>
          </w:p>
          <w:p w:rsidR="00310E55" w:rsidRPr="00C125E9" w:rsidRDefault="00310E55" w:rsidP="00DD48D7">
            <w:pPr>
              <w:rPr>
                <w:rFonts w:ascii="Arial" w:hAnsi="Arial" w:cs="Arial"/>
                <w:sz w:val="18"/>
                <w:szCs w:val="18"/>
              </w:rPr>
            </w:pPr>
            <w:r w:rsidRPr="00C125E9">
              <w:rPr>
                <w:rFonts w:ascii="Arial" w:hAnsi="Arial" w:cs="Arial"/>
                <w:sz w:val="18"/>
                <w:szCs w:val="18"/>
              </w:rPr>
              <w:t>YönetimBilişimSistemleriTezli/Tezsiz YL programlarıteklifedilmişoluphalenYÖK’dencevapgelmemiştir.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10E55" w:rsidRPr="00572EA8" w:rsidTr="00CA6F6A">
        <w:trPr>
          <w:gridAfter w:val="1"/>
          <w:wAfter w:w="1524" w:type="dxa"/>
        </w:trPr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310E55" w:rsidRPr="00572EA8" w:rsidRDefault="00310E55" w:rsidP="00DD48D7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7608" w:type="dxa"/>
            <w:tcBorders>
              <w:top w:val="single" w:sz="4" w:space="0" w:color="auto"/>
              <w:bottom w:val="single" w:sz="4" w:space="0" w:color="auto"/>
            </w:tcBorders>
          </w:tcPr>
          <w:p w:rsidR="00310E55" w:rsidRPr="006500FE" w:rsidRDefault="00310E55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 xml:space="preserve">“İntörnUygulaması”nınyükseklisansprogramlarına da uygulanması. (Özellikletezliprogramlardatezçalışması, tezsizprogramlarda da projeçalışmasıkapsamında)  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</w:tcPr>
          <w:p w:rsidR="00310E55" w:rsidRPr="00C125E9" w:rsidRDefault="00310E55" w:rsidP="00DD48D7">
            <w:pPr>
              <w:rPr>
                <w:rFonts w:ascii="Arial" w:hAnsi="Arial" w:cs="Arial"/>
                <w:sz w:val="18"/>
                <w:szCs w:val="18"/>
              </w:rPr>
            </w:pPr>
            <w:r w:rsidRPr="00C125E9">
              <w:rPr>
                <w:rFonts w:ascii="Arial" w:hAnsi="Arial" w:cs="Arial"/>
                <w:sz w:val="18"/>
                <w:szCs w:val="18"/>
              </w:rPr>
              <w:t>Çalışmalardevamediyor.</w:t>
            </w:r>
          </w:p>
        </w:tc>
      </w:tr>
      <w:tr w:rsidR="00310E55" w:rsidRPr="00572EA8" w:rsidTr="00CA6F6A">
        <w:trPr>
          <w:gridAfter w:val="1"/>
          <w:wAfter w:w="1524" w:type="dxa"/>
        </w:trPr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310E55" w:rsidRDefault="00310E55" w:rsidP="00DD48D7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7608" w:type="dxa"/>
            <w:tcBorders>
              <w:top w:val="single" w:sz="4" w:space="0" w:color="auto"/>
              <w:bottom w:val="single" w:sz="4" w:space="0" w:color="auto"/>
            </w:tcBorders>
          </w:tcPr>
          <w:p w:rsidR="00310E55" w:rsidRPr="006500FE" w:rsidRDefault="00310E55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Dışticaretveakreditifkonusunda;  ilgiliyükseklisansprogramların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dadersler</w:t>
            </w: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açılmasınındeğerlendirilmesi,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</w:tcPr>
          <w:p w:rsidR="00310E55" w:rsidRPr="00C125E9" w:rsidRDefault="00310E55" w:rsidP="00DD48D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125E9">
              <w:rPr>
                <w:rFonts w:ascii="Arial" w:hAnsi="Arial" w:cs="Arial"/>
                <w:sz w:val="18"/>
                <w:szCs w:val="18"/>
                <w:lang w:val="tr-TR"/>
              </w:rPr>
              <w:t xml:space="preserve">GYY-518 </w:t>
            </w:r>
            <w:r w:rsidRPr="00C125E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UluslararasıTicaret </w:t>
            </w:r>
          </w:p>
          <w:p w:rsidR="00310E55" w:rsidRDefault="00310E55" w:rsidP="0027268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125E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BaşlıklıdersGirişimcilikYönetimiTezli YL program dersiolarakbelirlenmiştir.</w:t>
            </w:r>
          </w:p>
          <w:p w:rsidR="00310E55" w:rsidRPr="002A72D8" w:rsidRDefault="00310E55" w:rsidP="00272687">
            <w:pPr>
              <w:rPr>
                <w:rFonts w:ascii="Arial" w:hAnsi="Arial" w:cs="Arial"/>
                <w:sz w:val="18"/>
                <w:szCs w:val="18"/>
              </w:rPr>
            </w:pPr>
            <w:r w:rsidRPr="002A72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UTL-510</w:t>
            </w:r>
            <w:r w:rsidRPr="002A72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ab/>
              <w:t>UluslararasıTicaretveLojistikteBilgiSistemleri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dersiverilmektedir.</w:t>
            </w:r>
          </w:p>
        </w:tc>
      </w:tr>
      <w:tr w:rsidR="00310E55" w:rsidRPr="00572EA8" w:rsidTr="00CA6F6A">
        <w:trPr>
          <w:gridAfter w:val="1"/>
          <w:wAfter w:w="1524" w:type="dxa"/>
        </w:trPr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310E55" w:rsidRDefault="00310E55" w:rsidP="00DD48D7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7608" w:type="dxa"/>
            <w:tcBorders>
              <w:top w:val="single" w:sz="4" w:space="0" w:color="auto"/>
              <w:bottom w:val="single" w:sz="4" w:space="0" w:color="auto"/>
            </w:tcBorders>
          </w:tcPr>
          <w:p w:rsidR="00310E55" w:rsidRPr="006500FE" w:rsidRDefault="00310E55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E-TicaretYüksekLisansProgramıaçılmasınındeğerlendirilmesi.</w:t>
            </w:r>
          </w:p>
          <w:p w:rsidR="00310E55" w:rsidRPr="006500FE" w:rsidRDefault="00310E55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-SanalFuar</w:t>
            </w:r>
          </w:p>
          <w:p w:rsidR="00310E55" w:rsidRPr="006500FE" w:rsidRDefault="00310E55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-SanalReklam</w:t>
            </w:r>
          </w:p>
          <w:p w:rsidR="00310E55" w:rsidRPr="006500FE" w:rsidRDefault="00310E55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-E-TicaretEtikKuralları</w:t>
            </w:r>
          </w:p>
          <w:p w:rsidR="00310E55" w:rsidRPr="006500FE" w:rsidRDefault="00310E55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-BilgiİşlemTeknolojiFirmalarınınEgemenlikleri</w:t>
            </w:r>
          </w:p>
          <w:p w:rsidR="00310E55" w:rsidRPr="006500FE" w:rsidRDefault="00310E55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-E-TicaretHukuku</w:t>
            </w:r>
          </w:p>
          <w:p w:rsidR="00310E55" w:rsidRPr="006500FE" w:rsidRDefault="00310E55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ibiderslerinprogramaeklenmesi.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</w:tcPr>
          <w:p w:rsidR="00310E55" w:rsidRPr="00C125E9" w:rsidRDefault="00310E55" w:rsidP="00C125E9">
            <w:pPr>
              <w:rPr>
                <w:rFonts w:ascii="Arial" w:hAnsi="Arial" w:cs="Arial"/>
                <w:sz w:val="18"/>
                <w:szCs w:val="18"/>
              </w:rPr>
            </w:pPr>
            <w:r w:rsidRPr="00C125E9">
              <w:rPr>
                <w:rFonts w:ascii="Arial" w:hAnsi="Arial" w:cs="Arial"/>
                <w:sz w:val="18"/>
                <w:szCs w:val="18"/>
              </w:rPr>
              <w:t>Yeni program açılabilmesiiçin YÖK kurallarısağlanabildiği zaman değerlendirilecektir.</w:t>
            </w:r>
          </w:p>
        </w:tc>
      </w:tr>
      <w:tr w:rsidR="00310E55" w:rsidRPr="00572EA8" w:rsidTr="00CA6F6A">
        <w:trPr>
          <w:gridAfter w:val="1"/>
          <w:wAfter w:w="1524" w:type="dxa"/>
        </w:trPr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310E55" w:rsidRDefault="00310E55" w:rsidP="00DD48D7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6</w:t>
            </w:r>
          </w:p>
        </w:tc>
        <w:tc>
          <w:tcPr>
            <w:tcW w:w="7608" w:type="dxa"/>
            <w:tcBorders>
              <w:top w:val="single" w:sz="4" w:space="0" w:color="auto"/>
              <w:bottom w:val="single" w:sz="4" w:space="0" w:color="auto"/>
            </w:tcBorders>
          </w:tcPr>
          <w:p w:rsidR="00310E55" w:rsidRPr="006500FE" w:rsidRDefault="00310E55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Endüstriyel</w:t>
            </w: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PsikolojiveİnsanKaynaklarıYüksekLisansProgram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lar</w:t>
            </w: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ıaçılmasınındeğerlendirilmesi.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</w:tcPr>
          <w:p w:rsidR="00310E55" w:rsidRDefault="00310E55" w:rsidP="00812E4B">
            <w:pPr>
              <w:rPr>
                <w:rFonts w:ascii="Arial" w:hAnsi="Arial" w:cs="Arial"/>
                <w:sz w:val="18"/>
                <w:szCs w:val="18"/>
              </w:rPr>
            </w:pPr>
            <w:r w:rsidRPr="00C125E9">
              <w:rPr>
                <w:rFonts w:ascii="Arial" w:hAnsi="Arial" w:cs="Arial"/>
                <w:sz w:val="18"/>
                <w:szCs w:val="18"/>
              </w:rPr>
              <w:t>Yeni program açılabilmesiiçin YÖK kurallarısağlanabildiği zaman değerlendirilecektir.</w:t>
            </w:r>
          </w:p>
          <w:p w:rsidR="00310E55" w:rsidRPr="00C279EE" w:rsidRDefault="00310E55" w:rsidP="00812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İşletmeYüksekLisansveDoktoraprogramımızda</w:t>
            </w:r>
          </w:p>
          <w:p w:rsidR="00310E55" w:rsidRPr="00C279EE" w:rsidRDefault="00310E55" w:rsidP="00812E4B">
            <w:pPr>
              <w:rPr>
                <w:rFonts w:ascii="Arial" w:hAnsi="Arial" w:cs="Arial"/>
                <w:sz w:val="18"/>
                <w:szCs w:val="18"/>
              </w:rPr>
            </w:pPr>
            <w:r w:rsidRPr="00C279EE">
              <w:rPr>
                <w:rFonts w:ascii="Arial" w:hAnsi="Arial" w:cs="Arial"/>
                <w:sz w:val="18"/>
                <w:szCs w:val="18"/>
              </w:rPr>
              <w:t>İŞL507 İnsanKaynaklarıYönetimi</w:t>
            </w:r>
          </w:p>
          <w:p w:rsidR="00310E55" w:rsidRDefault="00310E55" w:rsidP="00812E4B">
            <w:pPr>
              <w:rPr>
                <w:rFonts w:ascii="Arial" w:hAnsi="Arial" w:cs="Arial"/>
                <w:sz w:val="18"/>
                <w:szCs w:val="18"/>
              </w:rPr>
            </w:pPr>
            <w:r w:rsidRPr="00C279EE">
              <w:rPr>
                <w:rFonts w:ascii="Arial" w:hAnsi="Arial" w:cs="Arial"/>
                <w:sz w:val="18"/>
                <w:szCs w:val="18"/>
              </w:rPr>
              <w:t>İŞL-608 StratejikİnsanKaynaklarıYönetimi</w:t>
            </w:r>
            <w:r>
              <w:rPr>
                <w:rFonts w:ascii="Arial" w:hAnsi="Arial" w:cs="Arial"/>
                <w:sz w:val="18"/>
                <w:szCs w:val="18"/>
              </w:rPr>
              <w:t>dersleriverilmektedir.</w:t>
            </w:r>
          </w:p>
          <w:p w:rsidR="00310E55" w:rsidRPr="00C279EE" w:rsidRDefault="00310E55" w:rsidP="00812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EndüstriyelPsikolojidersolarakaçılmasıçalışmalarıyapılacaktır.</w:t>
            </w:r>
          </w:p>
          <w:p w:rsidR="00310E55" w:rsidRDefault="00310E55" w:rsidP="00812E4B">
            <w:pPr>
              <w:rPr>
                <w:rFonts w:ascii="Arial" w:hAnsi="Arial" w:cs="Arial"/>
                <w:sz w:val="18"/>
                <w:szCs w:val="18"/>
              </w:rPr>
            </w:pPr>
          </w:p>
          <w:p w:rsidR="00310E55" w:rsidRPr="00C125E9" w:rsidRDefault="00310E55" w:rsidP="00812E4B">
            <w:pPr>
              <w:rPr>
                <w:rFonts w:ascii="Arial" w:hAnsi="Arial" w:cs="Arial"/>
                <w:sz w:val="18"/>
                <w:szCs w:val="18"/>
              </w:rPr>
            </w:pPr>
            <w:r w:rsidRPr="00C125E9">
              <w:rPr>
                <w:rFonts w:ascii="Arial" w:hAnsi="Arial" w:cs="Arial"/>
                <w:sz w:val="18"/>
                <w:szCs w:val="18"/>
              </w:rPr>
              <w:t>Disiplinlerarası</w:t>
            </w:r>
          </w:p>
          <w:p w:rsidR="00310E55" w:rsidRPr="00C125E9" w:rsidRDefault="00310E55" w:rsidP="00812E4B">
            <w:pPr>
              <w:rPr>
                <w:rFonts w:ascii="Arial" w:hAnsi="Arial" w:cs="Arial"/>
                <w:sz w:val="18"/>
                <w:szCs w:val="18"/>
              </w:rPr>
            </w:pPr>
            <w:r w:rsidRPr="00C125E9">
              <w:rPr>
                <w:rFonts w:ascii="Arial" w:hAnsi="Arial" w:cs="Arial"/>
                <w:sz w:val="18"/>
                <w:szCs w:val="18"/>
              </w:rPr>
              <w:t>BilgiYönetimiveVeriAnaliziTezli/Tezsiz YL ProgramlarınınplanlandığıYÖK’ebildirildi.</w:t>
            </w:r>
          </w:p>
        </w:tc>
      </w:tr>
      <w:tr w:rsidR="00310E55" w:rsidRPr="00572EA8" w:rsidTr="00CA6F6A">
        <w:trPr>
          <w:gridAfter w:val="1"/>
          <w:wAfter w:w="1524" w:type="dxa"/>
        </w:trPr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310E55" w:rsidRDefault="00310E55" w:rsidP="00DD48D7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</w:t>
            </w:r>
          </w:p>
        </w:tc>
        <w:tc>
          <w:tcPr>
            <w:tcW w:w="7608" w:type="dxa"/>
            <w:tcBorders>
              <w:top w:val="single" w:sz="4" w:space="0" w:color="auto"/>
              <w:bottom w:val="single" w:sz="4" w:space="0" w:color="auto"/>
            </w:tcBorders>
          </w:tcPr>
          <w:p w:rsidR="00310E55" w:rsidRPr="006500FE" w:rsidRDefault="00310E55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KlinikPsikoloji+DanışmaPsikolojisiYüksekLisansProgramıaçılmasınındeğerlendirilmesi.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</w:tcPr>
          <w:p w:rsidR="00310E55" w:rsidRPr="00C125E9" w:rsidRDefault="00310E55" w:rsidP="007B2D05">
            <w:pPr>
              <w:rPr>
                <w:rFonts w:ascii="Arial" w:hAnsi="Arial" w:cs="Arial"/>
                <w:sz w:val="18"/>
                <w:szCs w:val="18"/>
              </w:rPr>
            </w:pPr>
            <w:r w:rsidRPr="00C125E9">
              <w:rPr>
                <w:rFonts w:ascii="Arial" w:hAnsi="Arial" w:cs="Arial"/>
                <w:sz w:val="18"/>
                <w:szCs w:val="18"/>
              </w:rPr>
              <w:t>Psikoloji Ana BilimDalında</w:t>
            </w:r>
          </w:p>
          <w:p w:rsidR="00310E55" w:rsidRPr="00C125E9" w:rsidRDefault="00310E55" w:rsidP="00963002">
            <w:pPr>
              <w:rPr>
                <w:rFonts w:ascii="Arial" w:hAnsi="Arial" w:cs="Arial"/>
                <w:sz w:val="18"/>
                <w:szCs w:val="18"/>
              </w:rPr>
            </w:pPr>
            <w:r w:rsidRPr="00C125E9">
              <w:rPr>
                <w:rFonts w:ascii="Arial" w:hAnsi="Arial" w:cs="Arial"/>
                <w:sz w:val="18"/>
                <w:szCs w:val="18"/>
              </w:rPr>
              <w:t>KariyerDanışmanlığıveDanışmaPsikolojisiTezli YL ProgramınınplanlandığıYÖK’ebildirildi.</w:t>
            </w:r>
          </w:p>
        </w:tc>
      </w:tr>
      <w:tr w:rsidR="00310E55" w:rsidRPr="00572EA8" w:rsidTr="00CA6F6A">
        <w:trPr>
          <w:gridAfter w:val="1"/>
          <w:wAfter w:w="1524" w:type="dxa"/>
        </w:trPr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310E55" w:rsidRDefault="00310E55" w:rsidP="00DD48D7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</w:p>
        </w:tc>
        <w:tc>
          <w:tcPr>
            <w:tcW w:w="7608" w:type="dxa"/>
            <w:tcBorders>
              <w:top w:val="single" w:sz="4" w:space="0" w:color="auto"/>
              <w:bottom w:val="single" w:sz="4" w:space="0" w:color="auto"/>
            </w:tcBorders>
          </w:tcPr>
          <w:p w:rsidR="00310E55" w:rsidRPr="006500FE" w:rsidRDefault="00310E55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KurumsalKaynakPlanlamasıyazılımlarının (örneğin SAP) derslerdeişlenmesiya da butüryazılımlarısunankuruluşlarla, ayrıbireğitimuygulamaişbirliğimodeligeliştirilmesi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</w:tcPr>
          <w:p w:rsidR="00310E55" w:rsidRPr="00251915" w:rsidRDefault="00310E55" w:rsidP="00DD48D7">
            <w:pPr>
              <w:rPr>
                <w:rFonts w:ascii="Arial" w:hAnsi="Arial" w:cs="Arial"/>
                <w:sz w:val="18"/>
                <w:szCs w:val="18"/>
              </w:rPr>
            </w:pPr>
            <w:r w:rsidRPr="00251915">
              <w:rPr>
                <w:rFonts w:ascii="Arial" w:hAnsi="Arial" w:cs="Arial"/>
                <w:sz w:val="18"/>
                <w:szCs w:val="18"/>
              </w:rPr>
              <w:t>Çalışmalardevamediyor.</w:t>
            </w:r>
          </w:p>
        </w:tc>
      </w:tr>
      <w:tr w:rsidR="00310E55" w:rsidRPr="00572EA8" w:rsidTr="00CA6F6A"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310E55" w:rsidRDefault="00310E55" w:rsidP="00DD48D7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</w:t>
            </w:r>
          </w:p>
        </w:tc>
        <w:tc>
          <w:tcPr>
            <w:tcW w:w="7608" w:type="dxa"/>
            <w:tcBorders>
              <w:top w:val="single" w:sz="4" w:space="0" w:color="auto"/>
              <w:bottom w:val="single" w:sz="4" w:space="0" w:color="auto"/>
            </w:tcBorders>
          </w:tcPr>
          <w:p w:rsidR="00310E55" w:rsidRPr="006500FE" w:rsidRDefault="00310E55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 xml:space="preserve">“LojistikMaliyetAnalizi” </w:t>
            </w:r>
          </w:p>
          <w:p w:rsidR="00310E55" w:rsidRPr="006500FE" w:rsidRDefault="00310E55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“YönetimMuhasebesi”.</w:t>
            </w:r>
          </w:p>
          <w:p w:rsidR="00310E55" w:rsidRPr="006500FE" w:rsidRDefault="00310E55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“Teknoloji-İnovasyon”</w:t>
            </w:r>
          </w:p>
          <w:p w:rsidR="00310E55" w:rsidRPr="006500FE" w:rsidRDefault="00310E55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 xml:space="preserve"> “DijitalDönüşüm” gibiderslerinilgiliyükseklisansprogramlarındaaçılmasınındeğerlendirilmesi.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0E55" w:rsidRPr="00251915" w:rsidRDefault="00310E55" w:rsidP="00E41B6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251915">
              <w:rPr>
                <w:rFonts w:ascii="Arial" w:hAnsi="Arial" w:cs="Arial"/>
                <w:sz w:val="18"/>
                <w:szCs w:val="18"/>
              </w:rPr>
              <w:t>İŞL-603 İşletmeFinansmanıTeorisi</w:t>
            </w:r>
          </w:p>
          <w:p w:rsidR="00310E55" w:rsidRPr="00251915" w:rsidRDefault="00310E55" w:rsidP="00E41B67">
            <w:pPr>
              <w:rPr>
                <w:rFonts w:ascii="Arial" w:hAnsi="Arial" w:cs="Arial"/>
                <w:sz w:val="18"/>
                <w:szCs w:val="18"/>
              </w:rPr>
            </w:pPr>
            <w:r w:rsidRPr="00251915">
              <w:rPr>
                <w:rFonts w:ascii="Arial" w:hAnsi="Arial" w:cs="Arial"/>
                <w:sz w:val="18"/>
                <w:szCs w:val="18"/>
              </w:rPr>
              <w:t>İŞL-609 FinansalTablolarınAnalizi</w:t>
            </w:r>
          </w:p>
          <w:p w:rsidR="00310E55" w:rsidRPr="00251915" w:rsidRDefault="00310E55" w:rsidP="00E41B67">
            <w:pPr>
              <w:rPr>
                <w:rFonts w:ascii="Arial" w:hAnsi="Arial" w:cs="Arial"/>
                <w:sz w:val="18"/>
                <w:szCs w:val="18"/>
              </w:rPr>
            </w:pPr>
            <w:r w:rsidRPr="00251915">
              <w:rPr>
                <w:rFonts w:ascii="Arial" w:hAnsi="Arial" w:cs="Arial"/>
                <w:sz w:val="18"/>
                <w:szCs w:val="18"/>
              </w:rPr>
              <w:t>İŞL-613 FinansalMuhasebedeAnalitikKonular</w:t>
            </w:r>
          </w:p>
          <w:p w:rsidR="00310E55" w:rsidRPr="00251915" w:rsidRDefault="00310E55" w:rsidP="00E41B67">
            <w:pPr>
              <w:rPr>
                <w:rFonts w:ascii="Arial" w:hAnsi="Arial" w:cs="Arial"/>
                <w:sz w:val="18"/>
                <w:szCs w:val="18"/>
              </w:rPr>
            </w:pPr>
            <w:r w:rsidRPr="00251915">
              <w:rPr>
                <w:rFonts w:ascii="Arial" w:hAnsi="Arial" w:cs="Arial"/>
                <w:sz w:val="18"/>
                <w:szCs w:val="18"/>
              </w:rPr>
              <w:t>İŞL508 FinansalYönetim</w:t>
            </w:r>
          </w:p>
          <w:p w:rsidR="00310E55" w:rsidRPr="00251915" w:rsidRDefault="00310E55" w:rsidP="00E41B67">
            <w:pPr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251915">
              <w:rPr>
                <w:rFonts w:ascii="Arial" w:eastAsia="Calibri" w:hAnsi="Arial" w:cs="Arial"/>
                <w:iCs/>
                <w:sz w:val="18"/>
                <w:szCs w:val="18"/>
              </w:rPr>
              <w:t>İŞL509 FinansalDenetim</w:t>
            </w:r>
          </w:p>
          <w:p w:rsidR="00310E55" w:rsidRPr="00251915" w:rsidRDefault="00310E55" w:rsidP="00E41B67">
            <w:pPr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251915">
              <w:rPr>
                <w:rFonts w:ascii="Arial" w:hAnsi="Arial" w:cs="Arial"/>
                <w:sz w:val="18"/>
                <w:szCs w:val="18"/>
              </w:rPr>
              <w:t>İŞL521 MaliyetveYönetimMuhasebesi</w:t>
            </w:r>
          </w:p>
          <w:p w:rsidR="00310E55" w:rsidRPr="00251915" w:rsidRDefault="00310E55" w:rsidP="00E41B67">
            <w:pPr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251915">
              <w:rPr>
                <w:rFonts w:ascii="Arial" w:eastAsia="Calibri" w:hAnsi="Arial" w:cs="Arial"/>
                <w:iCs/>
                <w:sz w:val="18"/>
                <w:szCs w:val="18"/>
              </w:rPr>
              <w:t>BaşlıklıderslerİşletmeYüksekLisansveDoktoraprogramındadersolarakbelirlenmiştir.</w:t>
            </w:r>
          </w:p>
          <w:p w:rsidR="00310E55" w:rsidRPr="00251915" w:rsidRDefault="00310E55" w:rsidP="00E41B6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51915">
              <w:rPr>
                <w:rFonts w:ascii="Arial" w:hAnsi="Arial" w:cs="Arial"/>
                <w:sz w:val="18"/>
                <w:szCs w:val="18"/>
                <w:lang w:val="tr-TR"/>
              </w:rPr>
              <w:t>GYY-513</w:t>
            </w:r>
            <w:r w:rsidRPr="0025191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YöneticileriçinFinans </w:t>
            </w:r>
          </w:p>
          <w:p w:rsidR="00310E55" w:rsidRPr="00251915" w:rsidRDefault="00310E55" w:rsidP="00E41B6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51915">
              <w:rPr>
                <w:rFonts w:ascii="Arial" w:hAnsi="Arial" w:cs="Arial"/>
                <w:sz w:val="18"/>
                <w:szCs w:val="18"/>
                <w:lang w:val="tr-TR"/>
              </w:rPr>
              <w:t>GYY-511</w:t>
            </w:r>
            <w:r w:rsidRPr="00251915">
              <w:rPr>
                <w:rFonts w:ascii="Arial" w:hAnsi="Arial" w:cs="Arial"/>
                <w:sz w:val="18"/>
                <w:szCs w:val="18"/>
              </w:rPr>
              <w:t>-</w:t>
            </w:r>
            <w:r w:rsidRPr="0025191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İnovasyonYönetimi </w:t>
            </w:r>
          </w:p>
          <w:p w:rsidR="00310E55" w:rsidRPr="00251915" w:rsidRDefault="00310E55" w:rsidP="00E41B6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51915">
              <w:rPr>
                <w:rFonts w:ascii="Arial" w:hAnsi="Arial" w:cs="Arial"/>
                <w:sz w:val="18"/>
                <w:szCs w:val="18"/>
                <w:lang w:val="tr-TR"/>
              </w:rPr>
              <w:t xml:space="preserve">GYY-505 </w:t>
            </w:r>
            <w:r w:rsidRPr="0025191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E-İş – DijitalÇağdaYeniİşModelleri </w:t>
            </w:r>
          </w:p>
          <w:p w:rsidR="00310E55" w:rsidRPr="00251915" w:rsidRDefault="00310E55" w:rsidP="00E41B67">
            <w:pPr>
              <w:rPr>
                <w:rFonts w:ascii="Arial" w:hAnsi="Arial" w:cs="Arial"/>
                <w:sz w:val="18"/>
                <w:szCs w:val="18"/>
              </w:rPr>
            </w:pPr>
            <w:r w:rsidRPr="0025191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BaşlıklıderslerGirişimcilikYönetimiTezli YL program dersleriolarakbelirlenmiştir.</w:t>
            </w:r>
          </w:p>
        </w:tc>
      </w:tr>
      <w:tr w:rsidR="00310E55" w:rsidRPr="00572EA8" w:rsidTr="00CA6F6A"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310E55" w:rsidRDefault="00310E55" w:rsidP="00DD48D7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10</w:t>
            </w:r>
          </w:p>
        </w:tc>
        <w:tc>
          <w:tcPr>
            <w:tcW w:w="7608" w:type="dxa"/>
            <w:tcBorders>
              <w:top w:val="single" w:sz="4" w:space="0" w:color="auto"/>
              <w:bottom w:val="single" w:sz="4" w:space="0" w:color="auto"/>
            </w:tcBorders>
          </w:tcPr>
          <w:p w:rsidR="00310E55" w:rsidRPr="006500FE" w:rsidRDefault="00310E55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Bazıderslerinuygulama + teknikgezişeklindeyapılmasınındeğerlendirilmesi.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0E55" w:rsidRPr="00251915" w:rsidRDefault="00310E55" w:rsidP="00DD48D7">
            <w:pPr>
              <w:rPr>
                <w:rFonts w:ascii="Arial" w:hAnsi="Arial" w:cs="Arial"/>
                <w:sz w:val="18"/>
                <w:szCs w:val="18"/>
              </w:rPr>
            </w:pPr>
            <w:r w:rsidRPr="00251915">
              <w:rPr>
                <w:rFonts w:ascii="Arial" w:hAnsi="Arial" w:cs="Arial"/>
                <w:sz w:val="18"/>
                <w:szCs w:val="18"/>
              </w:rPr>
              <w:t>UTL-505 UluslararasıTaşımacılıkdersikapsamındaders AKİB firmasındayapılmışvefaaliyetleriincelenmiştir.</w:t>
            </w:r>
          </w:p>
          <w:p w:rsidR="00310E55" w:rsidRPr="00251915" w:rsidRDefault="00310E55" w:rsidP="00DD48D7">
            <w:pPr>
              <w:rPr>
                <w:rFonts w:ascii="Arial" w:hAnsi="Arial" w:cs="Arial"/>
                <w:sz w:val="18"/>
                <w:szCs w:val="18"/>
              </w:rPr>
            </w:pPr>
          </w:p>
          <w:p w:rsidR="00310E55" w:rsidRDefault="00310E55" w:rsidP="00DD48D7">
            <w:pPr>
              <w:rPr>
                <w:rFonts w:ascii="Arial" w:hAnsi="Arial" w:cs="Arial"/>
                <w:sz w:val="18"/>
                <w:szCs w:val="18"/>
              </w:rPr>
            </w:pPr>
            <w:r w:rsidRPr="00251915">
              <w:rPr>
                <w:rFonts w:ascii="Arial" w:hAnsi="Arial" w:cs="Arial"/>
                <w:sz w:val="18"/>
                <w:szCs w:val="18"/>
              </w:rPr>
              <w:lastRenderedPageBreak/>
              <w:t>-CM Lojistikfirmasına 27 Eylül 2019 tarihinde“Forwerder” konusundaziyaretyapılmı</w:t>
            </w:r>
            <w:r>
              <w:rPr>
                <w:rFonts w:ascii="Arial" w:hAnsi="Arial" w:cs="Arial"/>
                <w:sz w:val="18"/>
                <w:szCs w:val="18"/>
              </w:rPr>
              <w:t>ş</w:t>
            </w:r>
            <w:r w:rsidRPr="00251915">
              <w:rPr>
                <w:rFonts w:ascii="Arial" w:hAnsi="Arial" w:cs="Arial"/>
                <w:sz w:val="18"/>
                <w:szCs w:val="18"/>
              </w:rPr>
              <w:t>tır.</w:t>
            </w:r>
          </w:p>
          <w:p w:rsidR="00310E55" w:rsidRPr="00251915" w:rsidRDefault="00310E55" w:rsidP="00DD48D7">
            <w:pPr>
              <w:rPr>
                <w:rFonts w:ascii="Arial" w:hAnsi="Arial" w:cs="Arial"/>
                <w:sz w:val="18"/>
                <w:szCs w:val="18"/>
              </w:rPr>
            </w:pPr>
          </w:p>
          <w:p w:rsidR="00310E55" w:rsidRDefault="00310E55" w:rsidP="00DD48D7">
            <w:pPr>
              <w:rPr>
                <w:rFonts w:ascii="Arial" w:hAnsi="Arial" w:cs="Arial"/>
                <w:sz w:val="18"/>
                <w:szCs w:val="18"/>
              </w:rPr>
            </w:pPr>
            <w:r w:rsidRPr="00251915">
              <w:rPr>
                <w:rFonts w:ascii="Arial" w:hAnsi="Arial" w:cs="Arial"/>
                <w:sz w:val="18"/>
                <w:szCs w:val="18"/>
              </w:rPr>
              <w:t>-IMP Firmasına 04 Ekim 2019 tarihindeDenizTaşımacılığıkonusundaziyaretyapılmıştır.</w:t>
            </w:r>
          </w:p>
          <w:p w:rsidR="00310E55" w:rsidRPr="00251915" w:rsidRDefault="00310E55" w:rsidP="00DD48D7">
            <w:pPr>
              <w:rPr>
                <w:rFonts w:ascii="Arial" w:hAnsi="Arial" w:cs="Arial"/>
                <w:sz w:val="18"/>
                <w:szCs w:val="18"/>
              </w:rPr>
            </w:pPr>
          </w:p>
          <w:p w:rsidR="00310E55" w:rsidRPr="00251915" w:rsidRDefault="00310E55" w:rsidP="00DD48D7">
            <w:pPr>
              <w:rPr>
                <w:rFonts w:ascii="Arial" w:hAnsi="Arial" w:cs="Arial"/>
                <w:sz w:val="18"/>
                <w:szCs w:val="18"/>
              </w:rPr>
            </w:pPr>
            <w:r w:rsidRPr="00251915">
              <w:rPr>
                <w:rFonts w:ascii="Arial" w:hAnsi="Arial" w:cs="Arial"/>
                <w:sz w:val="18"/>
                <w:szCs w:val="18"/>
              </w:rPr>
              <w:t>-CEYNAK firmasıtarafından 22 Kasım 2019 tarihindeUluslararasıLojistikveUluslararası Kara Taşımacılığıkonuluzirvetoplantısıyapılmıştır.</w:t>
            </w:r>
          </w:p>
          <w:p w:rsidR="00310E55" w:rsidRPr="00251915" w:rsidRDefault="00310E55" w:rsidP="00DD48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E55" w:rsidRPr="00572EA8" w:rsidTr="00CA6F6A"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310E55" w:rsidRDefault="00310E55" w:rsidP="00DD48D7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lastRenderedPageBreak/>
              <w:t>11</w:t>
            </w:r>
          </w:p>
        </w:tc>
        <w:tc>
          <w:tcPr>
            <w:tcW w:w="7608" w:type="dxa"/>
            <w:tcBorders>
              <w:top w:val="single" w:sz="4" w:space="0" w:color="auto"/>
              <w:bottom w:val="single" w:sz="4" w:space="0" w:color="auto"/>
            </w:tcBorders>
          </w:tcPr>
          <w:p w:rsidR="00310E55" w:rsidRPr="006500FE" w:rsidRDefault="00310E55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TümABD’lerdekamu-özelkurumvekuruluşlarıilgilendirengüncelkonuvesorunlarayönelik</w:t>
            </w: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TezKonusuHavuzuoluşturmak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0E55" w:rsidRPr="00251915" w:rsidRDefault="00310E55" w:rsidP="0035478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51915">
              <w:rPr>
                <w:rFonts w:ascii="Arial" w:eastAsia="Times New Roman" w:hAnsi="Arial" w:cs="Arial"/>
                <w:sz w:val="18"/>
                <w:szCs w:val="18"/>
              </w:rPr>
              <w:t>Mevcuttezkonusuhavuzu web sayfasındayayında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olup, y</w:t>
            </w:r>
            <w:r w:rsidRPr="00251915">
              <w:rPr>
                <w:rFonts w:ascii="Arial" w:eastAsia="Times New Roman" w:hAnsi="Arial" w:cs="Arial"/>
                <w:sz w:val="18"/>
                <w:szCs w:val="18"/>
              </w:rPr>
              <w:t>enikonularbelirlendikçeeklemeyapılacaktır.</w:t>
            </w:r>
          </w:p>
        </w:tc>
      </w:tr>
      <w:tr w:rsidR="00310E55" w:rsidRPr="00572EA8" w:rsidTr="00CA6F6A"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310E55" w:rsidRDefault="00310E55" w:rsidP="00DD48D7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12</w:t>
            </w:r>
          </w:p>
        </w:tc>
        <w:tc>
          <w:tcPr>
            <w:tcW w:w="7608" w:type="dxa"/>
            <w:tcBorders>
              <w:top w:val="single" w:sz="4" w:space="0" w:color="auto"/>
              <w:bottom w:val="single" w:sz="4" w:space="0" w:color="auto"/>
            </w:tcBorders>
          </w:tcPr>
          <w:p w:rsidR="00310E55" w:rsidRDefault="00310E55" w:rsidP="00DD48D7">
            <w:pPr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Sektörtemsilcileriile</w:t>
            </w:r>
            <w:r w:rsidR="004655B6">
              <w:rPr>
                <w:rFonts w:ascii="Arial" w:eastAsia="Times New Roman" w:hAnsi="Arial" w:cs="Arial"/>
                <w:sz w:val="18"/>
                <w:szCs w:val="18"/>
              </w:rPr>
              <w:t>“</w:t>
            </w: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DeneyimPaylaşımıToplantıları”</w:t>
            </w:r>
          </w:p>
          <w:p w:rsidR="00310E55" w:rsidRPr="006500FE" w:rsidRDefault="00310E55" w:rsidP="00DD48D7">
            <w:pPr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(hem derslerkapsamında hem de ayrıpanellerolarak) düzenlenmesi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0E55" w:rsidRPr="00251915" w:rsidRDefault="00540363" w:rsidP="007B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Şubat 2019 tarihinde D</w:t>
            </w:r>
            <w:bookmarkStart w:id="0" w:name="_GoBack"/>
            <w:bookmarkEnd w:id="0"/>
            <w:r w:rsidR="00310E55" w:rsidRPr="00251915">
              <w:rPr>
                <w:rFonts w:ascii="Arial" w:hAnsi="Arial" w:cs="Arial"/>
                <w:sz w:val="18"/>
                <w:szCs w:val="18"/>
              </w:rPr>
              <w:t>İTAV Firmasıtarafından “AileŞirketlerininKurumsallaşmasıveAileAnayasası” konulu panel yapılmıştır.</w:t>
            </w:r>
          </w:p>
          <w:p w:rsidR="00310E55" w:rsidRPr="00251915" w:rsidRDefault="00310E55" w:rsidP="007B2D05">
            <w:pPr>
              <w:rPr>
                <w:rFonts w:ascii="Arial" w:hAnsi="Arial" w:cs="Arial"/>
                <w:sz w:val="18"/>
                <w:szCs w:val="18"/>
              </w:rPr>
            </w:pPr>
          </w:p>
          <w:p w:rsidR="00310E55" w:rsidRPr="00251915" w:rsidRDefault="00540363" w:rsidP="007B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Mart 2019 tarihinde D</w:t>
            </w:r>
            <w:r w:rsidR="00310E55" w:rsidRPr="00251915">
              <w:rPr>
                <w:rFonts w:ascii="Arial" w:hAnsi="Arial" w:cs="Arial"/>
                <w:sz w:val="18"/>
                <w:szCs w:val="18"/>
              </w:rPr>
              <w:t>İTAV FirmasıtarafındanFerudunGÜNDÜZ</w:t>
            </w:r>
            <w:r w:rsidR="00310E55">
              <w:rPr>
                <w:rFonts w:ascii="Arial" w:hAnsi="Arial" w:cs="Arial"/>
                <w:sz w:val="18"/>
                <w:szCs w:val="18"/>
              </w:rPr>
              <w:t>’ünkatılımıile</w:t>
            </w:r>
            <w:r w:rsidR="00310E55" w:rsidRPr="00251915">
              <w:rPr>
                <w:rFonts w:ascii="Arial" w:hAnsi="Arial" w:cs="Arial"/>
                <w:sz w:val="18"/>
                <w:szCs w:val="18"/>
              </w:rPr>
              <w:t xml:space="preserve"> “FinansalOkuryazarlık” konulukonferansyapılmıştır.</w:t>
            </w:r>
          </w:p>
          <w:p w:rsidR="00310E55" w:rsidRPr="00251915" w:rsidRDefault="00310E55" w:rsidP="007B2D05">
            <w:pPr>
              <w:rPr>
                <w:rFonts w:ascii="Arial" w:hAnsi="Arial" w:cs="Arial"/>
                <w:sz w:val="18"/>
                <w:szCs w:val="18"/>
              </w:rPr>
            </w:pPr>
          </w:p>
          <w:p w:rsidR="00310E55" w:rsidRPr="00251915" w:rsidRDefault="00310E55" w:rsidP="007B2D05">
            <w:pPr>
              <w:rPr>
                <w:rFonts w:ascii="Arial" w:hAnsi="Arial" w:cs="Arial"/>
                <w:sz w:val="18"/>
                <w:szCs w:val="18"/>
              </w:rPr>
            </w:pPr>
            <w:r w:rsidRPr="00251915">
              <w:rPr>
                <w:rFonts w:ascii="Arial" w:hAnsi="Arial" w:cs="Arial"/>
                <w:sz w:val="18"/>
                <w:szCs w:val="18"/>
              </w:rPr>
              <w:t>16 Nisan 2019 tarihinde ÇUGİDER FirmasıtarafındanSibelGELBUL</w:t>
            </w:r>
            <w:r>
              <w:rPr>
                <w:rFonts w:ascii="Arial" w:hAnsi="Arial" w:cs="Arial"/>
                <w:sz w:val="18"/>
                <w:szCs w:val="18"/>
              </w:rPr>
              <w:t>’unkatılımıile</w:t>
            </w:r>
            <w:r w:rsidRPr="00251915">
              <w:rPr>
                <w:rFonts w:ascii="Arial" w:hAnsi="Arial" w:cs="Arial"/>
                <w:sz w:val="18"/>
                <w:szCs w:val="18"/>
              </w:rPr>
              <w:t xml:space="preserve"> “İlk Fırsat” konuluBilişimveGençlikZirvesiyapılmıştır.</w:t>
            </w:r>
          </w:p>
          <w:p w:rsidR="00310E55" w:rsidRPr="00251915" w:rsidRDefault="00310E55" w:rsidP="007B2D05">
            <w:pPr>
              <w:rPr>
                <w:rFonts w:ascii="Arial" w:hAnsi="Arial" w:cs="Arial"/>
                <w:sz w:val="18"/>
                <w:szCs w:val="18"/>
              </w:rPr>
            </w:pPr>
          </w:p>
          <w:p w:rsidR="00310E55" w:rsidRPr="00251915" w:rsidRDefault="00310E55" w:rsidP="007B2D05">
            <w:pPr>
              <w:rPr>
                <w:rFonts w:ascii="Arial" w:hAnsi="Arial" w:cs="Arial"/>
                <w:sz w:val="18"/>
                <w:szCs w:val="18"/>
              </w:rPr>
            </w:pPr>
            <w:r w:rsidRPr="00251915">
              <w:rPr>
                <w:rFonts w:ascii="Arial" w:hAnsi="Arial" w:cs="Arial"/>
                <w:sz w:val="18"/>
                <w:szCs w:val="18"/>
              </w:rPr>
              <w:t>KOSGEB-</w:t>
            </w:r>
            <w:r>
              <w:rPr>
                <w:rFonts w:ascii="Arial" w:hAnsi="Arial" w:cs="Arial"/>
                <w:sz w:val="18"/>
                <w:szCs w:val="18"/>
              </w:rPr>
              <w:t>KOSGEB ile</w:t>
            </w:r>
            <w:r w:rsidRPr="00251915">
              <w:rPr>
                <w:rFonts w:ascii="Arial" w:hAnsi="Arial" w:cs="Arial"/>
                <w:sz w:val="18"/>
                <w:szCs w:val="18"/>
              </w:rPr>
              <w:t>ilgilibilgilendirmetoplantısıyapıldı.</w:t>
            </w:r>
          </w:p>
          <w:p w:rsidR="00310E55" w:rsidRPr="00251915" w:rsidRDefault="00310E55" w:rsidP="007B2D05">
            <w:pPr>
              <w:rPr>
                <w:rFonts w:ascii="Arial" w:hAnsi="Arial" w:cs="Arial"/>
                <w:sz w:val="18"/>
                <w:szCs w:val="18"/>
              </w:rPr>
            </w:pPr>
          </w:p>
          <w:p w:rsidR="00310E55" w:rsidRPr="00251915" w:rsidRDefault="00310E55" w:rsidP="00310E55">
            <w:pPr>
              <w:rPr>
                <w:rFonts w:ascii="Arial" w:hAnsi="Arial" w:cs="Arial"/>
                <w:sz w:val="18"/>
                <w:szCs w:val="18"/>
              </w:rPr>
            </w:pPr>
            <w:r w:rsidRPr="00251915">
              <w:rPr>
                <w:rFonts w:ascii="Arial" w:hAnsi="Arial" w:cs="Arial"/>
                <w:sz w:val="18"/>
                <w:szCs w:val="18"/>
              </w:rPr>
              <w:t>TarımKooperatifleri</w:t>
            </w:r>
            <w:r>
              <w:rPr>
                <w:rFonts w:ascii="Arial" w:hAnsi="Arial" w:cs="Arial"/>
                <w:sz w:val="18"/>
                <w:szCs w:val="18"/>
              </w:rPr>
              <w:t>tarafından</w:t>
            </w:r>
            <w:r w:rsidRPr="00251915">
              <w:rPr>
                <w:rFonts w:ascii="Arial" w:hAnsi="Arial" w:cs="Arial"/>
                <w:sz w:val="18"/>
                <w:szCs w:val="18"/>
              </w:rPr>
              <w:t>ÜniversitemizKafeteryasındabilgilendirmetoplantısıyapıldı.</w:t>
            </w:r>
          </w:p>
        </w:tc>
      </w:tr>
      <w:tr w:rsidR="00310E55" w:rsidRPr="00572EA8" w:rsidTr="00CA6F6A"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310E55" w:rsidRDefault="00310E55" w:rsidP="00DD48D7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13</w:t>
            </w:r>
          </w:p>
        </w:tc>
        <w:tc>
          <w:tcPr>
            <w:tcW w:w="7608" w:type="dxa"/>
            <w:tcBorders>
              <w:top w:val="single" w:sz="4" w:space="0" w:color="auto"/>
              <w:bottom w:val="single" w:sz="4" w:space="0" w:color="auto"/>
            </w:tcBorders>
          </w:tcPr>
          <w:p w:rsidR="00310E55" w:rsidRDefault="00310E55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TORSEM bünyesinde, sektörlerinyoğunihiyaçduyduğudeğerlendirilenaşağıdakikonulardasertifikaprogramlarıaçmak;</w:t>
            </w:r>
          </w:p>
          <w:p w:rsidR="00310E55" w:rsidRDefault="00310E55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SağlıkTurizmiİşletmeciliği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(kayıttayabancıdilşartıaranmalıdır)</w:t>
            </w:r>
          </w:p>
          <w:p w:rsidR="00310E55" w:rsidRDefault="00310E55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“UluslararasıİçDenetçilik”</w:t>
            </w:r>
          </w:p>
          <w:p w:rsidR="00310E55" w:rsidRDefault="00310E55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6500FE">
              <w:rPr>
                <w:rFonts w:ascii="Arial" w:eastAsia="Times New Roman" w:hAnsi="Arial" w:cs="Arial"/>
                <w:sz w:val="18"/>
                <w:szCs w:val="18"/>
              </w:rPr>
              <w:t xml:space="preserve">“HukukSekreterliği” </w:t>
            </w:r>
          </w:p>
          <w:p w:rsidR="00310E55" w:rsidRPr="006500FE" w:rsidRDefault="00310E55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“İmajYönetimi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0E55" w:rsidRPr="00251915" w:rsidRDefault="00310E55" w:rsidP="00DD48D7">
            <w:pPr>
              <w:rPr>
                <w:rFonts w:ascii="Arial" w:hAnsi="Arial" w:cs="Arial"/>
                <w:sz w:val="18"/>
                <w:szCs w:val="18"/>
              </w:rPr>
            </w:pPr>
            <w:r w:rsidRPr="00251915">
              <w:rPr>
                <w:rFonts w:ascii="Arial" w:hAnsi="Arial" w:cs="Arial"/>
                <w:sz w:val="18"/>
                <w:szCs w:val="18"/>
              </w:rPr>
              <w:t>Belirtilenkonular TORSEM MüdürlüğüneBildirilmiştir.</w:t>
            </w:r>
          </w:p>
        </w:tc>
      </w:tr>
      <w:tr w:rsidR="00310E55" w:rsidRPr="00572EA8" w:rsidTr="00CA6F6A"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310E55" w:rsidRDefault="00310E55" w:rsidP="00DD48D7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14</w:t>
            </w:r>
          </w:p>
        </w:tc>
        <w:tc>
          <w:tcPr>
            <w:tcW w:w="7608" w:type="dxa"/>
            <w:tcBorders>
              <w:top w:val="single" w:sz="4" w:space="0" w:color="auto"/>
              <w:bottom w:val="single" w:sz="4" w:space="0" w:color="auto"/>
            </w:tcBorders>
          </w:tcPr>
          <w:p w:rsidR="00310E55" w:rsidRPr="006500FE" w:rsidRDefault="00310E55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LisansüstüöğrencileriçinMeslekiİngilizceKurslarıaçılmasıvebukurslarınsektörlere de duyurulması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0E55" w:rsidRPr="00251915" w:rsidRDefault="00310E55" w:rsidP="00DD48D7">
            <w:pPr>
              <w:rPr>
                <w:rFonts w:ascii="Arial" w:hAnsi="Arial" w:cs="Arial"/>
                <w:sz w:val="18"/>
                <w:szCs w:val="18"/>
              </w:rPr>
            </w:pPr>
            <w:r w:rsidRPr="00251915">
              <w:rPr>
                <w:rFonts w:ascii="Arial" w:hAnsi="Arial" w:cs="Arial"/>
                <w:sz w:val="18"/>
                <w:szCs w:val="18"/>
              </w:rPr>
              <w:t>Belirtilenkonular TORSEM MüdürlüğüneBildirilmiştir.</w:t>
            </w:r>
          </w:p>
        </w:tc>
      </w:tr>
    </w:tbl>
    <w:p w:rsidR="00FD637D" w:rsidRPr="00FD637D" w:rsidRDefault="00FD637D" w:rsidP="00DD48D7">
      <w:pPr>
        <w:tabs>
          <w:tab w:val="left" w:pos="2190"/>
        </w:tabs>
        <w:rPr>
          <w:rFonts w:ascii="Times New Roman" w:eastAsia="Times New Roman" w:hAnsi="Times New Roman" w:cs="Times New Roman"/>
          <w:lang w:val="en-US"/>
        </w:rPr>
      </w:pPr>
    </w:p>
    <w:sectPr w:rsidR="00FD637D" w:rsidRPr="00FD637D" w:rsidSect="00306EF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E39" w:rsidRDefault="006A7E39">
      <w:pPr>
        <w:spacing w:after="0" w:line="240" w:lineRule="auto"/>
      </w:pPr>
      <w:r>
        <w:separator/>
      </w:r>
    </w:p>
  </w:endnote>
  <w:endnote w:type="continuationSeparator" w:id="1">
    <w:p w:rsidR="006A7E39" w:rsidRDefault="006A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846682551"/>
      <w:docPartObj>
        <w:docPartGallery w:val="Page Numbers (Bottom of Page)"/>
        <w:docPartUnique/>
      </w:docPartObj>
    </w:sdtPr>
    <w:sdtContent>
      <w:p w:rsidR="003A6774" w:rsidRPr="003A6774" w:rsidRDefault="009C359D">
        <w:pPr>
          <w:pStyle w:val="Altbilgi"/>
          <w:jc w:val="center"/>
          <w:rPr>
            <w:sz w:val="18"/>
            <w:szCs w:val="18"/>
          </w:rPr>
        </w:pPr>
        <w:r w:rsidRPr="003A6774">
          <w:rPr>
            <w:sz w:val="18"/>
            <w:szCs w:val="18"/>
          </w:rPr>
          <w:fldChar w:fldCharType="begin"/>
        </w:r>
        <w:r w:rsidR="00827E14" w:rsidRPr="003A6774">
          <w:rPr>
            <w:sz w:val="18"/>
            <w:szCs w:val="18"/>
          </w:rPr>
          <w:instrText>PAGE   \* MERGEFORMAT</w:instrText>
        </w:r>
        <w:r w:rsidRPr="003A6774">
          <w:rPr>
            <w:sz w:val="18"/>
            <w:szCs w:val="18"/>
          </w:rPr>
          <w:fldChar w:fldCharType="separate"/>
        </w:r>
        <w:r w:rsidR="00CA6F6A" w:rsidRPr="00CA6F6A">
          <w:rPr>
            <w:noProof/>
            <w:sz w:val="18"/>
            <w:szCs w:val="18"/>
            <w:lang w:val="tr-TR"/>
          </w:rPr>
          <w:t>1</w:t>
        </w:r>
        <w:r w:rsidRPr="003A6774">
          <w:rPr>
            <w:sz w:val="18"/>
            <w:szCs w:val="18"/>
          </w:rPr>
          <w:fldChar w:fldCharType="end"/>
        </w:r>
      </w:p>
    </w:sdtContent>
  </w:sdt>
  <w:p w:rsidR="003A6774" w:rsidRDefault="006A7E39">
    <w:pPr>
      <w:pStyle w:val="Altbilgi"/>
    </w:pPr>
  </w:p>
  <w:p w:rsidR="000263C2" w:rsidRDefault="000263C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E39" w:rsidRDefault="006A7E39">
      <w:pPr>
        <w:spacing w:after="0" w:line="240" w:lineRule="auto"/>
      </w:pPr>
      <w:r>
        <w:separator/>
      </w:r>
    </w:p>
  </w:footnote>
  <w:footnote w:type="continuationSeparator" w:id="1">
    <w:p w:rsidR="006A7E39" w:rsidRDefault="006A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74" w:rsidRDefault="006A7E39">
    <w:pPr>
      <w:pStyle w:val="stbilgi"/>
    </w:pPr>
  </w:p>
  <w:p w:rsidR="000263C2" w:rsidRDefault="000263C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74" w:rsidRDefault="006A7E39">
    <w:pPr>
      <w:pStyle w:val="stbilgi"/>
    </w:pPr>
  </w:p>
  <w:p w:rsidR="000263C2" w:rsidRDefault="000263C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74" w:rsidRDefault="006A7E3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E55B8"/>
    <w:multiLevelType w:val="hybridMultilevel"/>
    <w:tmpl w:val="3D400C96"/>
    <w:lvl w:ilvl="0" w:tplc="2D9AD7CA">
      <w:start w:val="1"/>
      <w:numFmt w:val="decimal"/>
      <w:lvlText w:val="%1-"/>
      <w:lvlJc w:val="left"/>
      <w:pPr>
        <w:ind w:left="107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8665B"/>
    <w:rsid w:val="00001496"/>
    <w:rsid w:val="00002F2F"/>
    <w:rsid w:val="000263C2"/>
    <w:rsid w:val="00050521"/>
    <w:rsid w:val="000B2A9A"/>
    <w:rsid w:val="000C42D1"/>
    <w:rsid w:val="00141162"/>
    <w:rsid w:val="00144C0F"/>
    <w:rsid w:val="00180AFA"/>
    <w:rsid w:val="001C7AB9"/>
    <w:rsid w:val="001D5FBE"/>
    <w:rsid w:val="001E1387"/>
    <w:rsid w:val="00234CCD"/>
    <w:rsid w:val="00251915"/>
    <w:rsid w:val="002540CB"/>
    <w:rsid w:val="0025465B"/>
    <w:rsid w:val="00272687"/>
    <w:rsid w:val="00290389"/>
    <w:rsid w:val="00294CB6"/>
    <w:rsid w:val="002A72D8"/>
    <w:rsid w:val="002F3604"/>
    <w:rsid w:val="002F7D19"/>
    <w:rsid w:val="00310E55"/>
    <w:rsid w:val="003146CF"/>
    <w:rsid w:val="00323B7D"/>
    <w:rsid w:val="00324A92"/>
    <w:rsid w:val="003346A9"/>
    <w:rsid w:val="00342CC9"/>
    <w:rsid w:val="00354780"/>
    <w:rsid w:val="00365D18"/>
    <w:rsid w:val="0038207B"/>
    <w:rsid w:val="00382C51"/>
    <w:rsid w:val="003B2FDF"/>
    <w:rsid w:val="003E1E86"/>
    <w:rsid w:val="003E21E3"/>
    <w:rsid w:val="003E51AD"/>
    <w:rsid w:val="003E55A0"/>
    <w:rsid w:val="003E5C9B"/>
    <w:rsid w:val="004155F0"/>
    <w:rsid w:val="004655B6"/>
    <w:rsid w:val="00487628"/>
    <w:rsid w:val="004B0D8A"/>
    <w:rsid w:val="004B43AB"/>
    <w:rsid w:val="004D3B69"/>
    <w:rsid w:val="004E2839"/>
    <w:rsid w:val="00512593"/>
    <w:rsid w:val="00540363"/>
    <w:rsid w:val="005474C4"/>
    <w:rsid w:val="00572EA8"/>
    <w:rsid w:val="0058665B"/>
    <w:rsid w:val="005B636D"/>
    <w:rsid w:val="006439FB"/>
    <w:rsid w:val="0065607A"/>
    <w:rsid w:val="00672093"/>
    <w:rsid w:val="006A7E39"/>
    <w:rsid w:val="006B3675"/>
    <w:rsid w:val="006B5DF9"/>
    <w:rsid w:val="006D4ADD"/>
    <w:rsid w:val="006D5CA8"/>
    <w:rsid w:val="007073B2"/>
    <w:rsid w:val="0073451D"/>
    <w:rsid w:val="00750E43"/>
    <w:rsid w:val="007671C7"/>
    <w:rsid w:val="007B2D05"/>
    <w:rsid w:val="007C1FFC"/>
    <w:rsid w:val="007C4E8C"/>
    <w:rsid w:val="007E3BAB"/>
    <w:rsid w:val="007F1674"/>
    <w:rsid w:val="00812E4B"/>
    <w:rsid w:val="00827578"/>
    <w:rsid w:val="00827E14"/>
    <w:rsid w:val="00840417"/>
    <w:rsid w:val="00844581"/>
    <w:rsid w:val="008546DA"/>
    <w:rsid w:val="008621B9"/>
    <w:rsid w:val="00862B02"/>
    <w:rsid w:val="00865015"/>
    <w:rsid w:val="008709EA"/>
    <w:rsid w:val="0087566E"/>
    <w:rsid w:val="00877039"/>
    <w:rsid w:val="00880330"/>
    <w:rsid w:val="008843DD"/>
    <w:rsid w:val="008902B7"/>
    <w:rsid w:val="008F549F"/>
    <w:rsid w:val="0090609F"/>
    <w:rsid w:val="00912B4E"/>
    <w:rsid w:val="00926C6F"/>
    <w:rsid w:val="00940143"/>
    <w:rsid w:val="009455FF"/>
    <w:rsid w:val="0095568F"/>
    <w:rsid w:val="00963002"/>
    <w:rsid w:val="00967128"/>
    <w:rsid w:val="009859DF"/>
    <w:rsid w:val="009A0297"/>
    <w:rsid w:val="009A6257"/>
    <w:rsid w:val="009C359D"/>
    <w:rsid w:val="009E366F"/>
    <w:rsid w:val="009E3C81"/>
    <w:rsid w:val="009F4A64"/>
    <w:rsid w:val="00A022A5"/>
    <w:rsid w:val="00A21BD9"/>
    <w:rsid w:val="00A40482"/>
    <w:rsid w:val="00A45AC9"/>
    <w:rsid w:val="00A61A7C"/>
    <w:rsid w:val="00A73AD2"/>
    <w:rsid w:val="00A73E94"/>
    <w:rsid w:val="00A82467"/>
    <w:rsid w:val="00A8449D"/>
    <w:rsid w:val="00A873A0"/>
    <w:rsid w:val="00A875BB"/>
    <w:rsid w:val="00A93C69"/>
    <w:rsid w:val="00A96AB1"/>
    <w:rsid w:val="00AA1254"/>
    <w:rsid w:val="00AE097B"/>
    <w:rsid w:val="00AF7D45"/>
    <w:rsid w:val="00B0372A"/>
    <w:rsid w:val="00B23C49"/>
    <w:rsid w:val="00B25FBB"/>
    <w:rsid w:val="00B82D79"/>
    <w:rsid w:val="00BA1977"/>
    <w:rsid w:val="00BA56B6"/>
    <w:rsid w:val="00BB53EE"/>
    <w:rsid w:val="00BC2217"/>
    <w:rsid w:val="00BE3BC5"/>
    <w:rsid w:val="00C0237E"/>
    <w:rsid w:val="00C0302A"/>
    <w:rsid w:val="00C125E9"/>
    <w:rsid w:val="00C279EE"/>
    <w:rsid w:val="00C3541A"/>
    <w:rsid w:val="00C453DF"/>
    <w:rsid w:val="00C64F02"/>
    <w:rsid w:val="00C67046"/>
    <w:rsid w:val="00C85DBD"/>
    <w:rsid w:val="00C95E27"/>
    <w:rsid w:val="00CA5DCF"/>
    <w:rsid w:val="00CA6F6A"/>
    <w:rsid w:val="00CD6068"/>
    <w:rsid w:val="00D13B11"/>
    <w:rsid w:val="00D14FE1"/>
    <w:rsid w:val="00D26B4A"/>
    <w:rsid w:val="00D32383"/>
    <w:rsid w:val="00D327D2"/>
    <w:rsid w:val="00D51EB0"/>
    <w:rsid w:val="00D7315F"/>
    <w:rsid w:val="00D94D71"/>
    <w:rsid w:val="00DB1A7E"/>
    <w:rsid w:val="00DC22A3"/>
    <w:rsid w:val="00DC789B"/>
    <w:rsid w:val="00DD48D7"/>
    <w:rsid w:val="00E12E7C"/>
    <w:rsid w:val="00E16D53"/>
    <w:rsid w:val="00E41B67"/>
    <w:rsid w:val="00E6419F"/>
    <w:rsid w:val="00E77238"/>
    <w:rsid w:val="00EB2D51"/>
    <w:rsid w:val="00EC55AF"/>
    <w:rsid w:val="00ED47B7"/>
    <w:rsid w:val="00ED50D4"/>
    <w:rsid w:val="00ED7A20"/>
    <w:rsid w:val="00F06CD1"/>
    <w:rsid w:val="00F1708F"/>
    <w:rsid w:val="00F22B32"/>
    <w:rsid w:val="00F24F24"/>
    <w:rsid w:val="00F550EC"/>
    <w:rsid w:val="00F70A2B"/>
    <w:rsid w:val="00F93AD0"/>
    <w:rsid w:val="00FD637D"/>
    <w:rsid w:val="00FE4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5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9E3C8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E3C8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E3C81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E3C8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E3C81"/>
    <w:rPr>
      <w:rFonts w:ascii="Times New Roman" w:eastAsia="Times New Roman" w:hAnsi="Times New Roman" w:cs="Times New Roman"/>
      <w:lang w:val="en-US"/>
    </w:rPr>
  </w:style>
  <w:style w:type="table" w:styleId="TabloKlavuzu">
    <w:name w:val="Table Grid"/>
    <w:basedOn w:val="NormalTablo"/>
    <w:uiPriority w:val="59"/>
    <w:rsid w:val="009E3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80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0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2019-11-18T06:35:00Z</cp:lastPrinted>
  <dcterms:created xsi:type="dcterms:W3CDTF">2020-01-12T20:12:00Z</dcterms:created>
  <dcterms:modified xsi:type="dcterms:W3CDTF">2020-01-12T20:12:00Z</dcterms:modified>
</cp:coreProperties>
</file>